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EE4" w:rsidRPr="004B1DB5" w:rsidRDefault="001E1EE4" w:rsidP="00007FF3">
      <w:pPr>
        <w:spacing w:line="360" w:lineRule="auto"/>
        <w:jc w:val="right"/>
        <w:rPr>
          <w:rFonts w:ascii="Palatino Linotype" w:hAnsi="Palatino Linotype" w:cs="Tahoma"/>
          <w:bCs/>
          <w:sz w:val="22"/>
          <w:szCs w:val="24"/>
        </w:rPr>
      </w:pPr>
    </w:p>
    <w:p w:rsidR="00B31222" w:rsidRPr="004B1DB5" w:rsidRDefault="004B1DB5" w:rsidP="00007FF3">
      <w:pPr>
        <w:spacing w:line="360" w:lineRule="auto"/>
        <w:jc w:val="both"/>
        <w:rPr>
          <w:rFonts w:ascii="Palatino Linotype" w:hAnsi="Palatino Linotype" w:cs="Tahoma"/>
          <w:sz w:val="22"/>
          <w:szCs w:val="24"/>
        </w:rPr>
      </w:pPr>
      <w:r w:rsidRPr="004B1DB5">
        <w:rPr>
          <w:rFonts w:ascii="Palatino Linotype" w:hAnsi="Palatino Linotype" w:cs="Tahoma"/>
          <w:bCs/>
          <w:sz w:val="22"/>
          <w:szCs w:val="24"/>
        </w:rPr>
        <w:t>Resolución del Pleno del Instituto de Transparencia, Acceso a la Información Pública y Protección de Datos Personales del Estado de México y Municipios, con domicilio en Metepec, Estado de México, de fecha veinticuatro de octubre de dos mil dieciocho.</w:t>
      </w:r>
    </w:p>
    <w:p w:rsidR="00B31222" w:rsidRPr="004B1DB5" w:rsidRDefault="00B31222" w:rsidP="00007FF3">
      <w:pPr>
        <w:spacing w:line="360" w:lineRule="auto"/>
        <w:rPr>
          <w:rFonts w:ascii="Palatino Linotype" w:hAnsi="Palatino Linotype" w:cs="Tahoma"/>
          <w:bCs/>
          <w:sz w:val="22"/>
          <w:szCs w:val="24"/>
        </w:rPr>
      </w:pPr>
    </w:p>
    <w:p w:rsidR="00B31222" w:rsidRPr="004B1DB5" w:rsidRDefault="00940887" w:rsidP="00007FF3">
      <w:pPr>
        <w:spacing w:line="360" w:lineRule="auto"/>
        <w:jc w:val="both"/>
        <w:rPr>
          <w:rFonts w:ascii="Palatino Linotype" w:hAnsi="Palatino Linotype" w:cs="Tahoma"/>
          <w:bCs/>
          <w:sz w:val="22"/>
          <w:szCs w:val="24"/>
        </w:rPr>
      </w:pPr>
      <w:r w:rsidRPr="004B1DB5">
        <w:rPr>
          <w:rFonts w:ascii="Palatino Linotype" w:hAnsi="Palatino Linotype" w:cs="Tahoma"/>
          <w:b/>
          <w:bCs/>
          <w:color w:val="0D0D0D" w:themeColor="text1" w:themeTint="F2"/>
          <w:sz w:val="22"/>
          <w:szCs w:val="24"/>
        </w:rPr>
        <w:t>V</w:t>
      </w:r>
      <w:r w:rsidR="00820CA7">
        <w:rPr>
          <w:rFonts w:ascii="Palatino Linotype" w:hAnsi="Palatino Linotype" w:cs="Tahoma"/>
          <w:b/>
          <w:bCs/>
          <w:color w:val="0D0D0D" w:themeColor="text1" w:themeTint="F2"/>
          <w:sz w:val="22"/>
          <w:szCs w:val="24"/>
        </w:rPr>
        <w:t>ISTOS</w:t>
      </w:r>
      <w:r w:rsidRPr="004B1DB5">
        <w:rPr>
          <w:rFonts w:ascii="Palatino Linotype" w:hAnsi="Palatino Linotype" w:cs="Tahoma"/>
          <w:bCs/>
          <w:color w:val="0D0D0D" w:themeColor="text1" w:themeTint="F2"/>
          <w:sz w:val="22"/>
          <w:szCs w:val="24"/>
        </w:rPr>
        <w:t xml:space="preserve"> los</w:t>
      </w:r>
      <w:r w:rsidR="0019389B" w:rsidRPr="004B1DB5">
        <w:rPr>
          <w:rFonts w:ascii="Palatino Linotype" w:hAnsi="Palatino Linotype" w:cs="Tahoma"/>
          <w:bCs/>
          <w:color w:val="0D0D0D" w:themeColor="text1" w:themeTint="F2"/>
          <w:sz w:val="22"/>
          <w:szCs w:val="24"/>
        </w:rPr>
        <w:t xml:space="preserve"> expediente</w:t>
      </w:r>
      <w:r w:rsidR="00FD2E26" w:rsidRPr="004B1DB5">
        <w:rPr>
          <w:rFonts w:ascii="Palatino Linotype" w:hAnsi="Palatino Linotype" w:cs="Tahoma"/>
          <w:bCs/>
          <w:color w:val="0D0D0D" w:themeColor="text1" w:themeTint="F2"/>
          <w:sz w:val="22"/>
          <w:szCs w:val="24"/>
        </w:rPr>
        <w:t>s</w:t>
      </w:r>
      <w:r w:rsidR="0019389B" w:rsidRPr="004B1DB5">
        <w:rPr>
          <w:rFonts w:ascii="Palatino Linotype" w:hAnsi="Palatino Linotype" w:cs="Tahoma"/>
          <w:bCs/>
          <w:color w:val="0D0D0D" w:themeColor="text1" w:themeTint="F2"/>
          <w:sz w:val="22"/>
          <w:szCs w:val="24"/>
        </w:rPr>
        <w:t xml:space="preserve"> </w:t>
      </w:r>
      <w:r w:rsidRPr="004B1DB5">
        <w:rPr>
          <w:rFonts w:ascii="Palatino Linotype" w:hAnsi="Palatino Linotype" w:cs="Tahoma"/>
          <w:bCs/>
          <w:color w:val="0D0D0D" w:themeColor="text1" w:themeTint="F2"/>
          <w:sz w:val="22"/>
          <w:szCs w:val="24"/>
        </w:rPr>
        <w:t>conformados con</w:t>
      </w:r>
      <w:r w:rsidR="00FD2E26" w:rsidRPr="004B1DB5">
        <w:rPr>
          <w:rFonts w:ascii="Palatino Linotype" w:hAnsi="Palatino Linotype" w:cs="Tahoma"/>
          <w:bCs/>
          <w:color w:val="0D0D0D" w:themeColor="text1" w:themeTint="F2"/>
          <w:sz w:val="22"/>
          <w:szCs w:val="24"/>
        </w:rPr>
        <w:t xml:space="preserve"> motivo de los </w:t>
      </w:r>
      <w:r w:rsidR="00422869" w:rsidRPr="004B1DB5">
        <w:rPr>
          <w:rFonts w:ascii="Palatino Linotype" w:hAnsi="Palatino Linotype" w:cs="Tahoma"/>
          <w:bCs/>
          <w:color w:val="0D0D0D" w:themeColor="text1" w:themeTint="F2"/>
          <w:sz w:val="22"/>
          <w:szCs w:val="24"/>
        </w:rPr>
        <w:t xml:space="preserve"> Recurso</w:t>
      </w:r>
      <w:r w:rsidR="00FD2E26" w:rsidRPr="004B1DB5">
        <w:rPr>
          <w:rFonts w:ascii="Palatino Linotype" w:hAnsi="Palatino Linotype" w:cs="Tahoma"/>
          <w:bCs/>
          <w:color w:val="0D0D0D" w:themeColor="text1" w:themeTint="F2"/>
          <w:sz w:val="22"/>
          <w:szCs w:val="24"/>
        </w:rPr>
        <w:t>s</w:t>
      </w:r>
      <w:r w:rsidR="00422869" w:rsidRPr="004B1DB5">
        <w:rPr>
          <w:rFonts w:ascii="Palatino Linotype" w:hAnsi="Palatino Linotype" w:cs="Tahoma"/>
          <w:bCs/>
          <w:color w:val="0D0D0D" w:themeColor="text1" w:themeTint="F2"/>
          <w:sz w:val="22"/>
          <w:szCs w:val="24"/>
        </w:rPr>
        <w:t xml:space="preserve"> de Revisión </w:t>
      </w:r>
      <w:r w:rsidR="00AC7D7C" w:rsidRPr="004B1DB5">
        <w:rPr>
          <w:rFonts w:ascii="Palatino Linotype" w:hAnsi="Palatino Linotype" w:cs="Tahoma"/>
          <w:b/>
          <w:bCs/>
          <w:color w:val="0D0D0D" w:themeColor="text1" w:themeTint="F2"/>
          <w:sz w:val="22"/>
          <w:szCs w:val="24"/>
        </w:rPr>
        <w:t>03411/INFOEM/IP/RR/2018</w:t>
      </w:r>
      <w:r w:rsidR="00422869" w:rsidRPr="004B1DB5">
        <w:rPr>
          <w:rFonts w:ascii="Palatino Linotype" w:hAnsi="Palatino Linotype" w:cs="Tahoma"/>
          <w:bCs/>
          <w:color w:val="0D0D0D" w:themeColor="text1" w:themeTint="F2"/>
          <w:sz w:val="22"/>
          <w:szCs w:val="24"/>
        </w:rPr>
        <w:t xml:space="preserve">, </w:t>
      </w:r>
      <w:r w:rsidR="00FD2E26" w:rsidRPr="004B1DB5">
        <w:rPr>
          <w:rFonts w:ascii="Palatino Linotype" w:hAnsi="Palatino Linotype" w:cs="Tahoma"/>
          <w:b/>
          <w:bCs/>
          <w:color w:val="0D0D0D" w:themeColor="text1" w:themeTint="F2"/>
          <w:sz w:val="22"/>
          <w:szCs w:val="24"/>
        </w:rPr>
        <w:t xml:space="preserve">03412/INFOEM/IP/RR/2018, 03413/INFOEM/IP/RR/2018, 03414/INFOEM/IP/RR/2018, 03415/INFOEM/IP/RR/2018 y 03416/INFOEM/IP/RR/2018, </w:t>
      </w:r>
      <w:r w:rsidR="00127757" w:rsidRPr="004B1DB5">
        <w:rPr>
          <w:rFonts w:ascii="Palatino Linotype" w:hAnsi="Palatino Linotype" w:cs="Tahoma"/>
          <w:bCs/>
          <w:color w:val="0D0D0D" w:themeColor="text1" w:themeTint="F2"/>
          <w:sz w:val="22"/>
          <w:szCs w:val="24"/>
        </w:rPr>
        <w:t>interpuesto</w:t>
      </w:r>
      <w:r w:rsidR="00FD2E26" w:rsidRPr="004B1DB5">
        <w:rPr>
          <w:rFonts w:ascii="Palatino Linotype" w:hAnsi="Palatino Linotype" w:cs="Tahoma"/>
          <w:bCs/>
          <w:color w:val="0D0D0D" w:themeColor="text1" w:themeTint="F2"/>
          <w:sz w:val="22"/>
          <w:szCs w:val="24"/>
        </w:rPr>
        <w:t>s</w:t>
      </w:r>
      <w:r w:rsidR="00127757" w:rsidRPr="004B1DB5">
        <w:rPr>
          <w:rFonts w:ascii="Palatino Linotype" w:hAnsi="Palatino Linotype" w:cs="Tahoma"/>
          <w:bCs/>
          <w:color w:val="0D0D0D" w:themeColor="text1" w:themeTint="F2"/>
          <w:sz w:val="22"/>
          <w:szCs w:val="24"/>
        </w:rPr>
        <w:t xml:space="preserve"> </w:t>
      </w:r>
      <w:r w:rsidR="00127757" w:rsidRPr="0056655C">
        <w:rPr>
          <w:rFonts w:ascii="Palatino Linotype" w:hAnsi="Palatino Linotype" w:cs="Tahoma"/>
          <w:bCs/>
          <w:color w:val="0D0D0D" w:themeColor="text1" w:themeTint="F2"/>
          <w:sz w:val="22"/>
          <w:szCs w:val="24"/>
        </w:rPr>
        <w:t xml:space="preserve">por </w:t>
      </w:r>
      <w:r w:rsidR="0056655C" w:rsidRPr="0056655C">
        <w:rPr>
          <w:rFonts w:ascii="Palatino Linotype" w:eastAsia="Calibri" w:hAnsi="Palatino Linotype" w:cs="Tahoma"/>
          <w:sz w:val="22"/>
          <w:szCs w:val="22"/>
          <w:highlight w:val="black"/>
          <w:lang w:eastAsia="en-US"/>
        </w:rPr>
        <w:t>XXXXXXXXXXXXXXXX</w:t>
      </w:r>
      <w:r w:rsidR="004B1DB5" w:rsidRPr="0056655C">
        <w:rPr>
          <w:rFonts w:ascii="Palatino Linotype" w:hAnsi="Palatino Linotype" w:cs="Tahoma"/>
          <w:b/>
          <w:bCs/>
          <w:color w:val="0D0D0D" w:themeColor="text1" w:themeTint="F2"/>
          <w:sz w:val="22"/>
          <w:szCs w:val="24"/>
          <w:highlight w:val="black"/>
        </w:rPr>
        <w:t>,</w:t>
      </w:r>
      <w:r w:rsidR="0056655C">
        <w:rPr>
          <w:rFonts w:ascii="Palatino Linotype" w:hAnsi="Palatino Linotype" w:cs="Tahoma"/>
          <w:b/>
          <w:bCs/>
          <w:color w:val="0D0D0D" w:themeColor="text1" w:themeTint="F2"/>
          <w:sz w:val="22"/>
          <w:szCs w:val="24"/>
        </w:rPr>
        <w:t>,</w:t>
      </w:r>
      <w:r w:rsidRPr="004B1DB5">
        <w:rPr>
          <w:rFonts w:ascii="Palatino Linotype" w:hAnsi="Palatino Linotype" w:cs="Tahoma"/>
          <w:bCs/>
          <w:color w:val="0D0D0D" w:themeColor="text1" w:themeTint="F2"/>
          <w:sz w:val="22"/>
          <w:szCs w:val="24"/>
        </w:rPr>
        <w:t xml:space="preserve"> </w:t>
      </w:r>
      <w:r w:rsidR="004B1DB5" w:rsidRPr="004B1DB5">
        <w:rPr>
          <w:rFonts w:ascii="Palatino Linotype" w:hAnsi="Palatino Linotype" w:cs="Tahoma"/>
          <w:bCs/>
          <w:color w:val="0D0D0D" w:themeColor="text1" w:themeTint="F2"/>
          <w:sz w:val="22"/>
          <w:szCs w:val="24"/>
        </w:rPr>
        <w:t>en lo sucesivo recurrente o particular,</w:t>
      </w:r>
      <w:r w:rsidR="004B1DB5">
        <w:rPr>
          <w:rFonts w:ascii="Palatino Linotype" w:hAnsi="Palatino Linotype" w:cs="Tahoma"/>
          <w:bCs/>
          <w:color w:val="0D0D0D" w:themeColor="text1" w:themeTint="F2"/>
          <w:sz w:val="22"/>
          <w:szCs w:val="24"/>
        </w:rPr>
        <w:t xml:space="preserve"> </w:t>
      </w:r>
      <w:r w:rsidRPr="004B1DB5">
        <w:rPr>
          <w:rFonts w:ascii="Palatino Linotype" w:hAnsi="Palatino Linotype" w:cs="Tahoma"/>
          <w:bCs/>
          <w:color w:val="0D0D0D" w:themeColor="text1" w:themeTint="F2"/>
          <w:sz w:val="22"/>
          <w:szCs w:val="24"/>
        </w:rPr>
        <w:t>en</w:t>
      </w:r>
      <w:r w:rsidR="00DC1594" w:rsidRPr="004B1DB5">
        <w:rPr>
          <w:rFonts w:ascii="Palatino Linotype" w:hAnsi="Palatino Linotype" w:cs="Tahoma"/>
          <w:bCs/>
          <w:color w:val="0D0D0D" w:themeColor="text1" w:themeTint="F2"/>
          <w:sz w:val="22"/>
          <w:szCs w:val="24"/>
        </w:rPr>
        <w:t xml:space="preserve"> contra de la</w:t>
      </w:r>
      <w:r w:rsidR="00FD2E26" w:rsidRPr="004B1DB5">
        <w:rPr>
          <w:rFonts w:ascii="Palatino Linotype" w:hAnsi="Palatino Linotype" w:cs="Tahoma"/>
          <w:bCs/>
          <w:color w:val="0D0D0D" w:themeColor="text1" w:themeTint="F2"/>
          <w:sz w:val="22"/>
          <w:szCs w:val="24"/>
        </w:rPr>
        <w:t>s</w:t>
      </w:r>
      <w:r w:rsidR="00DC1594" w:rsidRPr="004B1DB5">
        <w:rPr>
          <w:rFonts w:ascii="Palatino Linotype" w:hAnsi="Palatino Linotype" w:cs="Tahoma"/>
          <w:bCs/>
          <w:color w:val="0D0D0D" w:themeColor="text1" w:themeTint="F2"/>
          <w:sz w:val="22"/>
          <w:szCs w:val="24"/>
        </w:rPr>
        <w:t xml:space="preserve"> respuesta</w:t>
      </w:r>
      <w:r w:rsidR="00FD2E26" w:rsidRPr="004B1DB5">
        <w:rPr>
          <w:rFonts w:ascii="Palatino Linotype" w:hAnsi="Palatino Linotype" w:cs="Tahoma"/>
          <w:bCs/>
          <w:color w:val="0D0D0D" w:themeColor="text1" w:themeTint="F2"/>
          <w:sz w:val="22"/>
          <w:szCs w:val="24"/>
        </w:rPr>
        <w:t>s</w:t>
      </w:r>
      <w:r w:rsidR="00DC1594" w:rsidRPr="004B1DB5">
        <w:rPr>
          <w:rFonts w:ascii="Palatino Linotype" w:hAnsi="Palatino Linotype" w:cs="Tahoma"/>
          <w:bCs/>
          <w:color w:val="0D0D0D" w:themeColor="text1" w:themeTint="F2"/>
          <w:sz w:val="22"/>
          <w:szCs w:val="24"/>
        </w:rPr>
        <w:t xml:space="preserve"> del </w:t>
      </w:r>
      <w:r w:rsidR="002A0FB8" w:rsidRPr="004B1DB5">
        <w:rPr>
          <w:rFonts w:ascii="Palatino Linotype" w:hAnsi="Palatino Linotype" w:cs="Tahoma"/>
          <w:bCs/>
          <w:color w:val="0D0D0D" w:themeColor="text1" w:themeTint="F2"/>
          <w:sz w:val="22"/>
          <w:szCs w:val="24"/>
        </w:rPr>
        <w:t>Sujeto Obligado</w:t>
      </w:r>
      <w:r w:rsidR="00283B6A">
        <w:rPr>
          <w:rFonts w:ascii="Palatino Linotype" w:hAnsi="Palatino Linotype" w:cs="Tahoma"/>
          <w:bCs/>
          <w:color w:val="0D0D0D" w:themeColor="text1" w:themeTint="F2"/>
          <w:sz w:val="22"/>
          <w:szCs w:val="24"/>
        </w:rPr>
        <w:t>,</w:t>
      </w:r>
      <w:r w:rsidR="00EB4D59">
        <w:rPr>
          <w:rFonts w:ascii="Palatino Linotype" w:hAnsi="Palatino Linotype" w:cs="Tahoma"/>
          <w:bCs/>
          <w:color w:val="0D0D0D" w:themeColor="text1" w:themeTint="F2"/>
          <w:sz w:val="22"/>
          <w:szCs w:val="24"/>
        </w:rPr>
        <w:t xml:space="preserve"> </w:t>
      </w:r>
      <w:r w:rsidR="00DC1594" w:rsidRPr="004B1DB5">
        <w:rPr>
          <w:rFonts w:ascii="Palatino Linotype" w:hAnsi="Palatino Linotype" w:cs="Tahoma"/>
          <w:bCs/>
          <w:color w:val="0D0D0D" w:themeColor="text1" w:themeTint="F2"/>
          <w:sz w:val="22"/>
          <w:szCs w:val="24"/>
        </w:rPr>
        <w:t xml:space="preserve">Ayuntamiento de </w:t>
      </w:r>
      <w:r w:rsidR="00AC7D7C" w:rsidRPr="004B1DB5">
        <w:rPr>
          <w:rFonts w:ascii="Palatino Linotype" w:hAnsi="Palatino Linotype" w:cs="Tahoma"/>
          <w:bCs/>
          <w:color w:val="0D0D0D" w:themeColor="text1" w:themeTint="F2"/>
          <w:sz w:val="22"/>
          <w:szCs w:val="24"/>
        </w:rPr>
        <w:t>Toluca</w:t>
      </w:r>
      <w:r w:rsidR="00DC1594" w:rsidRPr="004B1DB5">
        <w:rPr>
          <w:rFonts w:ascii="Palatino Linotype" w:hAnsi="Palatino Linotype" w:cs="Tahoma"/>
          <w:bCs/>
          <w:color w:val="0D0D0D" w:themeColor="text1" w:themeTint="F2"/>
          <w:sz w:val="22"/>
          <w:szCs w:val="24"/>
        </w:rPr>
        <w:t xml:space="preserve">, </w:t>
      </w:r>
      <w:r w:rsidR="00422869" w:rsidRPr="004B1DB5">
        <w:rPr>
          <w:rFonts w:ascii="Palatino Linotype" w:hAnsi="Palatino Linotype" w:cs="Tahoma"/>
          <w:bCs/>
          <w:color w:val="0D0D0D" w:themeColor="text1" w:themeTint="F2"/>
          <w:sz w:val="22"/>
          <w:szCs w:val="24"/>
        </w:rPr>
        <w:t xml:space="preserve">se emite la presente Resolución, </w:t>
      </w:r>
      <w:r w:rsidR="00DC1594" w:rsidRPr="004B1DB5">
        <w:rPr>
          <w:rFonts w:ascii="Palatino Linotype" w:hAnsi="Palatino Linotype" w:cs="Tahoma"/>
          <w:bCs/>
          <w:color w:val="0D0D0D" w:themeColor="text1" w:themeTint="F2"/>
          <w:sz w:val="22"/>
          <w:szCs w:val="24"/>
        </w:rPr>
        <w:t>con base en</w:t>
      </w:r>
      <w:r w:rsidRPr="004B1DB5">
        <w:rPr>
          <w:rFonts w:ascii="Palatino Linotype" w:hAnsi="Palatino Linotype" w:cs="Tahoma"/>
          <w:bCs/>
          <w:color w:val="0D0D0D" w:themeColor="text1" w:themeTint="F2"/>
          <w:sz w:val="22"/>
          <w:szCs w:val="24"/>
        </w:rPr>
        <w:t xml:space="preserve"> </w:t>
      </w:r>
      <w:r w:rsidR="00DC1594" w:rsidRPr="004B1DB5">
        <w:rPr>
          <w:rFonts w:ascii="Palatino Linotype" w:hAnsi="Palatino Linotype" w:cs="Tahoma"/>
          <w:bCs/>
          <w:color w:val="0D0D0D" w:themeColor="text1" w:themeTint="F2"/>
          <w:sz w:val="22"/>
          <w:szCs w:val="24"/>
        </w:rPr>
        <w:t xml:space="preserve">los </w:t>
      </w:r>
      <w:r w:rsidR="006C1B1D" w:rsidRPr="004B1DB5">
        <w:rPr>
          <w:rFonts w:ascii="Palatino Linotype" w:hAnsi="Palatino Linotype" w:cs="Tahoma"/>
          <w:bCs/>
          <w:color w:val="0D0D0D" w:themeColor="text1" w:themeTint="F2"/>
          <w:sz w:val="22"/>
          <w:szCs w:val="24"/>
        </w:rPr>
        <w:t>A</w:t>
      </w:r>
      <w:r w:rsidR="00DC1594" w:rsidRPr="004B1DB5">
        <w:rPr>
          <w:rFonts w:ascii="Palatino Linotype" w:hAnsi="Palatino Linotype" w:cs="Tahoma"/>
          <w:bCs/>
          <w:color w:val="0D0D0D" w:themeColor="text1" w:themeTint="F2"/>
          <w:sz w:val="22"/>
          <w:szCs w:val="24"/>
        </w:rPr>
        <w:t xml:space="preserve">ntecedentes y </w:t>
      </w:r>
      <w:r w:rsidR="002A0FB8" w:rsidRPr="004B1DB5">
        <w:rPr>
          <w:rFonts w:ascii="Palatino Linotype" w:hAnsi="Palatino Linotype" w:cs="Tahoma"/>
          <w:bCs/>
          <w:color w:val="0D0D0D" w:themeColor="text1" w:themeTint="F2"/>
          <w:sz w:val="22"/>
          <w:szCs w:val="24"/>
        </w:rPr>
        <w:t>C</w:t>
      </w:r>
      <w:r w:rsidR="002A0FB8" w:rsidRPr="004B1DB5">
        <w:rPr>
          <w:rFonts w:ascii="Palatino Linotype" w:hAnsi="Palatino Linotype" w:cs="Tahoma"/>
          <w:bCs/>
          <w:sz w:val="22"/>
          <w:szCs w:val="24"/>
        </w:rPr>
        <w:t xml:space="preserve">onsiderandos </w:t>
      </w:r>
      <w:r w:rsidR="00DC1594" w:rsidRPr="004B1DB5">
        <w:rPr>
          <w:rFonts w:ascii="Palatino Linotype" w:hAnsi="Palatino Linotype" w:cs="Tahoma"/>
          <w:bCs/>
          <w:sz w:val="22"/>
          <w:szCs w:val="24"/>
        </w:rPr>
        <w:t>que a continuación se exponen</w:t>
      </w:r>
      <w:r w:rsidR="00B31222" w:rsidRPr="004B1DB5">
        <w:rPr>
          <w:rFonts w:ascii="Palatino Linotype" w:hAnsi="Palatino Linotype" w:cs="Tahoma"/>
          <w:bCs/>
          <w:sz w:val="22"/>
          <w:szCs w:val="24"/>
        </w:rPr>
        <w:t>:</w:t>
      </w:r>
    </w:p>
    <w:p w:rsidR="00422869" w:rsidRPr="004B1DB5" w:rsidRDefault="00422869" w:rsidP="00007FF3">
      <w:pPr>
        <w:spacing w:line="360" w:lineRule="auto"/>
        <w:rPr>
          <w:rFonts w:ascii="Palatino Linotype" w:hAnsi="Palatino Linotype" w:cs="Tahoma"/>
          <w:sz w:val="22"/>
          <w:szCs w:val="24"/>
        </w:rPr>
      </w:pPr>
    </w:p>
    <w:p w:rsidR="00B31222" w:rsidRPr="004B1DB5" w:rsidRDefault="00B31222" w:rsidP="00007FF3">
      <w:pPr>
        <w:tabs>
          <w:tab w:val="center" w:pos="4522"/>
          <w:tab w:val="left" w:pos="7245"/>
        </w:tabs>
        <w:spacing w:line="360" w:lineRule="auto"/>
        <w:jc w:val="center"/>
        <w:rPr>
          <w:rFonts w:ascii="Palatino Linotype" w:hAnsi="Palatino Linotype" w:cs="Tahoma"/>
          <w:b/>
          <w:sz w:val="24"/>
          <w:szCs w:val="28"/>
        </w:rPr>
      </w:pPr>
      <w:r w:rsidRPr="004B1DB5">
        <w:rPr>
          <w:rFonts w:ascii="Palatino Linotype" w:hAnsi="Palatino Linotype" w:cs="Tahoma"/>
          <w:b/>
          <w:sz w:val="24"/>
          <w:szCs w:val="28"/>
        </w:rPr>
        <w:t>ANTECEDENTES:</w:t>
      </w:r>
    </w:p>
    <w:p w:rsidR="00B31222" w:rsidRPr="004B1DB5" w:rsidRDefault="00B31222" w:rsidP="00007FF3">
      <w:pPr>
        <w:pStyle w:val="Prrafodelista"/>
        <w:tabs>
          <w:tab w:val="left" w:pos="567"/>
        </w:tabs>
        <w:spacing w:line="360" w:lineRule="auto"/>
        <w:ind w:left="0"/>
        <w:contextualSpacing w:val="0"/>
        <w:jc w:val="both"/>
        <w:rPr>
          <w:rFonts w:ascii="Palatino Linotype" w:hAnsi="Palatino Linotype" w:cs="Tahoma"/>
        </w:rPr>
      </w:pPr>
    </w:p>
    <w:p w:rsidR="00DC1594" w:rsidRPr="004B1DB5" w:rsidRDefault="00B31222" w:rsidP="00007FF3">
      <w:pPr>
        <w:pStyle w:val="Prrafodelista"/>
        <w:tabs>
          <w:tab w:val="left" w:pos="567"/>
        </w:tabs>
        <w:spacing w:line="360" w:lineRule="auto"/>
        <w:ind w:left="0"/>
        <w:contextualSpacing w:val="0"/>
        <w:jc w:val="both"/>
        <w:rPr>
          <w:rFonts w:ascii="Palatino Linotype" w:hAnsi="Palatino Linotype" w:cs="Tahoma"/>
          <w:b/>
        </w:rPr>
      </w:pPr>
      <w:r w:rsidRPr="004B1DB5">
        <w:rPr>
          <w:rFonts w:ascii="Palatino Linotype" w:hAnsi="Palatino Linotype" w:cs="Tahoma"/>
          <w:b/>
        </w:rPr>
        <w:t xml:space="preserve">I. Presentación de la solicitud de información. </w:t>
      </w:r>
    </w:p>
    <w:p w:rsidR="00DC1594" w:rsidRPr="004B1DB5" w:rsidRDefault="00DC1594" w:rsidP="00007FF3">
      <w:pPr>
        <w:pStyle w:val="Prrafodelista"/>
        <w:tabs>
          <w:tab w:val="left" w:pos="567"/>
        </w:tabs>
        <w:spacing w:line="360" w:lineRule="auto"/>
        <w:ind w:left="0"/>
        <w:contextualSpacing w:val="0"/>
        <w:jc w:val="both"/>
        <w:rPr>
          <w:rFonts w:ascii="Palatino Linotype" w:hAnsi="Palatino Linotype" w:cs="Tahoma"/>
        </w:rPr>
      </w:pPr>
    </w:p>
    <w:p w:rsidR="00B31222" w:rsidRPr="004B1DB5" w:rsidRDefault="00AA417B" w:rsidP="00007FF3">
      <w:pPr>
        <w:pStyle w:val="Prrafodelista"/>
        <w:tabs>
          <w:tab w:val="left" w:pos="567"/>
        </w:tabs>
        <w:spacing w:line="360" w:lineRule="auto"/>
        <w:ind w:left="0"/>
        <w:contextualSpacing w:val="0"/>
        <w:jc w:val="both"/>
        <w:rPr>
          <w:rFonts w:ascii="Palatino Linotype" w:hAnsi="Palatino Linotype" w:cs="Tahoma"/>
        </w:rPr>
      </w:pPr>
      <w:r w:rsidRPr="004B1DB5">
        <w:rPr>
          <w:rFonts w:ascii="Palatino Linotype" w:hAnsi="Palatino Linotype" w:cs="Tahoma"/>
        </w:rPr>
        <w:t>Con fecha</w:t>
      </w:r>
      <w:r w:rsidR="00B3080E" w:rsidRPr="004B1DB5">
        <w:rPr>
          <w:rFonts w:ascii="Palatino Linotype" w:hAnsi="Palatino Linotype" w:cs="Tahoma"/>
        </w:rPr>
        <w:t>seis</w:t>
      </w:r>
      <w:r w:rsidR="00AB7E6A" w:rsidRPr="004B1DB5">
        <w:rPr>
          <w:rFonts w:ascii="Palatino Linotype" w:hAnsi="Palatino Linotype" w:cs="Tahoma"/>
        </w:rPr>
        <w:t xml:space="preserve"> de agosto</w:t>
      </w:r>
      <w:r w:rsidRPr="004B1DB5">
        <w:rPr>
          <w:rFonts w:ascii="Palatino Linotype" w:hAnsi="Palatino Linotype" w:cs="Tahoma"/>
        </w:rPr>
        <w:t xml:space="preserve"> de</w:t>
      </w:r>
      <w:r w:rsidR="00B31222" w:rsidRPr="004B1DB5">
        <w:rPr>
          <w:rFonts w:ascii="Palatino Linotype" w:hAnsi="Palatino Linotype" w:cs="Tahoma"/>
        </w:rPr>
        <w:t xml:space="preserve"> dos mil dieciocho, </w:t>
      </w:r>
      <w:r w:rsidR="00940887" w:rsidRPr="004B1DB5">
        <w:rPr>
          <w:rFonts w:ascii="Palatino Linotype" w:hAnsi="Palatino Linotype" w:cs="Tahoma"/>
        </w:rPr>
        <w:t>el particular</w:t>
      </w:r>
      <w:r w:rsidR="00B31222" w:rsidRPr="004B1DB5">
        <w:rPr>
          <w:rFonts w:ascii="Palatino Linotype" w:hAnsi="Palatino Linotype" w:cs="Tahoma"/>
        </w:rPr>
        <w:t xml:space="preserve"> presentó </w:t>
      </w:r>
      <w:r w:rsidR="00940887" w:rsidRPr="004B1DB5">
        <w:rPr>
          <w:rFonts w:ascii="Palatino Linotype" w:hAnsi="Palatino Linotype" w:cs="Tahoma"/>
        </w:rPr>
        <w:t>seis solicitudes</w:t>
      </w:r>
      <w:r w:rsidR="00B31222" w:rsidRPr="004B1DB5">
        <w:rPr>
          <w:rFonts w:ascii="Palatino Linotype" w:hAnsi="Palatino Linotype" w:cs="Tahoma"/>
        </w:rPr>
        <w:t xml:space="preserve"> de acceso a la información</w:t>
      </w:r>
      <w:r w:rsidR="00C55151" w:rsidRPr="004B1DB5">
        <w:rPr>
          <w:rFonts w:ascii="Palatino Linotype" w:hAnsi="Palatino Linotype" w:cs="Tahoma"/>
        </w:rPr>
        <w:t xml:space="preserve"> pública a través d</w:t>
      </w:r>
      <w:r w:rsidR="000C27CA" w:rsidRPr="004B1DB5">
        <w:rPr>
          <w:rFonts w:ascii="Palatino Linotype" w:hAnsi="Palatino Linotype" w:cs="Tahoma"/>
          <w:lang w:val="es-ES"/>
        </w:rPr>
        <w:t>el Sistema de Acceso a la Información Mexiquense</w:t>
      </w:r>
      <w:r w:rsidR="004100AA" w:rsidRPr="004B1DB5">
        <w:rPr>
          <w:rFonts w:ascii="Palatino Linotype" w:hAnsi="Palatino Linotype" w:cs="Tahoma"/>
          <w:lang w:val="es-ES"/>
        </w:rPr>
        <w:t xml:space="preserve"> (SAIMEX)</w:t>
      </w:r>
      <w:r w:rsidR="00B31222" w:rsidRPr="004B1DB5">
        <w:rPr>
          <w:rFonts w:ascii="Palatino Linotype" w:hAnsi="Palatino Linotype" w:cs="Tahoma"/>
        </w:rPr>
        <w:t xml:space="preserve">, </w:t>
      </w:r>
      <w:r w:rsidR="00C55151" w:rsidRPr="004B1DB5">
        <w:rPr>
          <w:rFonts w:ascii="Palatino Linotype" w:hAnsi="Palatino Linotype" w:cs="Tahoma"/>
        </w:rPr>
        <w:t>ante e</w:t>
      </w:r>
      <w:r w:rsidR="000C27CA" w:rsidRPr="004B1DB5">
        <w:rPr>
          <w:rFonts w:ascii="Palatino Linotype" w:hAnsi="Palatino Linotype" w:cs="Tahoma"/>
        </w:rPr>
        <w:t xml:space="preserve">l Ayuntamiento de </w:t>
      </w:r>
      <w:r w:rsidR="00B3080E" w:rsidRPr="004B1DB5">
        <w:rPr>
          <w:rFonts w:ascii="Palatino Linotype" w:hAnsi="Palatino Linotype" w:cs="Tahoma"/>
        </w:rPr>
        <w:t>Toluca</w:t>
      </w:r>
      <w:r w:rsidR="00B31222" w:rsidRPr="004B1DB5">
        <w:rPr>
          <w:rFonts w:ascii="Palatino Linotype" w:hAnsi="Palatino Linotype" w:cs="Tahoma"/>
        </w:rPr>
        <w:t xml:space="preserve">, </w:t>
      </w:r>
      <w:r w:rsidR="00C55151" w:rsidRPr="004B1DB5">
        <w:rPr>
          <w:rFonts w:ascii="Palatino Linotype" w:hAnsi="Palatino Linotype" w:cs="Tahoma"/>
        </w:rPr>
        <w:t>mediante la</w:t>
      </w:r>
      <w:r w:rsidR="00B3080E" w:rsidRPr="004B1DB5">
        <w:rPr>
          <w:rFonts w:ascii="Palatino Linotype" w:hAnsi="Palatino Linotype" w:cs="Tahoma"/>
        </w:rPr>
        <w:t>s</w:t>
      </w:r>
      <w:r w:rsidR="00C55151" w:rsidRPr="004B1DB5">
        <w:rPr>
          <w:rFonts w:ascii="Palatino Linotype" w:hAnsi="Palatino Linotype" w:cs="Tahoma"/>
        </w:rPr>
        <w:t xml:space="preserve"> cual</w:t>
      </w:r>
      <w:r w:rsidR="00B3080E" w:rsidRPr="004B1DB5">
        <w:rPr>
          <w:rFonts w:ascii="Palatino Linotype" w:hAnsi="Palatino Linotype" w:cs="Tahoma"/>
        </w:rPr>
        <w:t>es</w:t>
      </w:r>
      <w:r w:rsidR="00C55151" w:rsidRPr="004B1DB5">
        <w:rPr>
          <w:rFonts w:ascii="Palatino Linotype" w:hAnsi="Palatino Linotype" w:cs="Tahoma"/>
        </w:rPr>
        <w:t xml:space="preserve"> requirió</w:t>
      </w:r>
      <w:r w:rsidR="00B3080E" w:rsidRPr="004B1DB5">
        <w:rPr>
          <w:rFonts w:ascii="Palatino Linotype" w:hAnsi="Palatino Linotype" w:cs="Tahoma"/>
        </w:rPr>
        <w:t xml:space="preserve"> lo siguiente:</w:t>
      </w:r>
    </w:p>
    <w:p w:rsidR="00637179" w:rsidRPr="004B1DB5" w:rsidRDefault="00637179" w:rsidP="00007FF3">
      <w:pPr>
        <w:pStyle w:val="Prrafodelista"/>
        <w:tabs>
          <w:tab w:val="left" w:pos="567"/>
        </w:tabs>
        <w:spacing w:line="360" w:lineRule="auto"/>
        <w:ind w:left="0"/>
        <w:contextualSpacing w:val="0"/>
        <w:jc w:val="both"/>
        <w:rPr>
          <w:rFonts w:ascii="Palatino Linotype" w:hAnsi="Palatino Linotype" w:cs="Tahoma"/>
        </w:rPr>
      </w:pPr>
    </w:p>
    <w:p w:rsidR="00B3080E" w:rsidRDefault="00B3080E" w:rsidP="00A30DED">
      <w:pPr>
        <w:pStyle w:val="Prrafodelista"/>
        <w:numPr>
          <w:ilvl w:val="0"/>
          <w:numId w:val="10"/>
        </w:numPr>
        <w:tabs>
          <w:tab w:val="left" w:pos="567"/>
        </w:tabs>
        <w:spacing w:line="360" w:lineRule="auto"/>
        <w:contextualSpacing w:val="0"/>
        <w:jc w:val="both"/>
        <w:rPr>
          <w:rFonts w:ascii="Palatino Linotype" w:hAnsi="Palatino Linotype" w:cs="Tahoma"/>
        </w:rPr>
      </w:pPr>
      <w:r w:rsidRPr="004B1DB5">
        <w:rPr>
          <w:rFonts w:ascii="Palatino Linotype" w:hAnsi="Palatino Linotype" w:cs="Tahoma"/>
        </w:rPr>
        <w:t xml:space="preserve">Solicitud de Información con número de folio </w:t>
      </w:r>
      <w:r w:rsidRPr="004B1DB5">
        <w:rPr>
          <w:rFonts w:ascii="Palatino Linotype" w:hAnsi="Palatino Linotype" w:cs="Tahoma"/>
          <w:b/>
        </w:rPr>
        <w:t>00325/TOLUCA/IP/2018:</w:t>
      </w:r>
    </w:p>
    <w:p w:rsidR="00A30DED" w:rsidRPr="00A30DED" w:rsidRDefault="00A30DED" w:rsidP="00A30DED">
      <w:pPr>
        <w:pStyle w:val="Prrafodelista"/>
        <w:tabs>
          <w:tab w:val="left" w:pos="567"/>
        </w:tabs>
        <w:spacing w:line="360" w:lineRule="auto"/>
        <w:contextualSpacing w:val="0"/>
        <w:jc w:val="both"/>
        <w:rPr>
          <w:rFonts w:ascii="Palatino Linotype" w:hAnsi="Palatino Linotype" w:cs="Tahoma"/>
        </w:rPr>
      </w:pPr>
    </w:p>
    <w:p w:rsidR="007A2F67" w:rsidRPr="004B1DB5" w:rsidRDefault="000C27CA" w:rsidP="00007FF3">
      <w:pPr>
        <w:tabs>
          <w:tab w:val="left" w:pos="4667"/>
        </w:tabs>
        <w:spacing w:line="360" w:lineRule="auto"/>
        <w:ind w:left="567" w:right="567"/>
        <w:jc w:val="both"/>
        <w:rPr>
          <w:rFonts w:ascii="Palatino Linotype" w:hAnsi="Palatino Linotype" w:cs="Tahoma"/>
          <w:b/>
          <w:bCs/>
          <w:sz w:val="18"/>
        </w:rPr>
      </w:pPr>
      <w:r w:rsidRPr="004B1DB5">
        <w:rPr>
          <w:rFonts w:ascii="Palatino Linotype" w:hAnsi="Palatino Linotype" w:cs="Tahoma"/>
          <w:b/>
          <w:bCs/>
          <w:sz w:val="18"/>
        </w:rPr>
        <w:t>DESCRIPCIÓN CLARA Y PRECISA DE LA INFORMACIÓN SOLICITADA</w:t>
      </w:r>
    </w:p>
    <w:p w:rsidR="00C55151" w:rsidRPr="004B1DB5" w:rsidRDefault="00B3080E" w:rsidP="00007FF3">
      <w:pPr>
        <w:tabs>
          <w:tab w:val="left" w:pos="4667"/>
        </w:tabs>
        <w:spacing w:line="360" w:lineRule="auto"/>
        <w:ind w:left="567" w:right="567"/>
        <w:jc w:val="both"/>
        <w:rPr>
          <w:rFonts w:ascii="Palatino Linotype" w:hAnsi="Palatino Linotype" w:cs="Tahoma"/>
          <w:bCs/>
          <w:sz w:val="18"/>
        </w:rPr>
      </w:pPr>
      <w:r w:rsidRPr="004B1DB5">
        <w:rPr>
          <w:rFonts w:ascii="Palatino Linotype" w:hAnsi="Palatino Linotype" w:cs="Tahoma"/>
          <w:bCs/>
          <w:sz w:val="18"/>
        </w:rPr>
        <w:t>Solicito el Currículum Vitae con documentación probatoria del C. Alfonso Martínez Reyes, quien se desempeña como Tesorero del Municipio de Toluca. Así mismo, la documentación probatoria de la información contenida en su hoja de vida, visible en la página</w:t>
      </w:r>
      <w:bookmarkStart w:id="0" w:name="_GoBack"/>
      <w:bookmarkEnd w:id="0"/>
      <w:r w:rsidRPr="004B1DB5">
        <w:rPr>
          <w:rFonts w:ascii="Palatino Linotype" w:hAnsi="Palatino Linotype" w:cs="Tahoma"/>
          <w:bCs/>
          <w:sz w:val="18"/>
        </w:rPr>
        <w:t xml:space="preserve"> de Internet del Ayuntamiento de Toluca, especí</w:t>
      </w:r>
      <w:r w:rsidR="00716F43" w:rsidRPr="004B1DB5">
        <w:rPr>
          <w:rFonts w:ascii="Palatino Linotype" w:hAnsi="Palatino Linotype" w:cs="Tahoma"/>
          <w:bCs/>
          <w:sz w:val="18"/>
        </w:rPr>
        <w:t>ficamente, la concerniente a: -</w:t>
      </w:r>
      <w:r w:rsidRPr="004B1DB5">
        <w:rPr>
          <w:rFonts w:ascii="Palatino Linotype" w:hAnsi="Palatino Linotype" w:cs="Tahoma"/>
          <w:bCs/>
          <w:sz w:val="18"/>
        </w:rPr>
        <w:t xml:space="preserve">Candidatura a doctor en Administración y Dirección de Empresas por la Universidad Politécnica de Cataluña. - Maestría en Administración de Empresas </w:t>
      </w:r>
      <w:r w:rsidRPr="004B1DB5">
        <w:rPr>
          <w:rFonts w:ascii="Palatino Linotype" w:hAnsi="Palatino Linotype" w:cs="Tahoma"/>
          <w:bCs/>
          <w:sz w:val="18"/>
        </w:rPr>
        <w:lastRenderedPageBreak/>
        <w:t>por la Universidad Chapultepec (grado y cédula profesional). -</w:t>
      </w:r>
      <w:r w:rsidRPr="004B1DB5">
        <w:rPr>
          <w:rFonts w:ascii="Palatino Linotype" w:hAnsi="Palatino Linotype" w:cs="Tahoma"/>
          <w:bCs/>
          <w:sz w:val="18"/>
        </w:rPr>
        <w:tab/>
        <w:t>Diplomados cursados en el Centro de Investigación y Docencia Económicas (CIDE), Instituto Nacional de Administración Pública (INAP), Cátedra UNESCO y Universidad Politécnica de Cataluña. -Licenciatura (</w:t>
      </w:r>
      <w:r w:rsidR="00716F43" w:rsidRPr="004B1DB5">
        <w:rPr>
          <w:rFonts w:ascii="Palatino Linotype" w:hAnsi="Palatino Linotype" w:cs="Tahoma"/>
          <w:bCs/>
          <w:sz w:val="18"/>
        </w:rPr>
        <w:t>título y cédula profesional). -</w:t>
      </w:r>
      <w:r w:rsidRPr="004B1DB5">
        <w:rPr>
          <w:rFonts w:ascii="Palatino Linotype" w:hAnsi="Palatino Linotype" w:cs="Tahoma"/>
          <w:bCs/>
          <w:sz w:val="18"/>
        </w:rPr>
        <w:t>Certificaciones en las funciones de la Hacienda Pública Municipal. La documentación probatoria y la temporalidad de los nombramientos como: -Tesorero del Mu</w:t>
      </w:r>
      <w:r w:rsidR="00716F43" w:rsidRPr="004B1DB5">
        <w:rPr>
          <w:rFonts w:ascii="Palatino Linotype" w:hAnsi="Palatino Linotype" w:cs="Tahoma"/>
          <w:bCs/>
          <w:sz w:val="18"/>
        </w:rPr>
        <w:t>nicipio de Toluca. -</w:t>
      </w:r>
      <w:r w:rsidRPr="004B1DB5">
        <w:rPr>
          <w:rFonts w:ascii="Palatino Linotype" w:hAnsi="Palatino Linotype" w:cs="Tahoma"/>
          <w:bCs/>
          <w:sz w:val="18"/>
        </w:rPr>
        <w:t xml:space="preserve">Jefe de la Unidad de Apoyo Administrativo del Consejo Mexiquense de Ciencia y Tecnología del Gobierno del Estado de México. -Secretario Particular en la Subsecretaría </w:t>
      </w:r>
      <w:r w:rsidR="00C409A3" w:rsidRPr="004B1DB5">
        <w:rPr>
          <w:rFonts w:ascii="Palatino Linotype" w:hAnsi="Palatino Linotype" w:cs="Tahoma"/>
          <w:bCs/>
          <w:sz w:val="18"/>
        </w:rPr>
        <w:t xml:space="preserve">de Educación Básica y Normal. - </w:t>
      </w:r>
      <w:r w:rsidRPr="004B1DB5">
        <w:rPr>
          <w:rFonts w:ascii="Palatino Linotype" w:hAnsi="Palatino Linotype" w:cs="Tahoma"/>
          <w:bCs/>
          <w:sz w:val="18"/>
        </w:rPr>
        <w:t>Secretario Particular del Rector de la Universidad Autónoma del Estado de México -Consejero suplente y propietario del Consejo Consultivo de Valoración Salarial, órgano consultor de la H. Legislatura del Estado de México. -</w:t>
      </w:r>
      <w:r w:rsidRPr="004B1DB5">
        <w:rPr>
          <w:rFonts w:ascii="Palatino Linotype" w:hAnsi="Palatino Linotype" w:cs="Tahoma"/>
          <w:bCs/>
          <w:sz w:val="18"/>
        </w:rPr>
        <w:tab/>
        <w:t>Coordinador de la Licenciatura en Negocios del Instituto Universitario Franco Inglés de México, S.C. -Director Académico de la universidad Mexiquen</w:t>
      </w:r>
      <w:r w:rsidR="00C409A3" w:rsidRPr="004B1DB5">
        <w:rPr>
          <w:rFonts w:ascii="Palatino Linotype" w:hAnsi="Palatino Linotype" w:cs="Tahoma"/>
          <w:bCs/>
          <w:sz w:val="18"/>
        </w:rPr>
        <w:t xml:space="preserve">se del Bicentenario. - Director </w:t>
      </w:r>
      <w:r w:rsidRPr="004B1DB5">
        <w:rPr>
          <w:rFonts w:ascii="Palatino Linotype" w:hAnsi="Palatino Linotype" w:cs="Tahoma"/>
          <w:bCs/>
          <w:sz w:val="18"/>
        </w:rPr>
        <w:t>de Administración y Finanzas del Instituto Tecnológico de Estudios Superiores de Ecatepec. -</w:t>
      </w:r>
      <w:r w:rsidRPr="004B1DB5">
        <w:rPr>
          <w:rFonts w:ascii="Palatino Linotype" w:hAnsi="Palatino Linotype" w:cs="Tahoma"/>
          <w:bCs/>
          <w:sz w:val="18"/>
        </w:rPr>
        <w:tab/>
        <w:t xml:space="preserve">Catedrático a nivel licenciatura y posgrado de la Universidad del Valle de Toluca, Universidad del Valle de México, Instituto Franco Inglés de México, así como en las demás instituciones públicas o privadas en las que ha impartido docencia. </w:t>
      </w:r>
      <w:r w:rsidR="00C55151" w:rsidRPr="004B1DB5">
        <w:rPr>
          <w:rFonts w:ascii="Palatino Linotype" w:hAnsi="Palatino Linotype" w:cs="Tahoma"/>
          <w:bCs/>
          <w:sz w:val="18"/>
        </w:rPr>
        <w:t>(</w:t>
      </w:r>
      <w:r w:rsidR="00C55151" w:rsidRPr="004B1DB5">
        <w:rPr>
          <w:rFonts w:ascii="Palatino Linotype" w:hAnsi="Palatino Linotype" w:cs="Tahoma"/>
          <w:bCs/>
          <w:i/>
          <w:sz w:val="18"/>
        </w:rPr>
        <w:t>Sic.</w:t>
      </w:r>
      <w:r w:rsidR="00C55151" w:rsidRPr="004B1DB5">
        <w:rPr>
          <w:rFonts w:ascii="Palatino Linotype" w:hAnsi="Palatino Linotype" w:cs="Tahoma"/>
          <w:bCs/>
          <w:sz w:val="18"/>
        </w:rPr>
        <w:t>)</w:t>
      </w:r>
    </w:p>
    <w:p w:rsidR="00C55151" w:rsidRPr="004B1DB5" w:rsidRDefault="00C55151" w:rsidP="00007FF3">
      <w:pPr>
        <w:tabs>
          <w:tab w:val="left" w:pos="4667"/>
        </w:tabs>
        <w:spacing w:line="360" w:lineRule="auto"/>
        <w:ind w:left="567" w:right="567"/>
        <w:jc w:val="both"/>
        <w:rPr>
          <w:rFonts w:ascii="Palatino Linotype" w:hAnsi="Palatino Linotype" w:cs="Tahoma"/>
          <w:bCs/>
          <w:sz w:val="18"/>
        </w:rPr>
      </w:pPr>
    </w:p>
    <w:p w:rsidR="007A2F67" w:rsidRPr="004B1DB5" w:rsidRDefault="000C27CA" w:rsidP="00007FF3">
      <w:pPr>
        <w:tabs>
          <w:tab w:val="left" w:pos="4667"/>
        </w:tabs>
        <w:spacing w:line="360" w:lineRule="auto"/>
        <w:ind w:left="567" w:right="567"/>
        <w:jc w:val="both"/>
        <w:rPr>
          <w:rFonts w:ascii="Palatino Linotype" w:hAnsi="Palatino Linotype" w:cs="Tahoma"/>
          <w:bCs/>
          <w:sz w:val="18"/>
        </w:rPr>
      </w:pPr>
      <w:r w:rsidRPr="004B1DB5">
        <w:rPr>
          <w:rFonts w:ascii="Palatino Linotype" w:hAnsi="Palatino Linotype" w:cs="Tahoma"/>
          <w:b/>
          <w:bCs/>
          <w:sz w:val="18"/>
        </w:rPr>
        <w:t>MODALIDAD DE ENTREGA</w:t>
      </w:r>
    </w:p>
    <w:p w:rsidR="00B31222" w:rsidRPr="004B1DB5" w:rsidRDefault="00B3080E" w:rsidP="00007FF3">
      <w:pPr>
        <w:spacing w:line="360" w:lineRule="auto"/>
        <w:ind w:left="567" w:right="567"/>
        <w:jc w:val="both"/>
        <w:rPr>
          <w:rFonts w:ascii="Palatino Linotype" w:hAnsi="Palatino Linotype" w:cs="Tahoma"/>
          <w:bCs/>
          <w:sz w:val="22"/>
          <w:szCs w:val="24"/>
        </w:rPr>
      </w:pPr>
      <w:r w:rsidRPr="004B1DB5">
        <w:rPr>
          <w:rFonts w:ascii="Palatino Linotype" w:hAnsi="Palatino Linotype" w:cs="Arial"/>
          <w:bCs/>
          <w:sz w:val="18"/>
        </w:rPr>
        <w:t>A través del SAIMEX</w:t>
      </w:r>
    </w:p>
    <w:p w:rsidR="00B3080E" w:rsidRPr="004B1DB5" w:rsidRDefault="00B3080E" w:rsidP="00007FF3">
      <w:pPr>
        <w:spacing w:line="360" w:lineRule="auto"/>
        <w:ind w:right="567"/>
        <w:jc w:val="both"/>
        <w:rPr>
          <w:rFonts w:ascii="Palatino Linotype" w:hAnsi="Palatino Linotype" w:cs="Tahoma"/>
          <w:bCs/>
          <w:sz w:val="22"/>
          <w:szCs w:val="24"/>
        </w:rPr>
      </w:pPr>
    </w:p>
    <w:p w:rsidR="00B3080E" w:rsidRPr="004B1DB5" w:rsidRDefault="00B3080E" w:rsidP="00007FF3">
      <w:pPr>
        <w:numPr>
          <w:ilvl w:val="0"/>
          <w:numId w:val="10"/>
        </w:numPr>
        <w:spacing w:line="360" w:lineRule="auto"/>
        <w:jc w:val="both"/>
        <w:rPr>
          <w:rFonts w:ascii="Palatino Linotype" w:hAnsi="Palatino Linotype" w:cs="Tahoma"/>
          <w:bCs/>
          <w:sz w:val="22"/>
          <w:szCs w:val="24"/>
        </w:rPr>
      </w:pPr>
      <w:r w:rsidRPr="004B1DB5">
        <w:rPr>
          <w:rFonts w:ascii="Palatino Linotype" w:hAnsi="Palatino Linotype" w:cs="Tahoma"/>
          <w:bCs/>
          <w:sz w:val="22"/>
          <w:szCs w:val="24"/>
        </w:rPr>
        <w:t xml:space="preserve">Solicitud de Información con número de folio </w:t>
      </w:r>
      <w:r w:rsidRPr="004B1DB5">
        <w:rPr>
          <w:rFonts w:ascii="Palatino Linotype" w:hAnsi="Palatino Linotype" w:cs="Tahoma"/>
          <w:b/>
          <w:bCs/>
          <w:sz w:val="22"/>
          <w:szCs w:val="24"/>
        </w:rPr>
        <w:t>00326/TOLUCA/IP/2018:</w:t>
      </w:r>
    </w:p>
    <w:p w:rsidR="00B3080E" w:rsidRPr="004B1DB5" w:rsidRDefault="00B3080E" w:rsidP="00007FF3">
      <w:pPr>
        <w:spacing w:line="360" w:lineRule="auto"/>
        <w:ind w:right="567"/>
        <w:jc w:val="both"/>
        <w:rPr>
          <w:rFonts w:ascii="Palatino Linotype" w:hAnsi="Palatino Linotype" w:cs="Tahoma"/>
          <w:bCs/>
          <w:sz w:val="22"/>
          <w:szCs w:val="24"/>
        </w:rPr>
      </w:pPr>
    </w:p>
    <w:p w:rsidR="00B3080E" w:rsidRPr="004B1DB5" w:rsidRDefault="00B3080E" w:rsidP="00007FF3">
      <w:pPr>
        <w:tabs>
          <w:tab w:val="left" w:pos="4667"/>
        </w:tabs>
        <w:spacing w:line="360" w:lineRule="auto"/>
        <w:ind w:left="567" w:right="567"/>
        <w:jc w:val="both"/>
        <w:rPr>
          <w:rFonts w:ascii="Palatino Linotype" w:hAnsi="Palatino Linotype" w:cs="Tahoma"/>
          <w:b/>
          <w:bCs/>
          <w:sz w:val="18"/>
        </w:rPr>
      </w:pPr>
      <w:r w:rsidRPr="004B1DB5">
        <w:rPr>
          <w:rFonts w:ascii="Palatino Linotype" w:hAnsi="Palatino Linotype" w:cs="Tahoma"/>
          <w:b/>
          <w:bCs/>
          <w:sz w:val="18"/>
        </w:rPr>
        <w:t>DESCRIPCIÓN CLARA Y PRECISA DE LA INFORMACIÓN SOLICITADA</w:t>
      </w:r>
    </w:p>
    <w:p w:rsidR="00B3080E" w:rsidRPr="004B1DB5" w:rsidRDefault="00B3080E" w:rsidP="00007FF3">
      <w:pPr>
        <w:tabs>
          <w:tab w:val="left" w:pos="4667"/>
        </w:tabs>
        <w:spacing w:line="360" w:lineRule="auto"/>
        <w:ind w:left="567" w:right="567"/>
        <w:jc w:val="both"/>
        <w:rPr>
          <w:rFonts w:ascii="Palatino Linotype" w:hAnsi="Palatino Linotype" w:cs="Tahoma"/>
          <w:bCs/>
          <w:sz w:val="18"/>
        </w:rPr>
      </w:pPr>
      <w:r w:rsidRPr="004B1DB5">
        <w:rPr>
          <w:rFonts w:ascii="Palatino Linotype" w:hAnsi="Palatino Linotype" w:cs="Tahoma"/>
          <w:bCs/>
          <w:sz w:val="18"/>
        </w:rPr>
        <w:t xml:space="preserve">Solicito el Currículum Vitae con documentación probatoria de la C. Irina Belem Reyes Rojas, quien se desempeña como Directora de Desarrollo Social del Municipio de Toluca. Así mismo, la documentación probatoria de la información contenida en su hoja de vida, visible en la página de Internet del Ayuntamiento de Toluca, específicamente, la concerniente a: -Candidatura a doctor en Administración y Dirección de Empresas por la Universidad Politécnica de Cataluña. -Master en </w:t>
      </w:r>
      <w:proofErr w:type="spellStart"/>
      <w:r w:rsidRPr="004B1DB5">
        <w:rPr>
          <w:rFonts w:ascii="Palatino Linotype" w:hAnsi="Palatino Linotype" w:cs="Tahoma"/>
          <w:bCs/>
          <w:sz w:val="18"/>
        </w:rPr>
        <w:t>Bussiness</w:t>
      </w:r>
      <w:proofErr w:type="spellEnd"/>
      <w:r w:rsidRPr="004B1DB5">
        <w:rPr>
          <w:rFonts w:ascii="Palatino Linotype" w:hAnsi="Palatino Linotype" w:cs="Tahoma"/>
          <w:bCs/>
          <w:sz w:val="18"/>
        </w:rPr>
        <w:t xml:space="preserve"> </w:t>
      </w:r>
      <w:proofErr w:type="spellStart"/>
      <w:r w:rsidRPr="004B1DB5">
        <w:rPr>
          <w:rFonts w:ascii="Palatino Linotype" w:hAnsi="Palatino Linotype" w:cs="Tahoma"/>
          <w:bCs/>
          <w:sz w:val="18"/>
        </w:rPr>
        <w:t>Administration</w:t>
      </w:r>
      <w:proofErr w:type="spellEnd"/>
      <w:r w:rsidRPr="004B1DB5">
        <w:rPr>
          <w:rFonts w:ascii="Palatino Linotype" w:hAnsi="Palatino Linotype" w:cs="Tahoma"/>
          <w:bCs/>
          <w:sz w:val="18"/>
        </w:rPr>
        <w:t xml:space="preserve"> por la Universidad Politécnica de Cataluña. -Grado y cédula profesional como Maestra en Administración y Desarrollo de Negocios por la Universidad del Valle de Toluca. -Grado y cédula profesional como Maestra en Ciencias Ambientales por la Fa</w:t>
      </w:r>
      <w:r w:rsidR="00C409A3" w:rsidRPr="004B1DB5">
        <w:rPr>
          <w:rFonts w:ascii="Palatino Linotype" w:hAnsi="Palatino Linotype" w:cs="Tahoma"/>
          <w:bCs/>
          <w:sz w:val="18"/>
        </w:rPr>
        <w:t xml:space="preserve">cultad de Química de la UAEM. - </w:t>
      </w:r>
      <w:r w:rsidRPr="004B1DB5">
        <w:rPr>
          <w:rFonts w:ascii="Palatino Linotype" w:hAnsi="Palatino Linotype" w:cs="Tahoma"/>
          <w:bCs/>
          <w:sz w:val="18"/>
        </w:rPr>
        <w:t xml:space="preserve">Título y cédula profesional como Ingeniero Químico por el Instituto Tecnológico de Toluca. La documentación probatoria y la temporalidad de los nombramientos como: -Directora de </w:t>
      </w:r>
      <w:r w:rsidRPr="004B1DB5">
        <w:rPr>
          <w:rFonts w:ascii="Palatino Linotype" w:hAnsi="Palatino Linotype" w:cs="Tahoma"/>
          <w:bCs/>
          <w:sz w:val="18"/>
        </w:rPr>
        <w:lastRenderedPageBreak/>
        <w:t>Desarrollo So</w:t>
      </w:r>
      <w:r w:rsidR="00283B6A">
        <w:rPr>
          <w:rFonts w:ascii="Palatino Linotype" w:hAnsi="Palatino Linotype" w:cs="Tahoma"/>
          <w:bCs/>
          <w:sz w:val="18"/>
        </w:rPr>
        <w:t xml:space="preserve">cial del Municipio de Toluca. - </w:t>
      </w:r>
      <w:r w:rsidRPr="004B1DB5">
        <w:rPr>
          <w:rFonts w:ascii="Palatino Linotype" w:hAnsi="Palatino Linotype" w:cs="Tahoma"/>
          <w:bCs/>
          <w:sz w:val="18"/>
        </w:rPr>
        <w:t>Jefa de Proyecto del Consejo Mexiquense de Ciencia y Tecnología. -Jefa de la Unidad de Planeación en el Tecnológico de Estudios Superiores de Ecatepec. -Coordinadora Académica en el Instituto Franco Inglés de México, S.C. -Coordinadora del Centro de Formación y Desarrollo en Nutrición de la Universidad Mexiquense del Bicentenario. -Catedrática a nivel preparatoria en el ITESM, y de nivel Maestría en la Universidad del Valle de Toluca, así como en las demás instituciones públicas o privadas en las que ha impartido docencia. (</w:t>
      </w:r>
      <w:r w:rsidRPr="004B1DB5">
        <w:rPr>
          <w:rFonts w:ascii="Palatino Linotype" w:hAnsi="Palatino Linotype" w:cs="Tahoma"/>
          <w:bCs/>
          <w:i/>
          <w:sz w:val="18"/>
        </w:rPr>
        <w:t>Sic.</w:t>
      </w:r>
      <w:r w:rsidRPr="004B1DB5">
        <w:rPr>
          <w:rFonts w:ascii="Palatino Linotype" w:hAnsi="Palatino Linotype" w:cs="Tahoma"/>
          <w:bCs/>
          <w:sz w:val="18"/>
        </w:rPr>
        <w:t>)</w:t>
      </w:r>
    </w:p>
    <w:p w:rsidR="00B3080E" w:rsidRPr="004B1DB5" w:rsidRDefault="00B3080E" w:rsidP="00007FF3">
      <w:pPr>
        <w:tabs>
          <w:tab w:val="left" w:pos="4667"/>
        </w:tabs>
        <w:spacing w:line="360" w:lineRule="auto"/>
        <w:ind w:left="567" w:right="567"/>
        <w:jc w:val="both"/>
        <w:rPr>
          <w:rFonts w:ascii="Palatino Linotype" w:hAnsi="Palatino Linotype" w:cs="Tahoma"/>
          <w:bCs/>
          <w:sz w:val="18"/>
        </w:rPr>
      </w:pPr>
    </w:p>
    <w:p w:rsidR="00B3080E" w:rsidRPr="004B1DB5" w:rsidRDefault="00B3080E" w:rsidP="00007FF3">
      <w:pPr>
        <w:tabs>
          <w:tab w:val="left" w:pos="4667"/>
        </w:tabs>
        <w:spacing w:line="360" w:lineRule="auto"/>
        <w:ind w:left="567" w:right="567"/>
        <w:jc w:val="both"/>
        <w:rPr>
          <w:rFonts w:ascii="Palatino Linotype" w:hAnsi="Palatino Linotype" w:cs="Tahoma"/>
          <w:bCs/>
          <w:sz w:val="18"/>
        </w:rPr>
      </w:pPr>
      <w:r w:rsidRPr="004B1DB5">
        <w:rPr>
          <w:rFonts w:ascii="Palatino Linotype" w:hAnsi="Palatino Linotype" w:cs="Tahoma"/>
          <w:b/>
          <w:bCs/>
          <w:sz w:val="18"/>
        </w:rPr>
        <w:t>MODALIDAD DE ENTREGA</w:t>
      </w:r>
    </w:p>
    <w:p w:rsidR="00B3080E" w:rsidRPr="004B1DB5" w:rsidRDefault="00B3080E" w:rsidP="00007FF3">
      <w:pPr>
        <w:spacing w:line="360" w:lineRule="auto"/>
        <w:ind w:left="567" w:right="567"/>
        <w:jc w:val="both"/>
        <w:rPr>
          <w:rFonts w:ascii="Palatino Linotype" w:hAnsi="Palatino Linotype" w:cs="Tahoma"/>
          <w:bCs/>
          <w:sz w:val="22"/>
          <w:szCs w:val="24"/>
        </w:rPr>
      </w:pPr>
      <w:r w:rsidRPr="004B1DB5">
        <w:rPr>
          <w:rFonts w:ascii="Palatino Linotype" w:hAnsi="Palatino Linotype" w:cs="Arial"/>
          <w:bCs/>
          <w:sz w:val="18"/>
        </w:rPr>
        <w:t>A través del SAIMEX</w:t>
      </w:r>
    </w:p>
    <w:p w:rsidR="00B3080E" w:rsidRPr="004B1DB5" w:rsidRDefault="00B3080E" w:rsidP="00007FF3">
      <w:pPr>
        <w:spacing w:line="360" w:lineRule="auto"/>
        <w:jc w:val="both"/>
        <w:rPr>
          <w:rFonts w:ascii="Palatino Linotype" w:hAnsi="Palatino Linotype" w:cs="Tahoma"/>
          <w:bCs/>
          <w:sz w:val="22"/>
          <w:szCs w:val="24"/>
        </w:rPr>
      </w:pPr>
    </w:p>
    <w:p w:rsidR="00270479" w:rsidRPr="004B1DB5" w:rsidRDefault="00270479" w:rsidP="00007FF3">
      <w:pPr>
        <w:numPr>
          <w:ilvl w:val="0"/>
          <w:numId w:val="10"/>
        </w:numPr>
        <w:spacing w:line="360" w:lineRule="auto"/>
        <w:jc w:val="both"/>
        <w:rPr>
          <w:rFonts w:ascii="Palatino Linotype" w:hAnsi="Palatino Linotype" w:cs="Tahoma"/>
          <w:bCs/>
          <w:sz w:val="22"/>
          <w:szCs w:val="24"/>
        </w:rPr>
      </w:pPr>
      <w:r w:rsidRPr="004B1DB5">
        <w:rPr>
          <w:rFonts w:ascii="Palatino Linotype" w:hAnsi="Palatino Linotype" w:cs="Tahoma"/>
          <w:bCs/>
          <w:sz w:val="22"/>
          <w:szCs w:val="24"/>
        </w:rPr>
        <w:t xml:space="preserve">Solicitud de Información con número de folio </w:t>
      </w:r>
      <w:r w:rsidRPr="004B1DB5">
        <w:rPr>
          <w:rFonts w:ascii="Palatino Linotype" w:hAnsi="Palatino Linotype" w:cs="Tahoma"/>
          <w:b/>
          <w:bCs/>
          <w:sz w:val="22"/>
          <w:szCs w:val="24"/>
        </w:rPr>
        <w:t>00327/TOLUCA/IP/2018:</w:t>
      </w:r>
    </w:p>
    <w:p w:rsidR="00B3080E" w:rsidRPr="004B1DB5" w:rsidRDefault="00B3080E" w:rsidP="00007FF3">
      <w:pPr>
        <w:spacing w:line="360" w:lineRule="auto"/>
        <w:jc w:val="both"/>
        <w:rPr>
          <w:rFonts w:ascii="Palatino Linotype" w:hAnsi="Palatino Linotype" w:cs="Tahoma"/>
          <w:bCs/>
          <w:sz w:val="22"/>
          <w:szCs w:val="24"/>
        </w:rPr>
      </w:pPr>
    </w:p>
    <w:p w:rsidR="00270479" w:rsidRPr="004B1DB5" w:rsidRDefault="00270479" w:rsidP="00007FF3">
      <w:pPr>
        <w:tabs>
          <w:tab w:val="left" w:pos="4667"/>
        </w:tabs>
        <w:spacing w:line="360" w:lineRule="auto"/>
        <w:ind w:left="567" w:right="567"/>
        <w:jc w:val="both"/>
        <w:rPr>
          <w:rFonts w:ascii="Palatino Linotype" w:hAnsi="Palatino Linotype" w:cs="Tahoma"/>
          <w:b/>
          <w:bCs/>
          <w:sz w:val="18"/>
        </w:rPr>
      </w:pPr>
      <w:r w:rsidRPr="004B1DB5">
        <w:rPr>
          <w:rFonts w:ascii="Palatino Linotype" w:hAnsi="Palatino Linotype" w:cs="Tahoma"/>
          <w:b/>
          <w:bCs/>
          <w:sz w:val="18"/>
        </w:rPr>
        <w:t>DESCRIPCIÓN CLARA Y PRECISA DE LA INFORMACIÓN SOLICITADA</w:t>
      </w:r>
    </w:p>
    <w:p w:rsidR="00270479" w:rsidRPr="004B1DB5" w:rsidRDefault="00270479" w:rsidP="00007FF3">
      <w:pPr>
        <w:tabs>
          <w:tab w:val="left" w:pos="4667"/>
        </w:tabs>
        <w:spacing w:line="360" w:lineRule="auto"/>
        <w:ind w:left="567" w:right="567"/>
        <w:jc w:val="both"/>
        <w:rPr>
          <w:rFonts w:ascii="Palatino Linotype" w:hAnsi="Palatino Linotype" w:cs="Tahoma"/>
          <w:bCs/>
          <w:sz w:val="18"/>
        </w:rPr>
      </w:pPr>
      <w:r w:rsidRPr="004B1DB5">
        <w:rPr>
          <w:rFonts w:ascii="Palatino Linotype" w:hAnsi="Palatino Linotype" w:cs="Tahoma"/>
          <w:bCs/>
          <w:sz w:val="18"/>
        </w:rPr>
        <w:t>Solicito el Currículum Vitae con documentación probatoria del C. Marco Antonio Castañeda Aguilar, quien se desempeña como Director de Administración del Municipio de Toluca. Así mismo, la documentación probatoria de la información contenida en su hoja de vida, visible en la página de Internet del Ayuntamiento de Toluca, específicamente, la concerniente a: -Título y cédula profesional de Licenciatura en Derecho por la Universidad Autónoma del Estado de Mé</w:t>
      </w:r>
      <w:r w:rsidR="00716F43" w:rsidRPr="004B1DB5">
        <w:rPr>
          <w:rFonts w:ascii="Palatino Linotype" w:hAnsi="Palatino Linotype" w:cs="Tahoma"/>
          <w:bCs/>
          <w:sz w:val="18"/>
        </w:rPr>
        <w:t>xico. -Estudios de doctorado. -</w:t>
      </w:r>
      <w:r w:rsidRPr="004B1DB5">
        <w:rPr>
          <w:rFonts w:ascii="Palatino Linotype" w:hAnsi="Palatino Linotype" w:cs="Tahoma"/>
          <w:bCs/>
          <w:sz w:val="18"/>
        </w:rPr>
        <w:t>Grado y cédula profesional como Maestro en Administración. La documentación probatoria y la temporalidad de los nombramientos como: -Jefe de Área de la Secretaría General de la extinta Comisión Estatal Electoral. -Jefe de Área de la Secretaría General de Gobie</w:t>
      </w:r>
      <w:r w:rsidR="00716F43" w:rsidRPr="004B1DB5">
        <w:rPr>
          <w:rFonts w:ascii="Palatino Linotype" w:hAnsi="Palatino Linotype" w:cs="Tahoma"/>
          <w:bCs/>
          <w:sz w:val="18"/>
        </w:rPr>
        <w:t>rno. -</w:t>
      </w:r>
      <w:r w:rsidRPr="004B1DB5">
        <w:rPr>
          <w:rFonts w:ascii="Palatino Linotype" w:hAnsi="Palatino Linotype" w:cs="Tahoma"/>
          <w:bCs/>
          <w:sz w:val="18"/>
        </w:rPr>
        <w:t>Secretario Particular del Rector de la Universidad A</w:t>
      </w:r>
      <w:r w:rsidR="00716F43" w:rsidRPr="004B1DB5">
        <w:rPr>
          <w:rFonts w:ascii="Palatino Linotype" w:hAnsi="Palatino Linotype" w:cs="Tahoma"/>
          <w:bCs/>
          <w:sz w:val="18"/>
        </w:rPr>
        <w:t>utónoma del Estado de México. -</w:t>
      </w:r>
      <w:r w:rsidRPr="004B1DB5">
        <w:rPr>
          <w:rFonts w:ascii="Palatino Linotype" w:hAnsi="Palatino Linotype" w:cs="Tahoma"/>
          <w:bCs/>
          <w:sz w:val="18"/>
        </w:rPr>
        <w:t>Director y Coordinador de Posgrado en la Facultad de Derecho de la Universidad del Valle de Toluca. -Subdirector de Comercio en la Dirección de Desarrollo Económico del Ayuntamiento de Toluca. - Catedrático a nivel licenciatura y posgrado en las instituciones públicas o privadas en las que ha impartido docencia. (</w:t>
      </w:r>
      <w:r w:rsidRPr="004B1DB5">
        <w:rPr>
          <w:rFonts w:ascii="Palatino Linotype" w:hAnsi="Palatino Linotype" w:cs="Tahoma"/>
          <w:bCs/>
          <w:i/>
          <w:sz w:val="18"/>
        </w:rPr>
        <w:t>Sic.</w:t>
      </w:r>
      <w:r w:rsidRPr="004B1DB5">
        <w:rPr>
          <w:rFonts w:ascii="Palatino Linotype" w:hAnsi="Palatino Linotype" w:cs="Tahoma"/>
          <w:bCs/>
          <w:sz w:val="18"/>
        </w:rPr>
        <w:t>)</w:t>
      </w:r>
    </w:p>
    <w:p w:rsidR="00283B6A" w:rsidRDefault="00283B6A" w:rsidP="00007FF3">
      <w:pPr>
        <w:tabs>
          <w:tab w:val="left" w:pos="4667"/>
        </w:tabs>
        <w:spacing w:line="360" w:lineRule="auto"/>
        <w:ind w:left="567" w:right="567"/>
        <w:jc w:val="both"/>
        <w:rPr>
          <w:rFonts w:ascii="Palatino Linotype" w:hAnsi="Palatino Linotype" w:cs="Tahoma"/>
          <w:bCs/>
          <w:sz w:val="18"/>
        </w:rPr>
      </w:pPr>
    </w:p>
    <w:p w:rsidR="00283B6A" w:rsidRPr="004B1DB5" w:rsidRDefault="00283B6A" w:rsidP="00007FF3">
      <w:pPr>
        <w:tabs>
          <w:tab w:val="left" w:pos="4667"/>
        </w:tabs>
        <w:spacing w:line="360" w:lineRule="auto"/>
        <w:ind w:left="567" w:right="567"/>
        <w:jc w:val="both"/>
        <w:rPr>
          <w:rFonts w:ascii="Palatino Linotype" w:hAnsi="Palatino Linotype" w:cs="Tahoma"/>
          <w:bCs/>
          <w:sz w:val="18"/>
        </w:rPr>
      </w:pPr>
    </w:p>
    <w:p w:rsidR="00270479" w:rsidRPr="004B1DB5" w:rsidRDefault="00270479" w:rsidP="00007FF3">
      <w:pPr>
        <w:tabs>
          <w:tab w:val="left" w:pos="4667"/>
        </w:tabs>
        <w:spacing w:line="360" w:lineRule="auto"/>
        <w:ind w:left="567" w:right="567"/>
        <w:jc w:val="both"/>
        <w:rPr>
          <w:rFonts w:ascii="Palatino Linotype" w:hAnsi="Palatino Linotype" w:cs="Tahoma"/>
          <w:bCs/>
          <w:sz w:val="18"/>
        </w:rPr>
      </w:pPr>
      <w:r w:rsidRPr="004B1DB5">
        <w:rPr>
          <w:rFonts w:ascii="Palatino Linotype" w:hAnsi="Palatino Linotype" w:cs="Tahoma"/>
          <w:b/>
          <w:bCs/>
          <w:sz w:val="18"/>
        </w:rPr>
        <w:t>MODALIDAD DE ENTREGA</w:t>
      </w:r>
    </w:p>
    <w:p w:rsidR="00270479" w:rsidRPr="004B1DB5" w:rsidRDefault="00270479" w:rsidP="00007FF3">
      <w:pPr>
        <w:spacing w:line="360" w:lineRule="auto"/>
        <w:ind w:left="567" w:right="567"/>
        <w:jc w:val="both"/>
        <w:rPr>
          <w:rFonts w:ascii="Palatino Linotype" w:hAnsi="Palatino Linotype" w:cs="Tahoma"/>
          <w:bCs/>
          <w:sz w:val="22"/>
          <w:szCs w:val="24"/>
        </w:rPr>
      </w:pPr>
      <w:r w:rsidRPr="004B1DB5">
        <w:rPr>
          <w:rFonts w:ascii="Palatino Linotype" w:hAnsi="Palatino Linotype" w:cs="Arial"/>
          <w:bCs/>
          <w:sz w:val="18"/>
        </w:rPr>
        <w:t>A través del SAIMEX</w:t>
      </w:r>
    </w:p>
    <w:p w:rsidR="00B3080E" w:rsidRPr="004B1DB5" w:rsidRDefault="00B3080E" w:rsidP="00007FF3">
      <w:pPr>
        <w:spacing w:line="360" w:lineRule="auto"/>
        <w:jc w:val="both"/>
        <w:rPr>
          <w:rFonts w:ascii="Palatino Linotype" w:hAnsi="Palatino Linotype" w:cs="Tahoma"/>
          <w:bCs/>
          <w:sz w:val="22"/>
          <w:szCs w:val="24"/>
        </w:rPr>
      </w:pPr>
    </w:p>
    <w:p w:rsidR="00270479" w:rsidRPr="004B1DB5" w:rsidRDefault="00270479" w:rsidP="00007FF3">
      <w:pPr>
        <w:numPr>
          <w:ilvl w:val="0"/>
          <w:numId w:val="10"/>
        </w:numPr>
        <w:spacing w:line="360" w:lineRule="auto"/>
        <w:jc w:val="both"/>
        <w:rPr>
          <w:rFonts w:ascii="Palatino Linotype" w:hAnsi="Palatino Linotype" w:cs="Tahoma"/>
          <w:bCs/>
          <w:sz w:val="22"/>
          <w:szCs w:val="24"/>
        </w:rPr>
      </w:pPr>
      <w:r w:rsidRPr="004B1DB5">
        <w:rPr>
          <w:rFonts w:ascii="Palatino Linotype" w:hAnsi="Palatino Linotype" w:cs="Tahoma"/>
          <w:bCs/>
          <w:sz w:val="22"/>
          <w:szCs w:val="24"/>
        </w:rPr>
        <w:lastRenderedPageBreak/>
        <w:t xml:space="preserve">Solicitud de Información con número de folio </w:t>
      </w:r>
      <w:r w:rsidR="00E8367B" w:rsidRPr="004B1DB5">
        <w:rPr>
          <w:rFonts w:ascii="Palatino Linotype" w:hAnsi="Palatino Linotype" w:cs="Tahoma"/>
          <w:b/>
          <w:bCs/>
          <w:sz w:val="22"/>
          <w:szCs w:val="24"/>
        </w:rPr>
        <w:t>00328</w:t>
      </w:r>
      <w:r w:rsidRPr="004B1DB5">
        <w:rPr>
          <w:rFonts w:ascii="Palatino Linotype" w:hAnsi="Palatino Linotype" w:cs="Tahoma"/>
          <w:b/>
          <w:bCs/>
          <w:sz w:val="22"/>
          <w:szCs w:val="24"/>
        </w:rPr>
        <w:t>/TOLUCA/IP/2018:</w:t>
      </w:r>
    </w:p>
    <w:p w:rsidR="00B3080E" w:rsidRPr="004B1DB5" w:rsidRDefault="00B3080E" w:rsidP="00007FF3">
      <w:pPr>
        <w:spacing w:line="360" w:lineRule="auto"/>
        <w:jc w:val="both"/>
        <w:rPr>
          <w:rFonts w:ascii="Palatino Linotype" w:hAnsi="Palatino Linotype" w:cs="Tahoma"/>
          <w:bCs/>
          <w:sz w:val="22"/>
          <w:szCs w:val="24"/>
        </w:rPr>
      </w:pPr>
    </w:p>
    <w:p w:rsidR="00E8367B" w:rsidRPr="004B1DB5" w:rsidRDefault="00E8367B" w:rsidP="00007FF3">
      <w:pPr>
        <w:tabs>
          <w:tab w:val="left" w:pos="4667"/>
        </w:tabs>
        <w:spacing w:line="360" w:lineRule="auto"/>
        <w:ind w:left="567" w:right="567"/>
        <w:jc w:val="both"/>
        <w:rPr>
          <w:rFonts w:ascii="Palatino Linotype" w:hAnsi="Palatino Linotype" w:cs="Tahoma"/>
          <w:b/>
          <w:bCs/>
          <w:sz w:val="18"/>
        </w:rPr>
      </w:pPr>
      <w:r w:rsidRPr="004B1DB5">
        <w:rPr>
          <w:rFonts w:ascii="Palatino Linotype" w:hAnsi="Palatino Linotype" w:cs="Tahoma"/>
          <w:b/>
          <w:bCs/>
          <w:sz w:val="18"/>
        </w:rPr>
        <w:t>DESCRIPCIÓN CLARA Y PRECISA DE LA INFORMACIÓN SOLICITADA</w:t>
      </w:r>
    </w:p>
    <w:p w:rsidR="00E8367B" w:rsidRPr="004B1DB5" w:rsidRDefault="00E8367B" w:rsidP="00007FF3">
      <w:pPr>
        <w:tabs>
          <w:tab w:val="left" w:pos="4667"/>
        </w:tabs>
        <w:spacing w:line="360" w:lineRule="auto"/>
        <w:ind w:left="567" w:right="567"/>
        <w:jc w:val="both"/>
        <w:rPr>
          <w:rFonts w:ascii="Palatino Linotype" w:hAnsi="Palatino Linotype" w:cs="Tahoma"/>
          <w:bCs/>
          <w:sz w:val="18"/>
        </w:rPr>
      </w:pPr>
      <w:r w:rsidRPr="004B1DB5">
        <w:rPr>
          <w:rFonts w:ascii="Palatino Linotype" w:hAnsi="Palatino Linotype" w:cs="Tahoma"/>
          <w:bCs/>
          <w:sz w:val="18"/>
        </w:rPr>
        <w:t xml:space="preserve">Solicito el Currículum Vitae con documentación probatoria de la C. </w:t>
      </w:r>
      <w:proofErr w:type="spellStart"/>
      <w:r w:rsidRPr="004B1DB5">
        <w:rPr>
          <w:rFonts w:ascii="Palatino Linotype" w:hAnsi="Palatino Linotype" w:cs="Tahoma"/>
          <w:bCs/>
          <w:sz w:val="18"/>
        </w:rPr>
        <w:t>Yeni</w:t>
      </w:r>
      <w:proofErr w:type="spellEnd"/>
      <w:r w:rsidRPr="004B1DB5">
        <w:rPr>
          <w:rFonts w:ascii="Palatino Linotype" w:hAnsi="Palatino Linotype" w:cs="Tahoma"/>
          <w:bCs/>
          <w:sz w:val="18"/>
        </w:rPr>
        <w:t xml:space="preserve"> Bibiana Barrios Ramírez, quien se desempeña como Contralora del Municipio de Toluca. Así mismo, la documentación probatoria de la información contenida en su hoja de vida, visible en la página de Internet del Ayuntamiento de Toluca, específicamente, la concerniente a: -Título y cédula profesional de Licenciatura en Contaduría. -</w:t>
      </w:r>
      <w:r w:rsidRPr="004B1DB5">
        <w:rPr>
          <w:rFonts w:ascii="Palatino Linotype" w:hAnsi="Palatino Linotype" w:cs="Tahoma"/>
          <w:bCs/>
          <w:sz w:val="18"/>
        </w:rPr>
        <w:tab/>
        <w:t>Estudios de doct</w:t>
      </w:r>
      <w:r w:rsidR="00917512" w:rsidRPr="004B1DB5">
        <w:rPr>
          <w:rFonts w:ascii="Palatino Linotype" w:hAnsi="Palatino Linotype" w:cs="Tahoma"/>
          <w:bCs/>
          <w:sz w:val="18"/>
        </w:rPr>
        <w:t>orado. -</w:t>
      </w:r>
      <w:r w:rsidRPr="004B1DB5">
        <w:rPr>
          <w:rFonts w:ascii="Palatino Linotype" w:hAnsi="Palatino Linotype" w:cs="Tahoma"/>
          <w:bCs/>
          <w:sz w:val="18"/>
        </w:rPr>
        <w:t>Grado y cédula profesional como Maestro en Administración. -</w:t>
      </w:r>
      <w:r w:rsidRPr="004B1DB5">
        <w:rPr>
          <w:rFonts w:ascii="Palatino Linotype" w:hAnsi="Palatino Linotype" w:cs="Tahoma"/>
          <w:bCs/>
          <w:sz w:val="18"/>
        </w:rPr>
        <w:tab/>
        <w:t xml:space="preserve">Certificaciones en las funciones de la Hacienda Pública Municipal. La documentación probatoria y la temporalidad de los nombramientos en los ayuntamientos de </w:t>
      </w:r>
      <w:proofErr w:type="spellStart"/>
      <w:r w:rsidRPr="004B1DB5">
        <w:rPr>
          <w:rFonts w:ascii="Palatino Linotype" w:hAnsi="Palatino Linotype" w:cs="Tahoma"/>
          <w:bCs/>
          <w:sz w:val="18"/>
        </w:rPr>
        <w:t>Xonacatlán</w:t>
      </w:r>
      <w:proofErr w:type="spellEnd"/>
      <w:r w:rsidRPr="004B1DB5">
        <w:rPr>
          <w:rFonts w:ascii="Palatino Linotype" w:hAnsi="Palatino Linotype" w:cs="Tahoma"/>
          <w:bCs/>
          <w:sz w:val="18"/>
        </w:rPr>
        <w:t xml:space="preserve">, </w:t>
      </w:r>
      <w:proofErr w:type="spellStart"/>
      <w:r w:rsidRPr="004B1DB5">
        <w:rPr>
          <w:rFonts w:ascii="Palatino Linotype" w:hAnsi="Palatino Linotype" w:cs="Tahoma"/>
          <w:bCs/>
          <w:sz w:val="18"/>
        </w:rPr>
        <w:t>Jiquipilco</w:t>
      </w:r>
      <w:proofErr w:type="spellEnd"/>
      <w:r w:rsidRPr="004B1DB5">
        <w:rPr>
          <w:rFonts w:ascii="Palatino Linotype" w:hAnsi="Palatino Linotype" w:cs="Tahoma"/>
          <w:bCs/>
          <w:sz w:val="18"/>
        </w:rPr>
        <w:t xml:space="preserve">, </w:t>
      </w:r>
      <w:proofErr w:type="spellStart"/>
      <w:r w:rsidRPr="004B1DB5">
        <w:rPr>
          <w:rFonts w:ascii="Palatino Linotype" w:hAnsi="Palatino Linotype" w:cs="Tahoma"/>
          <w:bCs/>
          <w:sz w:val="18"/>
        </w:rPr>
        <w:t>Texcalyaac</w:t>
      </w:r>
      <w:proofErr w:type="spellEnd"/>
      <w:r w:rsidRPr="004B1DB5">
        <w:rPr>
          <w:rFonts w:ascii="Palatino Linotype" w:hAnsi="Palatino Linotype" w:cs="Tahoma"/>
          <w:bCs/>
          <w:sz w:val="18"/>
        </w:rPr>
        <w:t xml:space="preserve">, </w:t>
      </w:r>
      <w:proofErr w:type="spellStart"/>
      <w:r w:rsidRPr="004B1DB5">
        <w:rPr>
          <w:rFonts w:ascii="Palatino Linotype" w:hAnsi="Palatino Linotype" w:cs="Tahoma"/>
          <w:bCs/>
          <w:sz w:val="18"/>
        </w:rPr>
        <w:t>Tenancinco</w:t>
      </w:r>
      <w:proofErr w:type="spellEnd"/>
      <w:r w:rsidRPr="004B1DB5">
        <w:rPr>
          <w:rFonts w:ascii="Palatino Linotype" w:hAnsi="Palatino Linotype" w:cs="Tahoma"/>
          <w:bCs/>
          <w:sz w:val="18"/>
        </w:rPr>
        <w:t xml:space="preserve"> y Almoloya de Juárez, así como de cargos relacionados con el manejo y control de la hacienda pública. </w:t>
      </w:r>
      <w:r w:rsidRPr="004B1DB5">
        <w:rPr>
          <w:rFonts w:ascii="Palatino Linotype" w:hAnsi="Palatino Linotype" w:cs="Tahoma"/>
          <w:bCs/>
          <w:i/>
          <w:sz w:val="18"/>
        </w:rPr>
        <w:t>(Sic.)</w:t>
      </w:r>
    </w:p>
    <w:p w:rsidR="00E8367B" w:rsidRPr="004B1DB5" w:rsidRDefault="00E8367B" w:rsidP="00007FF3">
      <w:pPr>
        <w:tabs>
          <w:tab w:val="left" w:pos="4667"/>
        </w:tabs>
        <w:spacing w:line="360" w:lineRule="auto"/>
        <w:ind w:left="567" w:right="567"/>
        <w:jc w:val="both"/>
        <w:rPr>
          <w:rFonts w:ascii="Palatino Linotype" w:hAnsi="Palatino Linotype" w:cs="Tahoma"/>
          <w:bCs/>
          <w:sz w:val="18"/>
        </w:rPr>
      </w:pPr>
    </w:p>
    <w:p w:rsidR="00E8367B" w:rsidRPr="004B1DB5" w:rsidRDefault="00E8367B" w:rsidP="00007FF3">
      <w:pPr>
        <w:tabs>
          <w:tab w:val="left" w:pos="4667"/>
        </w:tabs>
        <w:spacing w:line="360" w:lineRule="auto"/>
        <w:ind w:left="567" w:right="567"/>
        <w:jc w:val="both"/>
        <w:rPr>
          <w:rFonts w:ascii="Palatino Linotype" w:hAnsi="Palatino Linotype" w:cs="Tahoma"/>
          <w:bCs/>
          <w:sz w:val="18"/>
        </w:rPr>
      </w:pPr>
      <w:r w:rsidRPr="004B1DB5">
        <w:rPr>
          <w:rFonts w:ascii="Palatino Linotype" w:hAnsi="Palatino Linotype" w:cs="Tahoma"/>
          <w:b/>
          <w:bCs/>
          <w:sz w:val="18"/>
        </w:rPr>
        <w:t>MODALIDAD DE ENTREGA</w:t>
      </w:r>
    </w:p>
    <w:p w:rsidR="00E8367B" w:rsidRPr="004B1DB5" w:rsidRDefault="00E8367B" w:rsidP="00007FF3">
      <w:pPr>
        <w:spacing w:line="360" w:lineRule="auto"/>
        <w:ind w:left="567" w:right="567"/>
        <w:jc w:val="both"/>
        <w:rPr>
          <w:rFonts w:ascii="Palatino Linotype" w:hAnsi="Palatino Linotype" w:cs="Tahoma"/>
          <w:bCs/>
          <w:sz w:val="22"/>
          <w:szCs w:val="24"/>
        </w:rPr>
      </w:pPr>
      <w:r w:rsidRPr="004B1DB5">
        <w:rPr>
          <w:rFonts w:ascii="Palatino Linotype" w:hAnsi="Palatino Linotype" w:cs="Arial"/>
          <w:bCs/>
          <w:sz w:val="18"/>
        </w:rPr>
        <w:t>A través del SAIMEX</w:t>
      </w:r>
    </w:p>
    <w:p w:rsidR="00270479" w:rsidRPr="004B1DB5" w:rsidRDefault="00270479" w:rsidP="00007FF3">
      <w:pPr>
        <w:spacing w:line="360" w:lineRule="auto"/>
        <w:jc w:val="both"/>
        <w:rPr>
          <w:rFonts w:ascii="Palatino Linotype" w:hAnsi="Palatino Linotype" w:cs="Tahoma"/>
          <w:bCs/>
          <w:sz w:val="22"/>
          <w:szCs w:val="24"/>
        </w:rPr>
      </w:pPr>
    </w:p>
    <w:p w:rsidR="00E8367B" w:rsidRPr="004B1DB5" w:rsidRDefault="00E8367B" w:rsidP="00007FF3">
      <w:pPr>
        <w:numPr>
          <w:ilvl w:val="0"/>
          <w:numId w:val="10"/>
        </w:numPr>
        <w:spacing w:line="360" w:lineRule="auto"/>
        <w:jc w:val="both"/>
        <w:rPr>
          <w:rFonts w:ascii="Palatino Linotype" w:hAnsi="Palatino Linotype" w:cs="Tahoma"/>
          <w:bCs/>
          <w:sz w:val="22"/>
          <w:szCs w:val="24"/>
        </w:rPr>
      </w:pPr>
      <w:r w:rsidRPr="004B1DB5">
        <w:rPr>
          <w:rFonts w:ascii="Palatino Linotype" w:hAnsi="Palatino Linotype" w:cs="Tahoma"/>
          <w:bCs/>
          <w:sz w:val="22"/>
          <w:szCs w:val="24"/>
        </w:rPr>
        <w:t xml:space="preserve">Solicitud de Información con número de folio </w:t>
      </w:r>
      <w:r w:rsidRPr="004B1DB5">
        <w:rPr>
          <w:rFonts w:ascii="Palatino Linotype" w:hAnsi="Palatino Linotype" w:cs="Tahoma"/>
          <w:b/>
          <w:bCs/>
          <w:sz w:val="22"/>
          <w:szCs w:val="24"/>
        </w:rPr>
        <w:t>00329/TOLUCA/IP/2018:</w:t>
      </w:r>
    </w:p>
    <w:p w:rsidR="00E8367B" w:rsidRPr="004B1DB5" w:rsidRDefault="00E8367B" w:rsidP="00007FF3">
      <w:pPr>
        <w:spacing w:line="360" w:lineRule="auto"/>
        <w:jc w:val="both"/>
        <w:rPr>
          <w:rFonts w:ascii="Palatino Linotype" w:hAnsi="Palatino Linotype" w:cs="Tahoma"/>
          <w:bCs/>
          <w:sz w:val="22"/>
          <w:szCs w:val="24"/>
        </w:rPr>
      </w:pPr>
    </w:p>
    <w:p w:rsidR="00E8367B" w:rsidRPr="004B1DB5" w:rsidRDefault="00E8367B" w:rsidP="00007FF3">
      <w:pPr>
        <w:tabs>
          <w:tab w:val="left" w:pos="4667"/>
        </w:tabs>
        <w:spacing w:line="360" w:lineRule="auto"/>
        <w:ind w:left="567" w:right="567"/>
        <w:jc w:val="both"/>
        <w:rPr>
          <w:rFonts w:ascii="Palatino Linotype" w:hAnsi="Palatino Linotype" w:cs="Tahoma"/>
          <w:b/>
          <w:bCs/>
          <w:sz w:val="18"/>
        </w:rPr>
      </w:pPr>
      <w:r w:rsidRPr="004B1DB5">
        <w:rPr>
          <w:rFonts w:ascii="Palatino Linotype" w:hAnsi="Palatino Linotype" w:cs="Tahoma"/>
          <w:b/>
          <w:bCs/>
          <w:sz w:val="18"/>
        </w:rPr>
        <w:t>DESCRIPCIÓN CLARA Y PRECISA DE LA INFORMACIÓN SOLICITADA</w:t>
      </w:r>
    </w:p>
    <w:p w:rsidR="00E8367B" w:rsidRPr="004B1DB5" w:rsidRDefault="00E8367B" w:rsidP="00007FF3">
      <w:pPr>
        <w:tabs>
          <w:tab w:val="left" w:pos="4667"/>
        </w:tabs>
        <w:spacing w:line="360" w:lineRule="auto"/>
        <w:ind w:left="567" w:right="567"/>
        <w:jc w:val="both"/>
        <w:rPr>
          <w:rFonts w:ascii="Palatino Linotype" w:hAnsi="Palatino Linotype" w:cs="Tahoma"/>
          <w:bCs/>
          <w:sz w:val="18"/>
        </w:rPr>
      </w:pPr>
      <w:r w:rsidRPr="004B1DB5">
        <w:rPr>
          <w:rFonts w:ascii="Palatino Linotype" w:hAnsi="Palatino Linotype" w:cs="Tahoma"/>
          <w:bCs/>
          <w:sz w:val="18"/>
        </w:rPr>
        <w:t>Solicito el Currículum Vitae con documentación probatoria del C. Gonzalo Ballesteros López, quien se desempeña como Director de Planeación, Programación, Evaluación y Estadística del Municipio de Toluca. Así mismo, la documentación probatoria de la información contenida en su hoja de vida, visible en la página de Internet del Ayuntamiento de Toluca, específicamente, la concerniente a: -Título y cédula profesional de Licenciatura en Ciencias Políticas y Administración Pública por la Universidad Autónoma del Estado de México. -Estudios de doctorado. -Grado y cédula profesional como Maestro en Hacienda Pública en el Colegio de Estudios Hacendarios del Estado de México del Instituto Hacendario del Estado de México (IHAE</w:t>
      </w:r>
      <w:r w:rsidR="00C409A3" w:rsidRPr="004B1DB5">
        <w:rPr>
          <w:rFonts w:ascii="Palatino Linotype" w:hAnsi="Palatino Linotype" w:cs="Tahoma"/>
          <w:bCs/>
          <w:sz w:val="18"/>
        </w:rPr>
        <w:t>M). -</w:t>
      </w:r>
      <w:r w:rsidRPr="004B1DB5">
        <w:rPr>
          <w:rFonts w:ascii="Palatino Linotype" w:hAnsi="Palatino Linotype" w:cs="Tahoma"/>
          <w:bCs/>
          <w:sz w:val="18"/>
        </w:rPr>
        <w:t xml:space="preserve">Diploma y cédula profesional como especialista en Contraloría Gubernamental por la Facultad de Ciencias Políticas y Administración Pública por la Universidad Autónoma del Estado de México en coordinación con la Secretaría de la Contraloría del Gobierno del Estado de México, el Instituto de Estudios Legislativos y el Instituto de Administración Pública </w:t>
      </w:r>
      <w:r w:rsidR="00917512" w:rsidRPr="004B1DB5">
        <w:rPr>
          <w:rFonts w:ascii="Palatino Linotype" w:hAnsi="Palatino Linotype" w:cs="Tahoma"/>
          <w:bCs/>
          <w:sz w:val="18"/>
        </w:rPr>
        <w:t>del Estado de México (IAPEM). -</w:t>
      </w:r>
      <w:r w:rsidRPr="004B1DB5">
        <w:rPr>
          <w:rFonts w:ascii="Palatino Linotype" w:hAnsi="Palatino Linotype" w:cs="Tahoma"/>
          <w:bCs/>
          <w:sz w:val="18"/>
        </w:rPr>
        <w:t xml:space="preserve">Diplomados, seminarios y cursos en </w:t>
      </w:r>
      <w:r w:rsidRPr="004B1DB5">
        <w:rPr>
          <w:rFonts w:ascii="Palatino Linotype" w:hAnsi="Palatino Linotype" w:cs="Tahoma"/>
          <w:bCs/>
          <w:sz w:val="18"/>
        </w:rPr>
        <w:lastRenderedPageBreak/>
        <w:t xml:space="preserve">materia de Gobierno, Administración Municipal, Planeación y Gestión y Control Financiero, Hacienda Pública, Control de los Gobiernos Locales, </w:t>
      </w:r>
      <w:proofErr w:type="spellStart"/>
      <w:r w:rsidRPr="004B1DB5">
        <w:rPr>
          <w:rFonts w:ascii="Palatino Linotype" w:hAnsi="Palatino Linotype" w:cs="Tahoma"/>
          <w:bCs/>
          <w:sz w:val="18"/>
        </w:rPr>
        <w:t>Samart</w:t>
      </w:r>
      <w:proofErr w:type="spellEnd"/>
      <w:r w:rsidRPr="004B1DB5">
        <w:rPr>
          <w:rFonts w:ascii="Palatino Linotype" w:hAnsi="Palatino Linotype" w:cs="Tahoma"/>
          <w:bCs/>
          <w:sz w:val="18"/>
        </w:rPr>
        <w:t xml:space="preserve"> City, </w:t>
      </w:r>
      <w:proofErr w:type="spellStart"/>
      <w:r w:rsidRPr="004B1DB5">
        <w:rPr>
          <w:rFonts w:ascii="Palatino Linotype" w:hAnsi="Palatino Linotype" w:cs="Tahoma"/>
          <w:bCs/>
          <w:sz w:val="18"/>
        </w:rPr>
        <w:t>PbRM</w:t>
      </w:r>
      <w:proofErr w:type="spellEnd"/>
      <w:r w:rsidRPr="004B1DB5">
        <w:rPr>
          <w:rFonts w:ascii="Palatino Linotype" w:hAnsi="Palatino Linotype" w:cs="Tahoma"/>
          <w:bCs/>
          <w:sz w:val="18"/>
        </w:rPr>
        <w:t>, y cualquier otro que haya cursado en el país o el extranjero. -</w:t>
      </w:r>
      <w:r w:rsidRPr="004B1DB5">
        <w:rPr>
          <w:rFonts w:ascii="Palatino Linotype" w:hAnsi="Palatino Linotype" w:cs="Tahoma"/>
          <w:bCs/>
          <w:sz w:val="18"/>
        </w:rPr>
        <w:tab/>
        <w:t xml:space="preserve">Documento probatorio de la Certificación de competencia laboral en la Norma Institucional “Funciones de la Hacienda Pública” por la Comisión certificadora de Competencia Laboral de los Servidores Públicos del Estado de México -Certificaciones en las funciones de la Hacienda Pública Municipal. </w:t>
      </w:r>
      <w:r w:rsidRPr="004B1DB5">
        <w:rPr>
          <w:rFonts w:ascii="Palatino Linotype" w:hAnsi="Palatino Linotype" w:cs="Tahoma"/>
          <w:bCs/>
          <w:i/>
          <w:sz w:val="18"/>
        </w:rPr>
        <w:t>(Sic.)</w:t>
      </w:r>
    </w:p>
    <w:p w:rsidR="00E8367B" w:rsidRPr="004B1DB5" w:rsidRDefault="00E8367B" w:rsidP="00007FF3">
      <w:pPr>
        <w:tabs>
          <w:tab w:val="left" w:pos="4667"/>
        </w:tabs>
        <w:spacing w:line="360" w:lineRule="auto"/>
        <w:ind w:left="567" w:right="567"/>
        <w:jc w:val="both"/>
        <w:rPr>
          <w:rFonts w:ascii="Palatino Linotype" w:hAnsi="Palatino Linotype" w:cs="Tahoma"/>
          <w:bCs/>
          <w:sz w:val="18"/>
        </w:rPr>
      </w:pPr>
    </w:p>
    <w:p w:rsidR="00E8367B" w:rsidRPr="004B1DB5" w:rsidRDefault="00E8367B" w:rsidP="00007FF3">
      <w:pPr>
        <w:tabs>
          <w:tab w:val="left" w:pos="4667"/>
        </w:tabs>
        <w:spacing w:line="360" w:lineRule="auto"/>
        <w:ind w:left="567" w:right="567"/>
        <w:jc w:val="both"/>
        <w:rPr>
          <w:rFonts w:ascii="Palatino Linotype" w:hAnsi="Palatino Linotype" w:cs="Tahoma"/>
          <w:bCs/>
          <w:sz w:val="18"/>
        </w:rPr>
      </w:pPr>
      <w:r w:rsidRPr="004B1DB5">
        <w:rPr>
          <w:rFonts w:ascii="Palatino Linotype" w:hAnsi="Palatino Linotype" w:cs="Tahoma"/>
          <w:b/>
          <w:bCs/>
          <w:sz w:val="18"/>
        </w:rPr>
        <w:t>MODALIDAD DE ENTREGA</w:t>
      </w:r>
    </w:p>
    <w:p w:rsidR="00E8367B" w:rsidRPr="004B1DB5" w:rsidRDefault="00E8367B" w:rsidP="00007FF3">
      <w:pPr>
        <w:spacing w:line="360" w:lineRule="auto"/>
        <w:ind w:left="567" w:right="567"/>
        <w:jc w:val="both"/>
        <w:rPr>
          <w:rFonts w:ascii="Palatino Linotype" w:hAnsi="Palatino Linotype" w:cs="Tahoma"/>
          <w:bCs/>
          <w:sz w:val="22"/>
          <w:szCs w:val="24"/>
        </w:rPr>
      </w:pPr>
      <w:r w:rsidRPr="004B1DB5">
        <w:rPr>
          <w:rFonts w:ascii="Palatino Linotype" w:hAnsi="Palatino Linotype" w:cs="Arial"/>
          <w:bCs/>
          <w:sz w:val="18"/>
        </w:rPr>
        <w:t>A través del SAIMEX</w:t>
      </w:r>
    </w:p>
    <w:p w:rsidR="00270479" w:rsidRPr="004B1DB5" w:rsidRDefault="00270479" w:rsidP="00007FF3">
      <w:pPr>
        <w:spacing w:line="360" w:lineRule="auto"/>
        <w:jc w:val="both"/>
        <w:rPr>
          <w:rFonts w:ascii="Palatino Linotype" w:hAnsi="Palatino Linotype" w:cs="Tahoma"/>
          <w:bCs/>
          <w:sz w:val="22"/>
          <w:szCs w:val="24"/>
        </w:rPr>
      </w:pPr>
    </w:p>
    <w:p w:rsidR="00E8367B" w:rsidRPr="004B1DB5" w:rsidRDefault="00E8367B" w:rsidP="00007FF3">
      <w:pPr>
        <w:numPr>
          <w:ilvl w:val="0"/>
          <w:numId w:val="10"/>
        </w:numPr>
        <w:spacing w:line="360" w:lineRule="auto"/>
        <w:jc w:val="both"/>
        <w:rPr>
          <w:rFonts w:ascii="Palatino Linotype" w:hAnsi="Palatino Linotype" w:cs="Tahoma"/>
          <w:bCs/>
          <w:sz w:val="22"/>
          <w:szCs w:val="24"/>
        </w:rPr>
      </w:pPr>
      <w:r w:rsidRPr="004B1DB5">
        <w:rPr>
          <w:rFonts w:ascii="Palatino Linotype" w:hAnsi="Palatino Linotype" w:cs="Tahoma"/>
          <w:bCs/>
          <w:sz w:val="22"/>
          <w:szCs w:val="24"/>
        </w:rPr>
        <w:t xml:space="preserve">Solicitud de Información con número de folio </w:t>
      </w:r>
      <w:r w:rsidRPr="004B1DB5">
        <w:rPr>
          <w:rFonts w:ascii="Palatino Linotype" w:hAnsi="Palatino Linotype" w:cs="Tahoma"/>
          <w:b/>
          <w:bCs/>
          <w:sz w:val="22"/>
          <w:szCs w:val="24"/>
        </w:rPr>
        <w:t>00330/TOLUCA/IP/2018:</w:t>
      </w:r>
    </w:p>
    <w:p w:rsidR="00E8367B" w:rsidRPr="004B1DB5" w:rsidRDefault="00E8367B" w:rsidP="00007FF3">
      <w:pPr>
        <w:spacing w:line="360" w:lineRule="auto"/>
        <w:jc w:val="both"/>
        <w:rPr>
          <w:rFonts w:ascii="Palatino Linotype" w:hAnsi="Palatino Linotype" w:cs="Tahoma"/>
          <w:bCs/>
          <w:sz w:val="22"/>
          <w:szCs w:val="24"/>
        </w:rPr>
      </w:pPr>
    </w:p>
    <w:p w:rsidR="00E8367B" w:rsidRPr="004B1DB5" w:rsidRDefault="00E8367B" w:rsidP="00007FF3">
      <w:pPr>
        <w:tabs>
          <w:tab w:val="left" w:pos="4667"/>
        </w:tabs>
        <w:spacing w:line="360" w:lineRule="auto"/>
        <w:ind w:left="567" w:right="567"/>
        <w:jc w:val="both"/>
        <w:rPr>
          <w:rFonts w:ascii="Palatino Linotype" w:hAnsi="Palatino Linotype" w:cs="Tahoma"/>
          <w:b/>
          <w:bCs/>
          <w:sz w:val="18"/>
        </w:rPr>
      </w:pPr>
      <w:r w:rsidRPr="004B1DB5">
        <w:rPr>
          <w:rFonts w:ascii="Palatino Linotype" w:hAnsi="Palatino Linotype" w:cs="Tahoma"/>
          <w:b/>
          <w:bCs/>
          <w:sz w:val="18"/>
        </w:rPr>
        <w:t>DESCRIPCIÓN CLARA Y PRECISA DE LA INFORMACIÓN SOLICITADA</w:t>
      </w:r>
    </w:p>
    <w:p w:rsidR="00E8367B" w:rsidRPr="004B1DB5" w:rsidRDefault="00E8367B" w:rsidP="00007FF3">
      <w:pPr>
        <w:tabs>
          <w:tab w:val="left" w:pos="4667"/>
        </w:tabs>
        <w:spacing w:line="360" w:lineRule="auto"/>
        <w:ind w:left="567" w:right="567"/>
        <w:jc w:val="both"/>
        <w:rPr>
          <w:rFonts w:ascii="Palatino Linotype" w:hAnsi="Palatino Linotype" w:cs="Tahoma"/>
          <w:bCs/>
          <w:sz w:val="18"/>
        </w:rPr>
      </w:pPr>
      <w:r w:rsidRPr="004B1DB5">
        <w:rPr>
          <w:rFonts w:ascii="Palatino Linotype" w:hAnsi="Palatino Linotype" w:cs="Tahoma"/>
          <w:bCs/>
          <w:sz w:val="18"/>
        </w:rPr>
        <w:t>Solicito el Currículum Vitae con documentación probatoria del C. Benito Domínguez Enríquez. Así mismo, la documentación probatoria de su información académica, específicamente, la concerniente a: -Título y cédula profesional de Licenciatura. -</w:t>
      </w:r>
      <w:r w:rsidRPr="004B1DB5">
        <w:rPr>
          <w:rFonts w:ascii="Palatino Linotype" w:hAnsi="Palatino Linotype" w:cs="Tahoma"/>
          <w:bCs/>
          <w:sz w:val="18"/>
        </w:rPr>
        <w:tab/>
        <w:t xml:space="preserve">Grado y cédula profesional de Maestría. </w:t>
      </w:r>
      <w:r w:rsidR="00247FC0" w:rsidRPr="004B1DB5">
        <w:rPr>
          <w:rFonts w:ascii="Palatino Linotype" w:hAnsi="Palatino Linotype" w:cs="Tahoma"/>
          <w:bCs/>
          <w:sz w:val="18"/>
        </w:rPr>
        <w:t xml:space="preserve">– </w:t>
      </w:r>
      <w:r w:rsidRPr="004B1DB5">
        <w:rPr>
          <w:rFonts w:ascii="Palatino Linotype" w:hAnsi="Palatino Linotype" w:cs="Tahoma"/>
          <w:bCs/>
          <w:sz w:val="18"/>
        </w:rPr>
        <w:t xml:space="preserve">Grado y cédula profesional de Doctorado. La documentación probatoria y la temporalidad de los nombramientos en los cargos que ha desempeñado en el ámbito de la administración pública federal, estatal y/o municipal, según sea el caso. </w:t>
      </w:r>
      <w:r w:rsidRPr="004B1DB5">
        <w:rPr>
          <w:rFonts w:ascii="Palatino Linotype" w:hAnsi="Palatino Linotype" w:cs="Tahoma"/>
          <w:bCs/>
          <w:i/>
          <w:sz w:val="18"/>
        </w:rPr>
        <w:t>(Sic.)</w:t>
      </w:r>
    </w:p>
    <w:p w:rsidR="00E8367B" w:rsidRPr="004B1DB5" w:rsidRDefault="00E8367B" w:rsidP="00007FF3">
      <w:pPr>
        <w:tabs>
          <w:tab w:val="left" w:pos="4667"/>
        </w:tabs>
        <w:spacing w:line="360" w:lineRule="auto"/>
        <w:ind w:left="567" w:right="567"/>
        <w:jc w:val="both"/>
        <w:rPr>
          <w:rFonts w:ascii="Palatino Linotype" w:hAnsi="Palatino Linotype" w:cs="Tahoma"/>
          <w:bCs/>
          <w:sz w:val="18"/>
        </w:rPr>
      </w:pPr>
    </w:p>
    <w:p w:rsidR="00E8367B" w:rsidRPr="004B1DB5" w:rsidRDefault="00E8367B" w:rsidP="00007FF3">
      <w:pPr>
        <w:tabs>
          <w:tab w:val="left" w:pos="4667"/>
        </w:tabs>
        <w:spacing w:line="360" w:lineRule="auto"/>
        <w:ind w:left="567" w:right="567"/>
        <w:jc w:val="both"/>
        <w:rPr>
          <w:rFonts w:ascii="Palatino Linotype" w:hAnsi="Palatino Linotype" w:cs="Tahoma"/>
          <w:bCs/>
          <w:sz w:val="18"/>
        </w:rPr>
      </w:pPr>
      <w:r w:rsidRPr="004B1DB5">
        <w:rPr>
          <w:rFonts w:ascii="Palatino Linotype" w:hAnsi="Palatino Linotype" w:cs="Tahoma"/>
          <w:b/>
          <w:bCs/>
          <w:sz w:val="18"/>
        </w:rPr>
        <w:t>MODALIDAD DE ENTREGA</w:t>
      </w:r>
    </w:p>
    <w:p w:rsidR="00E8367B" w:rsidRDefault="00E8367B" w:rsidP="00007FF3">
      <w:pPr>
        <w:spacing w:line="360" w:lineRule="auto"/>
        <w:ind w:left="567" w:right="567"/>
        <w:jc w:val="both"/>
        <w:rPr>
          <w:rFonts w:ascii="Palatino Linotype" w:hAnsi="Palatino Linotype" w:cs="Arial"/>
          <w:bCs/>
          <w:sz w:val="18"/>
        </w:rPr>
      </w:pPr>
      <w:r w:rsidRPr="004B1DB5">
        <w:rPr>
          <w:rFonts w:ascii="Palatino Linotype" w:hAnsi="Palatino Linotype" w:cs="Arial"/>
          <w:bCs/>
          <w:sz w:val="18"/>
        </w:rPr>
        <w:t>A través del SAIMEX</w:t>
      </w:r>
    </w:p>
    <w:p w:rsidR="00007FF3" w:rsidRPr="004B1DB5" w:rsidRDefault="00007FF3" w:rsidP="00007FF3">
      <w:pPr>
        <w:spacing w:line="360" w:lineRule="auto"/>
        <w:ind w:left="567" w:right="567"/>
        <w:jc w:val="both"/>
        <w:rPr>
          <w:rFonts w:ascii="Palatino Linotype" w:hAnsi="Palatino Linotype" w:cs="Tahoma"/>
          <w:bCs/>
          <w:sz w:val="22"/>
          <w:szCs w:val="24"/>
        </w:rPr>
      </w:pPr>
    </w:p>
    <w:p w:rsidR="00AA5A86" w:rsidRPr="004B1DB5" w:rsidRDefault="006C1B1D" w:rsidP="00007FF3">
      <w:pPr>
        <w:pStyle w:val="Prrafodelista"/>
        <w:tabs>
          <w:tab w:val="left" w:pos="567"/>
        </w:tabs>
        <w:spacing w:line="360" w:lineRule="auto"/>
        <w:ind w:left="0"/>
        <w:contextualSpacing w:val="0"/>
        <w:jc w:val="both"/>
        <w:rPr>
          <w:rFonts w:ascii="Palatino Linotype" w:hAnsi="Palatino Linotype" w:cs="Tahoma"/>
          <w:b/>
        </w:rPr>
      </w:pPr>
      <w:r w:rsidRPr="004B1DB5">
        <w:rPr>
          <w:rFonts w:ascii="Palatino Linotype" w:hAnsi="Palatino Linotype" w:cs="Tahoma"/>
          <w:b/>
        </w:rPr>
        <w:t>II</w:t>
      </w:r>
      <w:r w:rsidR="00C55151" w:rsidRPr="004B1DB5">
        <w:rPr>
          <w:rFonts w:ascii="Palatino Linotype" w:hAnsi="Palatino Linotype" w:cs="Tahoma"/>
          <w:b/>
        </w:rPr>
        <w:t xml:space="preserve">. </w:t>
      </w:r>
      <w:r w:rsidR="00AA5A86" w:rsidRPr="004B1DB5">
        <w:rPr>
          <w:rFonts w:ascii="Palatino Linotype" w:hAnsi="Palatino Linotype" w:cs="Tahoma"/>
          <w:b/>
        </w:rPr>
        <w:t>Respuesta del Sujeto Obligado.</w:t>
      </w:r>
    </w:p>
    <w:p w:rsidR="00AA5A86" w:rsidRPr="004B1DB5" w:rsidRDefault="00AA5A86" w:rsidP="00007FF3">
      <w:pPr>
        <w:autoSpaceDE w:val="0"/>
        <w:autoSpaceDN w:val="0"/>
        <w:adjustRightInd w:val="0"/>
        <w:spacing w:line="360" w:lineRule="auto"/>
        <w:jc w:val="both"/>
        <w:rPr>
          <w:rFonts w:ascii="Palatino Linotype" w:hAnsi="Palatino Linotype" w:cs="Tahoma"/>
          <w:sz w:val="22"/>
          <w:szCs w:val="24"/>
        </w:rPr>
      </w:pPr>
    </w:p>
    <w:p w:rsidR="00E8367B" w:rsidRPr="004B1DB5" w:rsidRDefault="003F2B05" w:rsidP="00007FF3">
      <w:pPr>
        <w:autoSpaceDE w:val="0"/>
        <w:autoSpaceDN w:val="0"/>
        <w:adjustRightInd w:val="0"/>
        <w:spacing w:line="360" w:lineRule="auto"/>
        <w:jc w:val="both"/>
        <w:rPr>
          <w:rFonts w:ascii="Palatino Linotype" w:hAnsi="Palatino Linotype" w:cs="Tahoma"/>
          <w:sz w:val="22"/>
          <w:szCs w:val="24"/>
        </w:rPr>
      </w:pPr>
      <w:r w:rsidRPr="004B1DB5">
        <w:rPr>
          <w:rFonts w:ascii="Palatino Linotype" w:hAnsi="Palatino Linotype" w:cs="Tahoma"/>
          <w:sz w:val="22"/>
          <w:szCs w:val="24"/>
        </w:rPr>
        <w:t>Con fecha veintisiete de agosto de dos mil dieciocho, la Unidad de Transparencia del Ayuntamiento de Toluca</w:t>
      </w:r>
      <w:r w:rsidR="00247FC0" w:rsidRPr="004B1DB5">
        <w:rPr>
          <w:rFonts w:ascii="Palatino Linotype" w:hAnsi="Palatino Linotype" w:cs="Tahoma"/>
          <w:sz w:val="22"/>
          <w:szCs w:val="24"/>
        </w:rPr>
        <w:t>,</w:t>
      </w:r>
      <w:r w:rsidRPr="004B1DB5">
        <w:rPr>
          <w:rFonts w:ascii="Palatino Linotype" w:hAnsi="Palatino Linotype" w:cs="Tahoma"/>
          <w:sz w:val="22"/>
          <w:szCs w:val="24"/>
        </w:rPr>
        <w:t xml:space="preserve"> notificó al particular, mediante el Sistema de Acceso a la Información Mexiquense (SAIMEX), la</w:t>
      </w:r>
      <w:r w:rsidR="002610B9" w:rsidRPr="004B1DB5">
        <w:rPr>
          <w:rFonts w:ascii="Palatino Linotype" w:hAnsi="Palatino Linotype" w:cs="Tahoma"/>
          <w:sz w:val="22"/>
          <w:szCs w:val="24"/>
        </w:rPr>
        <w:t>s</w:t>
      </w:r>
      <w:r w:rsidRPr="004B1DB5">
        <w:rPr>
          <w:rFonts w:ascii="Palatino Linotype" w:hAnsi="Palatino Linotype" w:cs="Tahoma"/>
          <w:sz w:val="22"/>
          <w:szCs w:val="24"/>
        </w:rPr>
        <w:t xml:space="preserve"> respuesta</w:t>
      </w:r>
      <w:r w:rsidR="002610B9" w:rsidRPr="004B1DB5">
        <w:rPr>
          <w:rFonts w:ascii="Palatino Linotype" w:hAnsi="Palatino Linotype" w:cs="Tahoma"/>
          <w:sz w:val="22"/>
          <w:szCs w:val="24"/>
        </w:rPr>
        <w:t>s</w:t>
      </w:r>
      <w:r w:rsidRPr="004B1DB5">
        <w:rPr>
          <w:rFonts w:ascii="Palatino Linotype" w:hAnsi="Palatino Linotype" w:cs="Tahoma"/>
          <w:sz w:val="22"/>
          <w:szCs w:val="24"/>
        </w:rPr>
        <w:t xml:space="preserve"> a </w:t>
      </w:r>
      <w:r w:rsidR="00940887" w:rsidRPr="004B1DB5">
        <w:rPr>
          <w:rFonts w:ascii="Palatino Linotype" w:hAnsi="Palatino Linotype" w:cs="Tahoma"/>
          <w:sz w:val="22"/>
          <w:szCs w:val="24"/>
        </w:rPr>
        <w:t>las seis</w:t>
      </w:r>
      <w:r w:rsidR="00A73376" w:rsidRPr="004B1DB5">
        <w:rPr>
          <w:rFonts w:ascii="Palatino Linotype" w:hAnsi="Palatino Linotype" w:cs="Tahoma"/>
          <w:sz w:val="22"/>
          <w:szCs w:val="24"/>
        </w:rPr>
        <w:t xml:space="preserve"> </w:t>
      </w:r>
      <w:r w:rsidRPr="004B1DB5">
        <w:rPr>
          <w:rFonts w:ascii="Palatino Linotype" w:hAnsi="Palatino Linotype" w:cs="Tahoma"/>
          <w:sz w:val="22"/>
          <w:szCs w:val="24"/>
        </w:rPr>
        <w:t>solicitudes de</w:t>
      </w:r>
      <w:r w:rsidR="00A73376" w:rsidRPr="004B1DB5">
        <w:rPr>
          <w:rFonts w:ascii="Palatino Linotype" w:hAnsi="Palatino Linotype" w:cs="Tahoma"/>
          <w:sz w:val="22"/>
          <w:szCs w:val="24"/>
        </w:rPr>
        <w:t xml:space="preserve"> acceso a la</w:t>
      </w:r>
      <w:r w:rsidRPr="004B1DB5">
        <w:rPr>
          <w:rFonts w:ascii="Palatino Linotype" w:hAnsi="Palatino Linotype" w:cs="Tahoma"/>
          <w:sz w:val="22"/>
          <w:szCs w:val="24"/>
        </w:rPr>
        <w:t xml:space="preserve"> información, en los términos siguientes:</w:t>
      </w:r>
    </w:p>
    <w:p w:rsidR="003F2B05" w:rsidRPr="004B1DB5" w:rsidRDefault="003F2B05" w:rsidP="00007FF3">
      <w:pPr>
        <w:autoSpaceDE w:val="0"/>
        <w:autoSpaceDN w:val="0"/>
        <w:adjustRightInd w:val="0"/>
        <w:spacing w:line="360" w:lineRule="auto"/>
        <w:jc w:val="both"/>
        <w:rPr>
          <w:rFonts w:ascii="Palatino Linotype" w:hAnsi="Palatino Linotype" w:cs="Tahoma"/>
          <w:sz w:val="22"/>
          <w:szCs w:val="24"/>
        </w:rPr>
      </w:pPr>
    </w:p>
    <w:p w:rsidR="003F2B05" w:rsidRPr="004B1DB5" w:rsidRDefault="003F2B05" w:rsidP="00007FF3">
      <w:pPr>
        <w:numPr>
          <w:ilvl w:val="0"/>
          <w:numId w:val="10"/>
        </w:numPr>
        <w:tabs>
          <w:tab w:val="left" w:pos="567"/>
        </w:tabs>
        <w:spacing w:line="360" w:lineRule="auto"/>
        <w:ind w:left="360"/>
        <w:jc w:val="both"/>
        <w:rPr>
          <w:rFonts w:ascii="Palatino Linotype" w:hAnsi="Palatino Linotype" w:cs="Tahoma"/>
          <w:sz w:val="22"/>
          <w:szCs w:val="24"/>
        </w:rPr>
      </w:pPr>
      <w:r w:rsidRPr="004B1DB5">
        <w:rPr>
          <w:rFonts w:ascii="Palatino Linotype" w:hAnsi="Palatino Linotype" w:cs="Tahoma"/>
          <w:sz w:val="22"/>
          <w:szCs w:val="24"/>
        </w:rPr>
        <w:lastRenderedPageBreak/>
        <w:t xml:space="preserve">Respuesta a la Solicitud de Información con número de folio </w:t>
      </w:r>
      <w:r w:rsidRPr="004B1DB5">
        <w:rPr>
          <w:rFonts w:ascii="Palatino Linotype" w:hAnsi="Palatino Linotype" w:cs="Tahoma"/>
          <w:b/>
          <w:sz w:val="22"/>
          <w:szCs w:val="24"/>
        </w:rPr>
        <w:t>00325/TOLUCA/IP/2018:</w:t>
      </w:r>
    </w:p>
    <w:p w:rsidR="003F2B05" w:rsidRPr="004B1DB5" w:rsidRDefault="003F2B05" w:rsidP="00007FF3">
      <w:pPr>
        <w:autoSpaceDE w:val="0"/>
        <w:autoSpaceDN w:val="0"/>
        <w:adjustRightInd w:val="0"/>
        <w:spacing w:line="360" w:lineRule="auto"/>
        <w:jc w:val="both"/>
        <w:rPr>
          <w:rFonts w:ascii="Palatino Linotype" w:hAnsi="Palatino Linotype" w:cs="Tahoma"/>
          <w:sz w:val="22"/>
          <w:szCs w:val="24"/>
        </w:rPr>
      </w:pPr>
    </w:p>
    <w:p w:rsidR="003F2B05" w:rsidRPr="004B1DB5" w:rsidRDefault="003F2B05" w:rsidP="00007FF3">
      <w:pPr>
        <w:autoSpaceDE w:val="0"/>
        <w:autoSpaceDN w:val="0"/>
        <w:adjustRightInd w:val="0"/>
        <w:spacing w:line="360" w:lineRule="auto"/>
        <w:ind w:left="567" w:right="567"/>
        <w:jc w:val="both"/>
        <w:rPr>
          <w:rFonts w:ascii="Palatino Linotype" w:hAnsi="Palatino Linotype" w:cs="Tahoma"/>
          <w:sz w:val="18"/>
        </w:rPr>
      </w:pPr>
      <w:r w:rsidRPr="004B1DB5">
        <w:rPr>
          <w:rFonts w:ascii="Palatino Linotype" w:hAnsi="Palatino Linotype" w:cs="Tahoma"/>
          <w:sz w:val="1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E3FE0" w:rsidRPr="004B1DB5" w:rsidRDefault="003E3FE0" w:rsidP="00007FF3">
      <w:pPr>
        <w:autoSpaceDE w:val="0"/>
        <w:autoSpaceDN w:val="0"/>
        <w:adjustRightInd w:val="0"/>
        <w:spacing w:line="360" w:lineRule="auto"/>
        <w:ind w:left="567" w:right="567"/>
        <w:jc w:val="both"/>
        <w:rPr>
          <w:rFonts w:ascii="Palatino Linotype" w:hAnsi="Palatino Linotype" w:cs="Tahoma"/>
          <w:sz w:val="18"/>
        </w:rPr>
      </w:pPr>
    </w:p>
    <w:p w:rsidR="003E3FE0" w:rsidRPr="004B1DB5" w:rsidRDefault="003F2B05" w:rsidP="00007FF3">
      <w:pPr>
        <w:autoSpaceDE w:val="0"/>
        <w:autoSpaceDN w:val="0"/>
        <w:adjustRightInd w:val="0"/>
        <w:spacing w:line="360" w:lineRule="auto"/>
        <w:ind w:left="567" w:right="567"/>
        <w:jc w:val="both"/>
        <w:rPr>
          <w:rFonts w:ascii="Palatino Linotype" w:hAnsi="Palatino Linotype" w:cs="Tahoma"/>
          <w:sz w:val="18"/>
        </w:rPr>
      </w:pPr>
      <w:r w:rsidRPr="004B1DB5">
        <w:rPr>
          <w:rFonts w:ascii="Palatino Linotype" w:hAnsi="Palatino Linotype" w:cs="Tahoma"/>
          <w:sz w:val="18"/>
        </w:rPr>
        <w:t xml:space="preserve">Con fundamento en los artículos 4, 7, 23 </w:t>
      </w:r>
      <w:proofErr w:type="gramStart"/>
      <w:r w:rsidRPr="004B1DB5">
        <w:rPr>
          <w:rFonts w:ascii="Palatino Linotype" w:hAnsi="Palatino Linotype" w:cs="Tahoma"/>
          <w:sz w:val="18"/>
        </w:rPr>
        <w:t>fracción</w:t>
      </w:r>
      <w:proofErr w:type="gramEnd"/>
      <w:r w:rsidRPr="004B1DB5">
        <w:rPr>
          <w:rFonts w:ascii="Palatino Linotype" w:hAnsi="Palatino Linotype" w:cs="Tahoma"/>
          <w:sz w:val="18"/>
        </w:rPr>
        <w:t xml:space="preserve"> </w:t>
      </w:r>
      <w:proofErr w:type="spellStart"/>
      <w:r w:rsidRPr="004B1DB5">
        <w:rPr>
          <w:rFonts w:ascii="Palatino Linotype" w:hAnsi="Palatino Linotype" w:cs="Tahoma"/>
          <w:sz w:val="18"/>
        </w:rPr>
        <w:t>lV</w:t>
      </w:r>
      <w:proofErr w:type="spellEnd"/>
      <w:r w:rsidRPr="004B1DB5">
        <w:rPr>
          <w:rFonts w:ascii="Palatino Linotype" w:hAnsi="Palatino Linotype" w:cs="Tahoma"/>
          <w:sz w:val="18"/>
        </w:rPr>
        <w:t xml:space="preserve">, 53 fracciones ll, </w:t>
      </w:r>
      <w:proofErr w:type="spellStart"/>
      <w:r w:rsidRPr="004B1DB5">
        <w:rPr>
          <w:rFonts w:ascii="Palatino Linotype" w:hAnsi="Palatino Linotype" w:cs="Tahoma"/>
          <w:sz w:val="18"/>
        </w:rPr>
        <w:t>lV</w:t>
      </w:r>
      <w:proofErr w:type="spellEnd"/>
      <w:r w:rsidRPr="004B1DB5">
        <w:rPr>
          <w:rFonts w:ascii="Palatino Linotype" w:hAnsi="Palatino Linotype" w:cs="Tahoma"/>
          <w:sz w:val="18"/>
        </w:rPr>
        <w:t xml:space="preserve"> y V de la Ley de Transparencia y Acceso a la Información Pública del Estado de México y Municipios, y en atención a su solicitud 00325/TOLUCA/IP/2018 mediante la cual requiere: </w:t>
      </w:r>
    </w:p>
    <w:p w:rsidR="003E3FE0" w:rsidRPr="004B1DB5" w:rsidRDefault="003E3FE0" w:rsidP="00007FF3">
      <w:pPr>
        <w:autoSpaceDE w:val="0"/>
        <w:autoSpaceDN w:val="0"/>
        <w:adjustRightInd w:val="0"/>
        <w:spacing w:line="360" w:lineRule="auto"/>
        <w:ind w:left="567" w:right="567"/>
        <w:jc w:val="both"/>
        <w:rPr>
          <w:rFonts w:ascii="Palatino Linotype" w:hAnsi="Palatino Linotype" w:cs="Tahoma"/>
          <w:sz w:val="18"/>
        </w:rPr>
      </w:pPr>
    </w:p>
    <w:p w:rsidR="003E3FE0" w:rsidRPr="004B1DB5" w:rsidRDefault="003E3FE0" w:rsidP="00007FF3">
      <w:pPr>
        <w:autoSpaceDE w:val="0"/>
        <w:autoSpaceDN w:val="0"/>
        <w:adjustRightInd w:val="0"/>
        <w:spacing w:line="360" w:lineRule="auto"/>
        <w:ind w:left="567" w:right="567"/>
        <w:jc w:val="center"/>
        <w:rPr>
          <w:rFonts w:ascii="Palatino Linotype" w:hAnsi="Palatino Linotype" w:cs="Tahoma"/>
          <w:sz w:val="18"/>
        </w:rPr>
      </w:pPr>
      <w:r w:rsidRPr="004B1DB5">
        <w:rPr>
          <w:rFonts w:ascii="Palatino Linotype" w:hAnsi="Palatino Linotype" w:cs="Tahoma"/>
          <w:sz w:val="18"/>
        </w:rPr>
        <w:t>[Téngase por reproducida la solicitud de acceso a la información]</w:t>
      </w:r>
    </w:p>
    <w:p w:rsidR="003E3FE0" w:rsidRPr="004B1DB5" w:rsidRDefault="003E3FE0" w:rsidP="00007FF3">
      <w:pPr>
        <w:autoSpaceDE w:val="0"/>
        <w:autoSpaceDN w:val="0"/>
        <w:adjustRightInd w:val="0"/>
        <w:spacing w:line="360" w:lineRule="auto"/>
        <w:ind w:left="567" w:right="567"/>
        <w:jc w:val="both"/>
        <w:rPr>
          <w:rFonts w:ascii="Palatino Linotype" w:hAnsi="Palatino Linotype" w:cs="Tahoma"/>
          <w:sz w:val="18"/>
        </w:rPr>
      </w:pPr>
    </w:p>
    <w:p w:rsidR="00E8367B" w:rsidRPr="004B1DB5" w:rsidRDefault="003F2B05" w:rsidP="00007FF3">
      <w:pPr>
        <w:autoSpaceDE w:val="0"/>
        <w:autoSpaceDN w:val="0"/>
        <w:adjustRightInd w:val="0"/>
        <w:spacing w:line="360" w:lineRule="auto"/>
        <w:ind w:left="567" w:right="567"/>
        <w:jc w:val="both"/>
        <w:rPr>
          <w:rFonts w:ascii="Palatino Linotype" w:hAnsi="Palatino Linotype" w:cs="Tahoma"/>
          <w:i/>
          <w:sz w:val="18"/>
        </w:rPr>
      </w:pPr>
      <w:r w:rsidRPr="004B1DB5">
        <w:rPr>
          <w:rFonts w:ascii="Palatino Linotype" w:hAnsi="Palatino Linotype" w:cs="Tahoma"/>
          <w:sz w:val="18"/>
        </w:rPr>
        <w:t xml:space="preserve">Al respecto, se adjuntan documentos emitidos por la Tesorería Municipal con los que se atiende su solicitud de información. Cabe señalar que las solicitudes que se presentan mediante </w:t>
      </w:r>
      <w:proofErr w:type="spellStart"/>
      <w:r w:rsidRPr="004B1DB5">
        <w:rPr>
          <w:rFonts w:ascii="Palatino Linotype" w:hAnsi="Palatino Linotype" w:cs="Tahoma"/>
          <w:sz w:val="18"/>
        </w:rPr>
        <w:t>SAIMex</w:t>
      </w:r>
      <w:proofErr w:type="spellEnd"/>
      <w:r w:rsidRPr="004B1DB5">
        <w:rPr>
          <w:rFonts w:ascii="Palatino Linotype" w:hAnsi="Palatino Linotype" w:cs="Tahoma"/>
          <w:sz w:val="18"/>
        </w:rPr>
        <w:t>, son atendidas por este sujeto obligado con la información que obra en sus archivos, por lo tanto no son turnadas a cada persona, de esta forma los documentos que se anexan a esta respuesta corresponden a los existentes en el expediente personal que se solicitaron como requisitos al momento de causar alta, lo anterior conforme a los artículos: 47 de la Ley del Trabajo de los Servidores Públicos del Estado de México y Municipios; así como en los artículos ;:32 y 96 de la Ley Orgánica Municipal del Estado de México. Sin más por el mo</w:t>
      </w:r>
      <w:r w:rsidR="003E3FE0" w:rsidRPr="004B1DB5">
        <w:rPr>
          <w:rFonts w:ascii="Palatino Linotype" w:hAnsi="Palatino Linotype" w:cs="Tahoma"/>
          <w:sz w:val="18"/>
        </w:rPr>
        <w:t>mento reciba un cordial saludo</w:t>
      </w:r>
      <w:r w:rsidR="003E3FE0" w:rsidRPr="004B1DB5">
        <w:rPr>
          <w:rFonts w:ascii="Palatino Linotype" w:hAnsi="Palatino Linotype" w:cs="Tahoma"/>
          <w:i/>
          <w:sz w:val="18"/>
        </w:rPr>
        <w:t>. (Sic)</w:t>
      </w:r>
    </w:p>
    <w:p w:rsidR="00E8367B" w:rsidRPr="004B1DB5" w:rsidRDefault="00E8367B" w:rsidP="00007FF3">
      <w:pPr>
        <w:autoSpaceDE w:val="0"/>
        <w:autoSpaceDN w:val="0"/>
        <w:adjustRightInd w:val="0"/>
        <w:spacing w:line="360" w:lineRule="auto"/>
        <w:jc w:val="both"/>
        <w:rPr>
          <w:rFonts w:ascii="Palatino Linotype" w:hAnsi="Palatino Linotype" w:cs="Tahoma"/>
          <w:sz w:val="22"/>
          <w:szCs w:val="24"/>
        </w:rPr>
      </w:pPr>
    </w:p>
    <w:p w:rsidR="00E8367B" w:rsidRPr="004B1DB5" w:rsidRDefault="003E3FE0" w:rsidP="00007FF3">
      <w:pPr>
        <w:autoSpaceDE w:val="0"/>
        <w:autoSpaceDN w:val="0"/>
        <w:adjustRightInd w:val="0"/>
        <w:spacing w:line="360" w:lineRule="auto"/>
        <w:jc w:val="both"/>
        <w:rPr>
          <w:rFonts w:ascii="Palatino Linotype" w:hAnsi="Palatino Linotype" w:cs="Tahoma"/>
          <w:sz w:val="22"/>
          <w:szCs w:val="24"/>
        </w:rPr>
      </w:pPr>
      <w:r w:rsidRPr="004B1DB5">
        <w:rPr>
          <w:rFonts w:ascii="Palatino Linotype" w:hAnsi="Palatino Linotype" w:cs="Tahoma"/>
          <w:sz w:val="22"/>
          <w:szCs w:val="24"/>
        </w:rPr>
        <w:t>A su respuesta, el Ayuntamiento de Toluca adjuntó los documentos siguientes:</w:t>
      </w:r>
    </w:p>
    <w:p w:rsidR="003E3FE0" w:rsidRPr="004B1DB5" w:rsidRDefault="003E3FE0" w:rsidP="00007FF3">
      <w:pPr>
        <w:autoSpaceDE w:val="0"/>
        <w:autoSpaceDN w:val="0"/>
        <w:adjustRightInd w:val="0"/>
        <w:spacing w:line="360" w:lineRule="auto"/>
        <w:jc w:val="both"/>
        <w:rPr>
          <w:rFonts w:ascii="Palatino Linotype" w:hAnsi="Palatino Linotype" w:cs="Tahoma"/>
          <w:sz w:val="22"/>
          <w:szCs w:val="24"/>
        </w:rPr>
      </w:pPr>
    </w:p>
    <w:p w:rsidR="003E3FE0" w:rsidRPr="004B1DB5" w:rsidRDefault="003E3FE0" w:rsidP="00007FF3">
      <w:pPr>
        <w:autoSpaceDE w:val="0"/>
        <w:autoSpaceDN w:val="0"/>
        <w:adjustRightInd w:val="0"/>
        <w:spacing w:line="360" w:lineRule="auto"/>
        <w:jc w:val="both"/>
        <w:rPr>
          <w:rFonts w:ascii="Palatino Linotype" w:hAnsi="Palatino Linotype" w:cs="Tahoma"/>
          <w:sz w:val="22"/>
          <w:szCs w:val="24"/>
        </w:rPr>
      </w:pPr>
      <w:r w:rsidRPr="004B1DB5">
        <w:rPr>
          <w:rFonts w:ascii="Palatino Linotype" w:hAnsi="Palatino Linotype" w:cs="Tahoma"/>
          <w:b/>
          <w:sz w:val="22"/>
          <w:szCs w:val="24"/>
        </w:rPr>
        <w:t>1.</w:t>
      </w:r>
      <w:r w:rsidRPr="004B1DB5">
        <w:rPr>
          <w:rFonts w:ascii="Palatino Linotype" w:hAnsi="Palatino Linotype" w:cs="Tahoma"/>
          <w:sz w:val="22"/>
          <w:szCs w:val="24"/>
        </w:rPr>
        <w:t xml:space="preserve"> Oficio número </w:t>
      </w:r>
      <w:r w:rsidRPr="004B1DB5">
        <w:rPr>
          <w:rFonts w:ascii="Palatino Linotype" w:hAnsi="Palatino Linotype" w:cs="Tahoma"/>
          <w:b/>
          <w:sz w:val="22"/>
          <w:szCs w:val="24"/>
        </w:rPr>
        <w:t>216001600/2433/2018</w:t>
      </w:r>
      <w:r w:rsidRPr="004B1DB5">
        <w:rPr>
          <w:rFonts w:ascii="Palatino Linotype" w:hAnsi="Palatino Linotype" w:cs="Tahoma"/>
          <w:sz w:val="22"/>
          <w:szCs w:val="24"/>
        </w:rPr>
        <w:t>, de fecha dieciséis de agosto de dos mil dieciocho, dirigido a la Secretaria Particular del Tesorero Municipal y signado por el Subdirector de Recursos Humanos, en los términos siguientes:</w:t>
      </w:r>
    </w:p>
    <w:p w:rsidR="003E3FE0" w:rsidRPr="004B1DB5" w:rsidRDefault="003E3FE0" w:rsidP="00007FF3">
      <w:pPr>
        <w:autoSpaceDE w:val="0"/>
        <w:autoSpaceDN w:val="0"/>
        <w:adjustRightInd w:val="0"/>
        <w:spacing w:line="360" w:lineRule="auto"/>
        <w:jc w:val="both"/>
        <w:rPr>
          <w:rFonts w:ascii="Palatino Linotype" w:hAnsi="Palatino Linotype" w:cs="Tahoma"/>
          <w:sz w:val="22"/>
          <w:szCs w:val="24"/>
        </w:rPr>
      </w:pPr>
    </w:p>
    <w:p w:rsidR="003E3FE0" w:rsidRPr="004B1DB5" w:rsidRDefault="003E3FE0" w:rsidP="00007FF3">
      <w:pPr>
        <w:autoSpaceDE w:val="0"/>
        <w:autoSpaceDN w:val="0"/>
        <w:adjustRightInd w:val="0"/>
        <w:spacing w:line="360" w:lineRule="auto"/>
        <w:ind w:left="567" w:right="567"/>
        <w:jc w:val="both"/>
        <w:rPr>
          <w:rFonts w:ascii="Palatino Linotype" w:hAnsi="Palatino Linotype" w:cs="Tahoma"/>
          <w:sz w:val="18"/>
        </w:rPr>
      </w:pPr>
      <w:r w:rsidRPr="004B1DB5">
        <w:rPr>
          <w:rFonts w:ascii="Palatino Linotype" w:hAnsi="Palatino Linotype" w:cs="Tahoma"/>
          <w:sz w:val="18"/>
        </w:rPr>
        <w:t xml:space="preserve">En referencia al tumo número 143155 recibido en esta Subdirección el 08 de agosto del año en curso, mediante el cual solicita se dé cumplimiento a la solicitud con número de folio </w:t>
      </w:r>
      <w:r w:rsidRPr="004B1DB5">
        <w:rPr>
          <w:rFonts w:ascii="Palatino Linotype" w:hAnsi="Palatino Linotype" w:cs="Tahoma"/>
          <w:sz w:val="18"/>
        </w:rPr>
        <w:lastRenderedPageBreak/>
        <w:t>0325/TOLUCA/IP/2018, que fue presentada a través del Sistema de Acceso a la Información Mexiquense (SAIMEX), que a la letra dice:</w:t>
      </w:r>
    </w:p>
    <w:p w:rsidR="003E3FE0" w:rsidRPr="004B1DB5" w:rsidRDefault="003E3FE0" w:rsidP="00007FF3">
      <w:pPr>
        <w:autoSpaceDE w:val="0"/>
        <w:autoSpaceDN w:val="0"/>
        <w:adjustRightInd w:val="0"/>
        <w:spacing w:line="360" w:lineRule="auto"/>
        <w:ind w:left="567" w:right="567"/>
        <w:jc w:val="both"/>
        <w:rPr>
          <w:rFonts w:ascii="Palatino Linotype" w:hAnsi="Palatino Linotype" w:cs="Tahoma"/>
          <w:sz w:val="18"/>
        </w:rPr>
      </w:pPr>
    </w:p>
    <w:p w:rsidR="003E3FE0" w:rsidRPr="004B1DB5" w:rsidRDefault="003E3FE0" w:rsidP="00007FF3">
      <w:pPr>
        <w:autoSpaceDE w:val="0"/>
        <w:autoSpaceDN w:val="0"/>
        <w:adjustRightInd w:val="0"/>
        <w:spacing w:line="360" w:lineRule="auto"/>
        <w:ind w:left="567" w:right="567"/>
        <w:jc w:val="center"/>
        <w:rPr>
          <w:rFonts w:ascii="Palatino Linotype" w:hAnsi="Palatino Linotype" w:cs="Tahoma"/>
          <w:sz w:val="18"/>
        </w:rPr>
      </w:pPr>
      <w:r w:rsidRPr="004B1DB5">
        <w:rPr>
          <w:rFonts w:ascii="Palatino Linotype" w:hAnsi="Palatino Linotype" w:cs="Tahoma"/>
          <w:sz w:val="18"/>
        </w:rPr>
        <w:t>[Téngase por reproducida la solicitud de acceso a la información]</w:t>
      </w:r>
    </w:p>
    <w:p w:rsidR="003E3FE0" w:rsidRPr="004B1DB5" w:rsidRDefault="003E3FE0" w:rsidP="00007FF3">
      <w:pPr>
        <w:autoSpaceDE w:val="0"/>
        <w:autoSpaceDN w:val="0"/>
        <w:adjustRightInd w:val="0"/>
        <w:spacing w:line="360" w:lineRule="auto"/>
        <w:ind w:left="567" w:right="567"/>
        <w:jc w:val="both"/>
        <w:rPr>
          <w:rFonts w:ascii="Palatino Linotype" w:hAnsi="Palatino Linotype" w:cs="Tahoma"/>
          <w:sz w:val="18"/>
        </w:rPr>
      </w:pPr>
    </w:p>
    <w:p w:rsidR="003E3FE0" w:rsidRPr="004B1DB5" w:rsidRDefault="003E3FE0" w:rsidP="00007FF3">
      <w:pPr>
        <w:autoSpaceDE w:val="0"/>
        <w:autoSpaceDN w:val="0"/>
        <w:adjustRightInd w:val="0"/>
        <w:spacing w:line="360" w:lineRule="auto"/>
        <w:ind w:left="567" w:right="567"/>
        <w:jc w:val="both"/>
        <w:rPr>
          <w:rFonts w:ascii="Palatino Linotype" w:hAnsi="Palatino Linotype" w:cs="Tahoma"/>
          <w:sz w:val="18"/>
        </w:rPr>
      </w:pPr>
      <w:r w:rsidRPr="004B1DB5">
        <w:rPr>
          <w:rFonts w:ascii="Palatino Linotype" w:hAnsi="Palatino Linotype" w:cs="Tahoma"/>
          <w:sz w:val="18"/>
        </w:rPr>
        <w:t xml:space="preserve">Sobre el particular me permito informar a usted que el currículum lo podrá consultar a través de la página de internet, </w:t>
      </w:r>
      <w:hyperlink r:id="rId8" w:history="1">
        <w:r w:rsidRPr="004B1DB5">
          <w:rPr>
            <w:rStyle w:val="Hipervnculo"/>
            <w:rFonts w:ascii="Palatino Linotype" w:hAnsi="Palatino Linotype" w:cs="Tahoma"/>
            <w:sz w:val="18"/>
          </w:rPr>
          <w:t>www.toluca.com.mx/ipomex</w:t>
        </w:r>
      </w:hyperlink>
      <w:r w:rsidRPr="004B1DB5">
        <w:rPr>
          <w:rFonts w:ascii="Palatino Linotype" w:hAnsi="Palatino Linotype" w:cs="Tahoma"/>
          <w:sz w:val="18"/>
        </w:rPr>
        <w:t xml:space="preserve"> Información Curricular fracción XXI; Numero de registro (182), por Jo que respecta a los documentos probatorios se envía en medio magnético lo siguiente: Título de Maestro en Administración de Empresas, Certificación en funciones de Hacienda Pública y Nombramiento como Tesorero Municipal, cabe aclarar que no se cuenta con cada uno de los documentos mencionados en la solicitud, toda vez que el expediente personal contiene los requisitos solicitados al momento de causar alta, con fundamento en los artículos: 47 de la Ley del Trabajo de los Servidores Públicos del Estado de México y Municipios, así como el artículo 32 y 96 de la Le</w:t>
      </w:r>
      <w:r w:rsidR="00CD3162" w:rsidRPr="004B1DB5">
        <w:rPr>
          <w:rFonts w:ascii="Palatino Linotype" w:hAnsi="Palatino Linotype" w:cs="Tahoma"/>
          <w:sz w:val="18"/>
        </w:rPr>
        <w:t>y Orgánica Municipal del Estado de Méxic</w:t>
      </w:r>
      <w:r w:rsidRPr="004B1DB5">
        <w:rPr>
          <w:rFonts w:ascii="Palatino Linotype" w:hAnsi="Palatino Linotype" w:cs="Tahoma"/>
          <w:sz w:val="18"/>
        </w:rPr>
        <w:t>o.</w:t>
      </w:r>
      <w:r w:rsidR="00CD3162" w:rsidRPr="004B1DB5">
        <w:rPr>
          <w:rFonts w:ascii="Palatino Linotype" w:hAnsi="Palatino Linotype" w:cs="Tahoma"/>
          <w:i/>
          <w:sz w:val="18"/>
        </w:rPr>
        <w:t>(Sic)</w:t>
      </w:r>
    </w:p>
    <w:p w:rsidR="003E3FE0" w:rsidRPr="004B1DB5" w:rsidRDefault="003E3FE0" w:rsidP="00007FF3">
      <w:pPr>
        <w:autoSpaceDE w:val="0"/>
        <w:autoSpaceDN w:val="0"/>
        <w:adjustRightInd w:val="0"/>
        <w:spacing w:line="360" w:lineRule="auto"/>
        <w:jc w:val="both"/>
        <w:rPr>
          <w:rFonts w:ascii="Palatino Linotype" w:hAnsi="Palatino Linotype" w:cs="Tahoma"/>
          <w:sz w:val="22"/>
          <w:szCs w:val="24"/>
        </w:rPr>
      </w:pPr>
    </w:p>
    <w:p w:rsidR="003E3FE0" w:rsidRPr="004B1DB5" w:rsidRDefault="00811629" w:rsidP="00007FF3">
      <w:pPr>
        <w:autoSpaceDE w:val="0"/>
        <w:autoSpaceDN w:val="0"/>
        <w:adjustRightInd w:val="0"/>
        <w:spacing w:line="360" w:lineRule="auto"/>
        <w:jc w:val="both"/>
        <w:rPr>
          <w:rFonts w:ascii="Palatino Linotype" w:hAnsi="Palatino Linotype" w:cs="Tahoma"/>
          <w:sz w:val="22"/>
          <w:szCs w:val="24"/>
        </w:rPr>
      </w:pPr>
      <w:r w:rsidRPr="004B1DB5">
        <w:rPr>
          <w:rFonts w:ascii="Palatino Linotype" w:hAnsi="Palatino Linotype" w:cs="Tahoma"/>
          <w:b/>
          <w:sz w:val="22"/>
          <w:szCs w:val="24"/>
        </w:rPr>
        <w:t>2.</w:t>
      </w:r>
      <w:r w:rsidRPr="004B1DB5">
        <w:rPr>
          <w:rFonts w:ascii="Palatino Linotype" w:hAnsi="Palatino Linotype" w:cs="Tahoma"/>
          <w:sz w:val="22"/>
          <w:szCs w:val="24"/>
        </w:rPr>
        <w:t xml:space="preserve"> Nombramiento expedido por el Presidente Municipal Constitucional del Ayuntamiento de Toluca, de fecha primero de enero de dos mil dieciséis, a favor del C. Alfonso Martínez Reyes, mediante el cual se le nombra Tesorero Municipal.</w:t>
      </w:r>
    </w:p>
    <w:p w:rsidR="003E3FE0" w:rsidRPr="004B1DB5" w:rsidRDefault="003E3FE0" w:rsidP="00007FF3">
      <w:pPr>
        <w:autoSpaceDE w:val="0"/>
        <w:autoSpaceDN w:val="0"/>
        <w:adjustRightInd w:val="0"/>
        <w:spacing w:line="360" w:lineRule="auto"/>
        <w:jc w:val="both"/>
        <w:rPr>
          <w:rFonts w:ascii="Palatino Linotype" w:hAnsi="Palatino Linotype" w:cs="Tahoma"/>
          <w:sz w:val="22"/>
          <w:szCs w:val="24"/>
        </w:rPr>
      </w:pPr>
    </w:p>
    <w:p w:rsidR="003E3FE0" w:rsidRPr="004B1DB5" w:rsidRDefault="00811629" w:rsidP="00007FF3">
      <w:pPr>
        <w:autoSpaceDE w:val="0"/>
        <w:autoSpaceDN w:val="0"/>
        <w:adjustRightInd w:val="0"/>
        <w:spacing w:line="360" w:lineRule="auto"/>
        <w:jc w:val="both"/>
        <w:rPr>
          <w:rFonts w:ascii="Palatino Linotype" w:hAnsi="Palatino Linotype" w:cs="Tahoma"/>
          <w:sz w:val="22"/>
          <w:szCs w:val="24"/>
        </w:rPr>
      </w:pPr>
      <w:r w:rsidRPr="004B1DB5">
        <w:rPr>
          <w:rFonts w:ascii="Palatino Linotype" w:hAnsi="Palatino Linotype" w:cs="Tahoma"/>
          <w:b/>
          <w:sz w:val="22"/>
          <w:szCs w:val="24"/>
        </w:rPr>
        <w:t>3.</w:t>
      </w:r>
      <w:r w:rsidRPr="004B1DB5">
        <w:rPr>
          <w:rFonts w:ascii="Palatino Linotype" w:hAnsi="Palatino Linotype" w:cs="Tahoma"/>
          <w:sz w:val="22"/>
          <w:szCs w:val="24"/>
        </w:rPr>
        <w:t xml:space="preserve"> Certificado de Competencia Laboral en la Norma Institucional “Administración de la Hacienda Pública Municipal”, de fecha veintisiete de junio de dos mil dieciséis, otorgado por el Gobierno del Estado de México al C. Alfonso Martínez Reyes.</w:t>
      </w:r>
    </w:p>
    <w:p w:rsidR="003E3FE0" w:rsidRPr="004B1DB5" w:rsidRDefault="003E3FE0" w:rsidP="00007FF3">
      <w:pPr>
        <w:autoSpaceDE w:val="0"/>
        <w:autoSpaceDN w:val="0"/>
        <w:adjustRightInd w:val="0"/>
        <w:spacing w:line="360" w:lineRule="auto"/>
        <w:jc w:val="both"/>
        <w:rPr>
          <w:rFonts w:ascii="Palatino Linotype" w:hAnsi="Palatino Linotype" w:cs="Tahoma"/>
          <w:sz w:val="22"/>
          <w:szCs w:val="24"/>
        </w:rPr>
      </w:pPr>
    </w:p>
    <w:p w:rsidR="00007FF3" w:rsidRDefault="00811629" w:rsidP="00007FF3">
      <w:pPr>
        <w:autoSpaceDE w:val="0"/>
        <w:autoSpaceDN w:val="0"/>
        <w:adjustRightInd w:val="0"/>
        <w:spacing w:line="360" w:lineRule="auto"/>
        <w:jc w:val="both"/>
        <w:rPr>
          <w:rFonts w:ascii="Palatino Linotype" w:hAnsi="Palatino Linotype" w:cs="Tahoma"/>
          <w:sz w:val="22"/>
          <w:szCs w:val="24"/>
        </w:rPr>
      </w:pPr>
      <w:r w:rsidRPr="004B1DB5">
        <w:rPr>
          <w:rFonts w:ascii="Palatino Linotype" w:hAnsi="Palatino Linotype" w:cs="Tahoma"/>
          <w:b/>
          <w:sz w:val="22"/>
          <w:szCs w:val="24"/>
        </w:rPr>
        <w:t>4.</w:t>
      </w:r>
      <w:r w:rsidRPr="004B1DB5">
        <w:rPr>
          <w:rFonts w:ascii="Palatino Linotype" w:hAnsi="Palatino Linotype" w:cs="Tahoma"/>
          <w:sz w:val="22"/>
          <w:szCs w:val="24"/>
        </w:rPr>
        <w:t xml:space="preserve"> Grado de Maestro en Administración de Empresas, de fecha cuatro de enero de dos mil cinco, otorgado por la Universidad Chapultepec al C. Alfonso Martínez Reyes.</w:t>
      </w:r>
    </w:p>
    <w:p w:rsidR="00007FF3" w:rsidRPr="004B1DB5" w:rsidRDefault="00007FF3" w:rsidP="00007FF3">
      <w:pPr>
        <w:autoSpaceDE w:val="0"/>
        <w:autoSpaceDN w:val="0"/>
        <w:adjustRightInd w:val="0"/>
        <w:spacing w:line="360" w:lineRule="auto"/>
        <w:jc w:val="both"/>
        <w:rPr>
          <w:rFonts w:ascii="Palatino Linotype" w:hAnsi="Palatino Linotype" w:cs="Tahoma"/>
          <w:sz w:val="22"/>
          <w:szCs w:val="24"/>
        </w:rPr>
      </w:pPr>
    </w:p>
    <w:p w:rsidR="004B7522" w:rsidRPr="004B1DB5" w:rsidRDefault="004B7522" w:rsidP="00007FF3">
      <w:pPr>
        <w:numPr>
          <w:ilvl w:val="0"/>
          <w:numId w:val="10"/>
        </w:numPr>
        <w:autoSpaceDE w:val="0"/>
        <w:autoSpaceDN w:val="0"/>
        <w:adjustRightInd w:val="0"/>
        <w:spacing w:line="360" w:lineRule="auto"/>
        <w:ind w:left="360"/>
        <w:jc w:val="both"/>
        <w:rPr>
          <w:rFonts w:ascii="Palatino Linotype" w:hAnsi="Palatino Linotype" w:cs="Tahoma"/>
          <w:sz w:val="22"/>
          <w:szCs w:val="24"/>
        </w:rPr>
      </w:pPr>
      <w:r w:rsidRPr="004B1DB5">
        <w:rPr>
          <w:rFonts w:ascii="Palatino Linotype" w:hAnsi="Palatino Linotype" w:cs="Tahoma"/>
          <w:sz w:val="22"/>
          <w:szCs w:val="24"/>
        </w:rPr>
        <w:t xml:space="preserve">Respuesta a la Solicitud de Información con número de folio </w:t>
      </w:r>
      <w:r w:rsidRPr="004B1DB5">
        <w:rPr>
          <w:rFonts w:ascii="Palatino Linotype" w:hAnsi="Palatino Linotype" w:cs="Tahoma"/>
          <w:b/>
          <w:sz w:val="22"/>
          <w:szCs w:val="24"/>
        </w:rPr>
        <w:t>00326/TOLUCA/IP/2018:</w:t>
      </w:r>
    </w:p>
    <w:p w:rsidR="00E8367B" w:rsidRPr="004B1DB5" w:rsidRDefault="00E8367B" w:rsidP="00007FF3">
      <w:pPr>
        <w:autoSpaceDE w:val="0"/>
        <w:autoSpaceDN w:val="0"/>
        <w:adjustRightInd w:val="0"/>
        <w:spacing w:line="360" w:lineRule="auto"/>
        <w:jc w:val="both"/>
        <w:rPr>
          <w:rFonts w:ascii="Palatino Linotype" w:hAnsi="Palatino Linotype" w:cs="Tahoma"/>
          <w:sz w:val="22"/>
          <w:szCs w:val="24"/>
        </w:rPr>
      </w:pPr>
    </w:p>
    <w:p w:rsidR="004B7522" w:rsidRPr="004B1DB5" w:rsidRDefault="004B7522" w:rsidP="00007FF3">
      <w:pPr>
        <w:autoSpaceDE w:val="0"/>
        <w:autoSpaceDN w:val="0"/>
        <w:adjustRightInd w:val="0"/>
        <w:spacing w:line="360" w:lineRule="auto"/>
        <w:ind w:left="567" w:right="567"/>
        <w:jc w:val="both"/>
        <w:rPr>
          <w:rFonts w:ascii="Palatino Linotype" w:hAnsi="Palatino Linotype" w:cs="Tahoma"/>
          <w:sz w:val="18"/>
        </w:rPr>
      </w:pPr>
      <w:r w:rsidRPr="004B1DB5">
        <w:rPr>
          <w:rFonts w:ascii="Palatino Linotype" w:hAnsi="Palatino Linotype" w:cs="Tahoma"/>
          <w:sz w:val="18"/>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4B7522" w:rsidRPr="004B1DB5" w:rsidRDefault="004B7522" w:rsidP="00007FF3">
      <w:pPr>
        <w:autoSpaceDE w:val="0"/>
        <w:autoSpaceDN w:val="0"/>
        <w:adjustRightInd w:val="0"/>
        <w:spacing w:line="360" w:lineRule="auto"/>
        <w:ind w:left="567" w:right="567"/>
        <w:jc w:val="both"/>
        <w:rPr>
          <w:rFonts w:ascii="Palatino Linotype" w:hAnsi="Palatino Linotype" w:cs="Tahoma"/>
          <w:sz w:val="18"/>
        </w:rPr>
      </w:pPr>
    </w:p>
    <w:p w:rsidR="004B7522" w:rsidRPr="004B1DB5" w:rsidRDefault="004B7522" w:rsidP="00007FF3">
      <w:pPr>
        <w:autoSpaceDE w:val="0"/>
        <w:autoSpaceDN w:val="0"/>
        <w:adjustRightInd w:val="0"/>
        <w:spacing w:line="360" w:lineRule="auto"/>
        <w:ind w:left="567" w:right="567"/>
        <w:jc w:val="both"/>
        <w:rPr>
          <w:rFonts w:ascii="Palatino Linotype" w:hAnsi="Palatino Linotype" w:cs="Tahoma"/>
          <w:sz w:val="18"/>
        </w:rPr>
      </w:pPr>
      <w:r w:rsidRPr="004B1DB5">
        <w:rPr>
          <w:rFonts w:ascii="Palatino Linotype" w:hAnsi="Palatino Linotype" w:cs="Tahoma"/>
          <w:sz w:val="18"/>
        </w:rPr>
        <w:t xml:space="preserve">Con fundamento en los artículos 4, 7, 23 </w:t>
      </w:r>
      <w:proofErr w:type="gramStart"/>
      <w:r w:rsidRPr="004B1DB5">
        <w:rPr>
          <w:rFonts w:ascii="Palatino Linotype" w:hAnsi="Palatino Linotype" w:cs="Tahoma"/>
          <w:sz w:val="18"/>
        </w:rPr>
        <w:t>fracción</w:t>
      </w:r>
      <w:proofErr w:type="gramEnd"/>
      <w:r w:rsidRPr="004B1DB5">
        <w:rPr>
          <w:rFonts w:ascii="Palatino Linotype" w:hAnsi="Palatino Linotype" w:cs="Tahoma"/>
          <w:sz w:val="18"/>
        </w:rPr>
        <w:t xml:space="preserve"> </w:t>
      </w:r>
      <w:proofErr w:type="spellStart"/>
      <w:r w:rsidRPr="004B1DB5">
        <w:rPr>
          <w:rFonts w:ascii="Palatino Linotype" w:hAnsi="Palatino Linotype" w:cs="Tahoma"/>
          <w:sz w:val="18"/>
        </w:rPr>
        <w:t>lV</w:t>
      </w:r>
      <w:proofErr w:type="spellEnd"/>
      <w:r w:rsidRPr="004B1DB5">
        <w:rPr>
          <w:rFonts w:ascii="Palatino Linotype" w:hAnsi="Palatino Linotype" w:cs="Tahoma"/>
          <w:sz w:val="18"/>
        </w:rPr>
        <w:t xml:space="preserve">, 53 fracciones ll, </w:t>
      </w:r>
      <w:proofErr w:type="spellStart"/>
      <w:r w:rsidRPr="004B1DB5">
        <w:rPr>
          <w:rFonts w:ascii="Palatino Linotype" w:hAnsi="Palatino Linotype" w:cs="Tahoma"/>
          <w:sz w:val="18"/>
        </w:rPr>
        <w:t>lV</w:t>
      </w:r>
      <w:proofErr w:type="spellEnd"/>
      <w:r w:rsidRPr="004B1DB5">
        <w:rPr>
          <w:rFonts w:ascii="Palatino Linotype" w:hAnsi="Palatino Linotype" w:cs="Tahoma"/>
          <w:sz w:val="18"/>
        </w:rPr>
        <w:t xml:space="preserve"> y V de la Ley de Transparencia y Acceso a la Información Pública del Estado de México y Municipios, y en atención a su solicitud 00326/TOLUCA/IP/2018 mediante la cual requiere: </w:t>
      </w:r>
    </w:p>
    <w:p w:rsidR="004B7522" w:rsidRPr="004B1DB5" w:rsidRDefault="004B7522" w:rsidP="00007FF3">
      <w:pPr>
        <w:autoSpaceDE w:val="0"/>
        <w:autoSpaceDN w:val="0"/>
        <w:adjustRightInd w:val="0"/>
        <w:spacing w:line="360" w:lineRule="auto"/>
        <w:ind w:left="567" w:right="567"/>
        <w:jc w:val="both"/>
        <w:rPr>
          <w:rFonts w:ascii="Palatino Linotype" w:hAnsi="Palatino Linotype" w:cs="Tahoma"/>
          <w:sz w:val="18"/>
        </w:rPr>
      </w:pPr>
    </w:p>
    <w:p w:rsidR="004B7522" w:rsidRPr="004B1DB5" w:rsidRDefault="004B7522" w:rsidP="00007FF3">
      <w:pPr>
        <w:autoSpaceDE w:val="0"/>
        <w:autoSpaceDN w:val="0"/>
        <w:adjustRightInd w:val="0"/>
        <w:spacing w:line="360" w:lineRule="auto"/>
        <w:ind w:left="567" w:right="567"/>
        <w:jc w:val="center"/>
        <w:rPr>
          <w:rFonts w:ascii="Palatino Linotype" w:hAnsi="Palatino Linotype" w:cs="Tahoma"/>
          <w:sz w:val="18"/>
        </w:rPr>
      </w:pPr>
      <w:r w:rsidRPr="004B1DB5">
        <w:rPr>
          <w:rFonts w:ascii="Palatino Linotype" w:hAnsi="Palatino Linotype" w:cs="Tahoma"/>
          <w:sz w:val="18"/>
        </w:rPr>
        <w:t>[Téngase por reproducida la solicitud de acceso a la información]</w:t>
      </w:r>
    </w:p>
    <w:p w:rsidR="004B7522" w:rsidRPr="004B1DB5" w:rsidRDefault="004B7522" w:rsidP="00007FF3">
      <w:pPr>
        <w:autoSpaceDE w:val="0"/>
        <w:autoSpaceDN w:val="0"/>
        <w:adjustRightInd w:val="0"/>
        <w:spacing w:line="360" w:lineRule="auto"/>
        <w:ind w:left="567" w:right="567"/>
        <w:jc w:val="both"/>
        <w:rPr>
          <w:rFonts w:ascii="Palatino Linotype" w:hAnsi="Palatino Linotype" w:cs="Tahoma"/>
          <w:sz w:val="18"/>
        </w:rPr>
      </w:pPr>
    </w:p>
    <w:p w:rsidR="004B7522" w:rsidRPr="004B1DB5" w:rsidRDefault="004B7522" w:rsidP="00007FF3">
      <w:pPr>
        <w:autoSpaceDE w:val="0"/>
        <w:autoSpaceDN w:val="0"/>
        <w:adjustRightInd w:val="0"/>
        <w:spacing w:line="360" w:lineRule="auto"/>
        <w:ind w:left="567" w:right="567"/>
        <w:jc w:val="both"/>
        <w:rPr>
          <w:rFonts w:ascii="Palatino Linotype" w:hAnsi="Palatino Linotype" w:cs="Tahoma"/>
          <w:sz w:val="18"/>
        </w:rPr>
      </w:pPr>
      <w:r w:rsidRPr="004B1DB5">
        <w:rPr>
          <w:rFonts w:ascii="Palatino Linotype" w:hAnsi="Palatino Linotype" w:cs="Tahoma"/>
          <w:sz w:val="18"/>
        </w:rPr>
        <w:t xml:space="preserve">Al respecto, se adjuntan documentos emitidos por la Tesorería Municipal con los que se atiende su solicitud de información. Cabe señalar que las solicitudes que se presentan mediante </w:t>
      </w:r>
      <w:proofErr w:type="spellStart"/>
      <w:r w:rsidRPr="004B1DB5">
        <w:rPr>
          <w:rFonts w:ascii="Palatino Linotype" w:hAnsi="Palatino Linotype" w:cs="Tahoma"/>
          <w:sz w:val="18"/>
        </w:rPr>
        <w:t>SAIMex</w:t>
      </w:r>
      <w:proofErr w:type="spellEnd"/>
      <w:r w:rsidRPr="004B1DB5">
        <w:rPr>
          <w:rFonts w:ascii="Palatino Linotype" w:hAnsi="Palatino Linotype" w:cs="Tahoma"/>
          <w:sz w:val="18"/>
        </w:rPr>
        <w:t>, son atendidas por este sujeto obligado con la información que obra en sus archivos, por lo tanto no son turnadas a cada persona, de esta forma los documentos que se anexan a esta respuesta corresponden a los existentes en el expediente personal que se solicitaron como requisitos al momento de causar alta, lo anterior conforme a los artículos: 47 de la Ley del Trabajo de los Servidores Públicos del Estado de México y Municipios; así como en los artículos :32 y 96 de la Ley Orgánica Municipal del Estado de México. Sin más por el momento reciba un cordial saludo.</w:t>
      </w:r>
      <w:r w:rsidRPr="004B1DB5">
        <w:rPr>
          <w:rFonts w:ascii="Palatino Linotype" w:hAnsi="Palatino Linotype" w:cs="Tahoma"/>
          <w:i/>
          <w:sz w:val="18"/>
        </w:rPr>
        <w:t xml:space="preserve"> (Sic)</w:t>
      </w:r>
    </w:p>
    <w:p w:rsidR="004B7522" w:rsidRPr="004B1DB5" w:rsidRDefault="004B7522" w:rsidP="00007FF3">
      <w:pPr>
        <w:autoSpaceDE w:val="0"/>
        <w:autoSpaceDN w:val="0"/>
        <w:adjustRightInd w:val="0"/>
        <w:spacing w:line="360" w:lineRule="auto"/>
        <w:jc w:val="both"/>
        <w:rPr>
          <w:rFonts w:ascii="Palatino Linotype" w:hAnsi="Palatino Linotype" w:cs="Tahoma"/>
          <w:sz w:val="22"/>
          <w:szCs w:val="24"/>
        </w:rPr>
      </w:pPr>
    </w:p>
    <w:p w:rsidR="004B7522" w:rsidRPr="004B1DB5" w:rsidRDefault="004B7522" w:rsidP="00007FF3">
      <w:pPr>
        <w:autoSpaceDE w:val="0"/>
        <w:autoSpaceDN w:val="0"/>
        <w:adjustRightInd w:val="0"/>
        <w:spacing w:line="360" w:lineRule="auto"/>
        <w:jc w:val="both"/>
        <w:rPr>
          <w:rFonts w:ascii="Palatino Linotype" w:hAnsi="Palatino Linotype" w:cs="Tahoma"/>
          <w:sz w:val="22"/>
          <w:szCs w:val="24"/>
        </w:rPr>
      </w:pPr>
      <w:r w:rsidRPr="004B1DB5">
        <w:rPr>
          <w:rFonts w:ascii="Palatino Linotype" w:hAnsi="Palatino Linotype" w:cs="Tahoma"/>
          <w:sz w:val="22"/>
          <w:szCs w:val="24"/>
        </w:rPr>
        <w:t>A su respuesta, el Ayuntamiento de Toluca adjuntó los documentos siguientes:</w:t>
      </w:r>
    </w:p>
    <w:p w:rsidR="004B7522" w:rsidRPr="004B1DB5" w:rsidRDefault="004B7522" w:rsidP="00007FF3">
      <w:pPr>
        <w:autoSpaceDE w:val="0"/>
        <w:autoSpaceDN w:val="0"/>
        <w:adjustRightInd w:val="0"/>
        <w:spacing w:line="360" w:lineRule="auto"/>
        <w:jc w:val="both"/>
        <w:rPr>
          <w:rFonts w:ascii="Palatino Linotype" w:hAnsi="Palatino Linotype" w:cs="Tahoma"/>
          <w:sz w:val="22"/>
          <w:szCs w:val="24"/>
        </w:rPr>
      </w:pPr>
    </w:p>
    <w:p w:rsidR="004B7522" w:rsidRPr="004B1DB5" w:rsidRDefault="004B7522" w:rsidP="00007FF3">
      <w:pPr>
        <w:autoSpaceDE w:val="0"/>
        <w:autoSpaceDN w:val="0"/>
        <w:adjustRightInd w:val="0"/>
        <w:spacing w:line="360" w:lineRule="auto"/>
        <w:jc w:val="both"/>
        <w:rPr>
          <w:rFonts w:ascii="Palatino Linotype" w:hAnsi="Palatino Linotype" w:cs="Tahoma"/>
          <w:sz w:val="22"/>
          <w:szCs w:val="24"/>
        </w:rPr>
      </w:pPr>
      <w:r w:rsidRPr="004B1DB5">
        <w:rPr>
          <w:rFonts w:ascii="Palatino Linotype" w:hAnsi="Palatino Linotype" w:cs="Tahoma"/>
          <w:b/>
          <w:sz w:val="22"/>
          <w:szCs w:val="24"/>
        </w:rPr>
        <w:t>1.</w:t>
      </w:r>
      <w:r w:rsidRPr="004B1DB5">
        <w:rPr>
          <w:rFonts w:ascii="Palatino Linotype" w:hAnsi="Palatino Linotype" w:cs="Tahoma"/>
          <w:sz w:val="22"/>
          <w:szCs w:val="24"/>
        </w:rPr>
        <w:t xml:space="preserve"> Oficio número </w:t>
      </w:r>
      <w:r w:rsidRPr="004B1DB5">
        <w:rPr>
          <w:rFonts w:ascii="Palatino Linotype" w:hAnsi="Palatino Linotype" w:cs="Tahoma"/>
          <w:b/>
          <w:sz w:val="22"/>
          <w:szCs w:val="24"/>
        </w:rPr>
        <w:t>216001600/2434/2018</w:t>
      </w:r>
      <w:r w:rsidRPr="004B1DB5">
        <w:rPr>
          <w:rFonts w:ascii="Palatino Linotype" w:hAnsi="Palatino Linotype" w:cs="Tahoma"/>
          <w:sz w:val="22"/>
          <w:szCs w:val="24"/>
        </w:rPr>
        <w:t>, de fecha dieciséis de agosto de dos mil dieciocho, dirigido a la Secretaria Particular del Tesorero Municipal y signado por la Subdirectora de Recursos Humanos, en los términos siguientes:</w:t>
      </w:r>
    </w:p>
    <w:p w:rsidR="004B7522" w:rsidRPr="004B1DB5" w:rsidRDefault="004B7522" w:rsidP="00007FF3">
      <w:pPr>
        <w:autoSpaceDE w:val="0"/>
        <w:autoSpaceDN w:val="0"/>
        <w:adjustRightInd w:val="0"/>
        <w:spacing w:line="360" w:lineRule="auto"/>
        <w:jc w:val="both"/>
        <w:rPr>
          <w:rFonts w:ascii="Palatino Linotype" w:hAnsi="Palatino Linotype" w:cs="Tahoma"/>
          <w:sz w:val="22"/>
          <w:szCs w:val="24"/>
        </w:rPr>
      </w:pPr>
    </w:p>
    <w:p w:rsidR="004B7522" w:rsidRPr="004B1DB5" w:rsidRDefault="004B7522" w:rsidP="00007FF3">
      <w:pPr>
        <w:autoSpaceDE w:val="0"/>
        <w:autoSpaceDN w:val="0"/>
        <w:adjustRightInd w:val="0"/>
        <w:spacing w:line="360" w:lineRule="auto"/>
        <w:ind w:left="567" w:right="567"/>
        <w:jc w:val="both"/>
        <w:rPr>
          <w:rFonts w:ascii="Palatino Linotype" w:hAnsi="Palatino Linotype" w:cs="Tahoma"/>
          <w:sz w:val="18"/>
        </w:rPr>
      </w:pPr>
      <w:r w:rsidRPr="004B1DB5">
        <w:rPr>
          <w:rFonts w:ascii="Palatino Linotype" w:hAnsi="Palatino Linotype" w:cs="Tahoma"/>
          <w:sz w:val="18"/>
        </w:rPr>
        <w:t>En referencia al tumo número 143154 recibido en esta Subdirección el 08 de agosto del año en curso, mediante el cual solicita se dé cumplimiento a la solicitud con número de folio 0326/TOLUCA/IP/2018, que fue presentada a través del Sistema de Acceso a la Información Mexiquense (SA</w:t>
      </w:r>
      <w:r w:rsidR="00386BB8" w:rsidRPr="004B1DB5">
        <w:rPr>
          <w:rFonts w:ascii="Palatino Linotype" w:hAnsi="Palatino Linotype" w:cs="Tahoma"/>
          <w:sz w:val="18"/>
        </w:rPr>
        <w:t>I</w:t>
      </w:r>
      <w:r w:rsidRPr="004B1DB5">
        <w:rPr>
          <w:rFonts w:ascii="Palatino Linotype" w:hAnsi="Palatino Linotype" w:cs="Tahoma"/>
          <w:sz w:val="18"/>
        </w:rPr>
        <w:t>MEX), que a la letra dice:</w:t>
      </w:r>
    </w:p>
    <w:p w:rsidR="004B7522" w:rsidRPr="004B1DB5" w:rsidRDefault="004B7522" w:rsidP="00007FF3">
      <w:pPr>
        <w:autoSpaceDE w:val="0"/>
        <w:autoSpaceDN w:val="0"/>
        <w:adjustRightInd w:val="0"/>
        <w:spacing w:line="360" w:lineRule="auto"/>
        <w:ind w:left="567" w:right="567"/>
        <w:jc w:val="both"/>
        <w:rPr>
          <w:rFonts w:ascii="Palatino Linotype" w:hAnsi="Palatino Linotype" w:cs="Tahoma"/>
          <w:sz w:val="18"/>
        </w:rPr>
      </w:pPr>
    </w:p>
    <w:p w:rsidR="004B7522" w:rsidRPr="004B1DB5" w:rsidRDefault="004B7522" w:rsidP="00007FF3">
      <w:pPr>
        <w:autoSpaceDE w:val="0"/>
        <w:autoSpaceDN w:val="0"/>
        <w:adjustRightInd w:val="0"/>
        <w:spacing w:line="360" w:lineRule="auto"/>
        <w:ind w:left="567" w:right="567"/>
        <w:jc w:val="center"/>
        <w:rPr>
          <w:rFonts w:ascii="Palatino Linotype" w:hAnsi="Palatino Linotype" w:cs="Tahoma"/>
          <w:sz w:val="18"/>
        </w:rPr>
      </w:pPr>
      <w:r w:rsidRPr="004B1DB5">
        <w:rPr>
          <w:rFonts w:ascii="Palatino Linotype" w:hAnsi="Palatino Linotype" w:cs="Tahoma"/>
          <w:sz w:val="18"/>
        </w:rPr>
        <w:t>[Téngase por reproducida la solicitud de acceso a la información]</w:t>
      </w:r>
    </w:p>
    <w:p w:rsidR="004B7522" w:rsidRPr="004B1DB5" w:rsidRDefault="004B7522" w:rsidP="00007FF3">
      <w:pPr>
        <w:autoSpaceDE w:val="0"/>
        <w:autoSpaceDN w:val="0"/>
        <w:adjustRightInd w:val="0"/>
        <w:spacing w:line="360" w:lineRule="auto"/>
        <w:ind w:left="567" w:right="567"/>
        <w:jc w:val="both"/>
        <w:rPr>
          <w:rFonts w:ascii="Palatino Linotype" w:hAnsi="Palatino Linotype" w:cs="Tahoma"/>
          <w:sz w:val="18"/>
        </w:rPr>
      </w:pPr>
    </w:p>
    <w:p w:rsidR="004B7522" w:rsidRPr="004B1DB5" w:rsidRDefault="004B7522" w:rsidP="00007FF3">
      <w:pPr>
        <w:autoSpaceDE w:val="0"/>
        <w:autoSpaceDN w:val="0"/>
        <w:adjustRightInd w:val="0"/>
        <w:spacing w:line="360" w:lineRule="auto"/>
        <w:ind w:left="567" w:right="567"/>
        <w:jc w:val="both"/>
        <w:rPr>
          <w:rFonts w:ascii="Palatino Linotype" w:hAnsi="Palatino Linotype" w:cs="Tahoma"/>
          <w:sz w:val="18"/>
        </w:rPr>
      </w:pPr>
      <w:r w:rsidRPr="004B1DB5">
        <w:rPr>
          <w:rFonts w:ascii="Palatino Linotype" w:hAnsi="Palatino Linotype" w:cs="Tahoma"/>
          <w:sz w:val="18"/>
        </w:rPr>
        <w:t xml:space="preserve">Sobre el particular me permito informar a usted que el </w:t>
      </w:r>
      <w:proofErr w:type="spellStart"/>
      <w:r w:rsidRPr="004B1DB5">
        <w:rPr>
          <w:rFonts w:ascii="Palatino Linotype" w:hAnsi="Palatino Linotype" w:cs="Tahoma"/>
          <w:sz w:val="18"/>
        </w:rPr>
        <w:t>curriculum</w:t>
      </w:r>
      <w:proofErr w:type="spellEnd"/>
      <w:r w:rsidRPr="004B1DB5">
        <w:rPr>
          <w:rFonts w:ascii="Palatino Linotype" w:hAnsi="Palatino Linotype" w:cs="Tahoma"/>
          <w:sz w:val="18"/>
        </w:rPr>
        <w:t xml:space="preserve"> lo podrá consultar a través de la página de internet, </w:t>
      </w:r>
      <w:hyperlink r:id="rId9" w:history="1">
        <w:r w:rsidR="00386BB8" w:rsidRPr="004B1DB5">
          <w:rPr>
            <w:rStyle w:val="Hipervnculo"/>
            <w:rFonts w:ascii="Palatino Linotype" w:hAnsi="Palatino Linotype" w:cs="Tahoma"/>
            <w:sz w:val="18"/>
          </w:rPr>
          <w:t>www.toluca.com.mx/ipomex</w:t>
        </w:r>
      </w:hyperlink>
      <w:r w:rsidR="00386BB8" w:rsidRPr="004B1DB5">
        <w:rPr>
          <w:rFonts w:ascii="Palatino Linotype" w:hAnsi="Palatino Linotype" w:cs="Tahoma"/>
          <w:sz w:val="18"/>
        </w:rPr>
        <w:t xml:space="preserve">, </w:t>
      </w:r>
      <w:r w:rsidRPr="004B1DB5">
        <w:rPr>
          <w:rFonts w:ascii="Palatino Linotype" w:hAnsi="Palatino Linotype" w:cs="Tahoma"/>
          <w:sz w:val="18"/>
        </w:rPr>
        <w:t xml:space="preserve">Información Curricular fracción XXI; Numero de registro (242), por lo </w:t>
      </w:r>
      <w:r w:rsidR="00940887" w:rsidRPr="004B1DB5">
        <w:rPr>
          <w:rFonts w:ascii="Palatino Linotype" w:hAnsi="Palatino Linotype" w:cs="Tahoma"/>
          <w:sz w:val="18"/>
        </w:rPr>
        <w:t>que respecta</w:t>
      </w:r>
      <w:r w:rsidRPr="004B1DB5">
        <w:rPr>
          <w:rFonts w:ascii="Palatino Linotype" w:hAnsi="Palatino Linotype" w:cs="Tahoma"/>
          <w:sz w:val="18"/>
        </w:rPr>
        <w:t xml:space="preserve"> a los documentos probatorios se envía en medio magnético lo </w:t>
      </w:r>
      <w:r w:rsidR="00940887" w:rsidRPr="004B1DB5">
        <w:rPr>
          <w:rFonts w:ascii="Palatino Linotype" w:hAnsi="Palatino Linotype" w:cs="Tahoma"/>
          <w:sz w:val="18"/>
        </w:rPr>
        <w:t>siguiente: Título</w:t>
      </w:r>
      <w:r w:rsidRPr="004B1DB5">
        <w:rPr>
          <w:rFonts w:ascii="Palatino Linotype" w:hAnsi="Palatino Linotype" w:cs="Tahoma"/>
          <w:sz w:val="18"/>
        </w:rPr>
        <w:t xml:space="preserve"> de Maestra en</w:t>
      </w:r>
      <w:r w:rsidR="00386BB8" w:rsidRPr="004B1DB5">
        <w:rPr>
          <w:rFonts w:ascii="Palatino Linotype" w:hAnsi="Palatino Linotype" w:cs="Tahoma"/>
          <w:sz w:val="18"/>
        </w:rPr>
        <w:t xml:space="preserve"> Administración</w:t>
      </w:r>
      <w:r w:rsidRPr="004B1DB5">
        <w:rPr>
          <w:rFonts w:ascii="Palatino Linotype" w:hAnsi="Palatino Linotype" w:cs="Tahoma"/>
          <w:sz w:val="18"/>
        </w:rPr>
        <w:t xml:space="preserve"> y Desarrollo de Negocios, </w:t>
      </w:r>
      <w:r w:rsidR="00386BB8" w:rsidRPr="004B1DB5">
        <w:rPr>
          <w:rFonts w:ascii="Palatino Linotype" w:hAnsi="Palatino Linotype" w:cs="Tahoma"/>
          <w:sz w:val="18"/>
        </w:rPr>
        <w:t>Título</w:t>
      </w:r>
      <w:r w:rsidRPr="004B1DB5">
        <w:rPr>
          <w:rFonts w:ascii="Palatino Linotype" w:hAnsi="Palatino Linotype" w:cs="Tahoma"/>
          <w:sz w:val="18"/>
        </w:rPr>
        <w:t xml:space="preserve"> de Master en </w:t>
      </w:r>
      <w:proofErr w:type="spellStart"/>
      <w:r w:rsidRPr="004B1DB5">
        <w:rPr>
          <w:rFonts w:ascii="Palatino Linotype" w:hAnsi="Palatino Linotype" w:cs="Tahoma"/>
          <w:sz w:val="18"/>
        </w:rPr>
        <w:t>Bussiness</w:t>
      </w:r>
      <w:proofErr w:type="spellEnd"/>
      <w:r w:rsidRPr="004B1DB5">
        <w:rPr>
          <w:rFonts w:ascii="Palatino Linotype" w:hAnsi="Palatino Linotype" w:cs="Tahoma"/>
          <w:sz w:val="18"/>
        </w:rPr>
        <w:t xml:space="preserve"> </w:t>
      </w:r>
      <w:proofErr w:type="spellStart"/>
      <w:r w:rsidRPr="004B1DB5">
        <w:rPr>
          <w:rFonts w:ascii="Palatino Linotype" w:hAnsi="Palatino Linotype" w:cs="Tahoma"/>
          <w:sz w:val="18"/>
        </w:rPr>
        <w:t>Adm</w:t>
      </w:r>
      <w:r w:rsidR="00386BB8" w:rsidRPr="004B1DB5">
        <w:rPr>
          <w:rFonts w:ascii="Palatino Linotype" w:hAnsi="Palatino Linotype" w:cs="Tahoma"/>
          <w:sz w:val="18"/>
        </w:rPr>
        <w:t>inistration</w:t>
      </w:r>
      <w:proofErr w:type="spellEnd"/>
      <w:r w:rsidR="00386BB8" w:rsidRPr="004B1DB5">
        <w:rPr>
          <w:rFonts w:ascii="Palatino Linotype" w:hAnsi="Palatino Linotype" w:cs="Tahoma"/>
          <w:sz w:val="18"/>
        </w:rPr>
        <w:t xml:space="preserve"> y Nombramiento como </w:t>
      </w:r>
      <w:r w:rsidRPr="004B1DB5">
        <w:rPr>
          <w:rFonts w:ascii="Palatino Linotype" w:hAnsi="Palatino Linotype" w:cs="Tahoma"/>
          <w:sz w:val="18"/>
        </w:rPr>
        <w:t xml:space="preserve">Directora de Desarrollo Social, cabe aclarar que no se cuenta con cada uno de los </w:t>
      </w:r>
      <w:r w:rsidR="00386BB8" w:rsidRPr="004B1DB5">
        <w:rPr>
          <w:rFonts w:ascii="Palatino Linotype" w:hAnsi="Palatino Linotype" w:cs="Tahoma"/>
          <w:sz w:val="18"/>
        </w:rPr>
        <w:t>documentos mencionados en la solicitud, toda vez</w:t>
      </w:r>
      <w:r w:rsidRPr="004B1DB5">
        <w:rPr>
          <w:rFonts w:ascii="Palatino Linotype" w:hAnsi="Palatino Linotype" w:cs="Tahoma"/>
          <w:sz w:val="18"/>
        </w:rPr>
        <w:t xml:space="preserve"> que el </w:t>
      </w:r>
      <w:r w:rsidR="00386BB8" w:rsidRPr="004B1DB5">
        <w:rPr>
          <w:rFonts w:ascii="Palatino Linotype" w:hAnsi="Palatino Linotype" w:cs="Tahoma"/>
          <w:sz w:val="18"/>
        </w:rPr>
        <w:t xml:space="preserve">expediente personal </w:t>
      </w:r>
      <w:r w:rsidRPr="004B1DB5">
        <w:rPr>
          <w:rFonts w:ascii="Palatino Linotype" w:hAnsi="Palatino Linotype" w:cs="Tahoma"/>
          <w:sz w:val="18"/>
        </w:rPr>
        <w:t>contiene los requisitos s</w:t>
      </w:r>
      <w:r w:rsidR="00386BB8" w:rsidRPr="004B1DB5">
        <w:rPr>
          <w:rFonts w:ascii="Palatino Linotype" w:hAnsi="Palatino Linotype" w:cs="Tahoma"/>
          <w:sz w:val="18"/>
        </w:rPr>
        <w:t xml:space="preserve">olicitados al momento de causar </w:t>
      </w:r>
      <w:r w:rsidRPr="004B1DB5">
        <w:rPr>
          <w:rFonts w:ascii="Palatino Linotype" w:hAnsi="Palatino Linotype" w:cs="Tahoma"/>
          <w:sz w:val="18"/>
        </w:rPr>
        <w:t>alta, con fundamento en los artículos: 47 de la Ley del Trabajo de los Servidore</w:t>
      </w:r>
      <w:r w:rsidR="00386BB8" w:rsidRPr="004B1DB5">
        <w:rPr>
          <w:rFonts w:ascii="Palatino Linotype" w:hAnsi="Palatino Linotype" w:cs="Tahoma"/>
          <w:sz w:val="18"/>
        </w:rPr>
        <w:t xml:space="preserve">s Públicos del Estado de México </w:t>
      </w:r>
      <w:r w:rsidRPr="004B1DB5">
        <w:rPr>
          <w:rFonts w:ascii="Palatino Linotype" w:hAnsi="Palatino Linotype" w:cs="Tahoma"/>
          <w:sz w:val="18"/>
        </w:rPr>
        <w:t>y Municipio</w:t>
      </w:r>
      <w:r w:rsidR="00386BB8" w:rsidRPr="004B1DB5">
        <w:rPr>
          <w:rFonts w:ascii="Palatino Linotype" w:hAnsi="Palatino Linotype" w:cs="Tahoma"/>
          <w:sz w:val="18"/>
        </w:rPr>
        <w:t>s, así como el artículo 32 de La</w:t>
      </w:r>
      <w:r w:rsidRPr="004B1DB5">
        <w:rPr>
          <w:rFonts w:ascii="Palatino Linotype" w:hAnsi="Palatino Linotype" w:cs="Tahoma"/>
          <w:sz w:val="18"/>
        </w:rPr>
        <w:t xml:space="preserve"> Ley Orgánica Municipal del Estado de México.</w:t>
      </w:r>
      <w:r w:rsidR="00386BB8" w:rsidRPr="004B1DB5">
        <w:rPr>
          <w:rFonts w:ascii="Palatino Linotype" w:hAnsi="Palatino Linotype" w:cs="Tahoma"/>
          <w:i/>
          <w:sz w:val="18"/>
        </w:rPr>
        <w:t>(Sic)</w:t>
      </w:r>
    </w:p>
    <w:p w:rsidR="004B7522" w:rsidRPr="004B1DB5" w:rsidRDefault="004B7522" w:rsidP="00007FF3">
      <w:pPr>
        <w:autoSpaceDE w:val="0"/>
        <w:autoSpaceDN w:val="0"/>
        <w:adjustRightInd w:val="0"/>
        <w:spacing w:line="360" w:lineRule="auto"/>
        <w:jc w:val="both"/>
        <w:rPr>
          <w:rFonts w:ascii="Palatino Linotype" w:hAnsi="Palatino Linotype" w:cs="Tahoma"/>
          <w:sz w:val="22"/>
          <w:szCs w:val="24"/>
        </w:rPr>
      </w:pPr>
    </w:p>
    <w:p w:rsidR="00386BB8" w:rsidRPr="004B1DB5" w:rsidRDefault="00386BB8" w:rsidP="00007FF3">
      <w:pPr>
        <w:autoSpaceDE w:val="0"/>
        <w:autoSpaceDN w:val="0"/>
        <w:adjustRightInd w:val="0"/>
        <w:spacing w:line="360" w:lineRule="auto"/>
        <w:jc w:val="both"/>
        <w:rPr>
          <w:rFonts w:ascii="Palatino Linotype" w:hAnsi="Palatino Linotype" w:cs="Tahoma"/>
          <w:sz w:val="22"/>
          <w:szCs w:val="24"/>
        </w:rPr>
      </w:pPr>
      <w:r w:rsidRPr="004B1DB5">
        <w:rPr>
          <w:rFonts w:ascii="Palatino Linotype" w:hAnsi="Palatino Linotype" w:cs="Tahoma"/>
          <w:b/>
          <w:sz w:val="22"/>
          <w:szCs w:val="24"/>
        </w:rPr>
        <w:t>2.</w:t>
      </w:r>
      <w:r w:rsidRPr="004B1DB5">
        <w:rPr>
          <w:rFonts w:ascii="Palatino Linotype" w:hAnsi="Palatino Linotype" w:cs="Tahoma"/>
          <w:sz w:val="22"/>
          <w:szCs w:val="24"/>
        </w:rPr>
        <w:t xml:space="preserve"> Nombramiento expedido por el Presidente Municipal Constitucional del Ayuntamiento de Toluca, de fecha primero de enero de dos mil dieciséis, a favor de la C. Irina Belem Reyes Rojas, mediante el cual se le nombra Directora de Desarrollo Social.</w:t>
      </w:r>
    </w:p>
    <w:p w:rsidR="00386BB8" w:rsidRPr="004B1DB5" w:rsidRDefault="00386BB8" w:rsidP="00007FF3">
      <w:pPr>
        <w:autoSpaceDE w:val="0"/>
        <w:autoSpaceDN w:val="0"/>
        <w:adjustRightInd w:val="0"/>
        <w:spacing w:line="360" w:lineRule="auto"/>
        <w:jc w:val="both"/>
        <w:rPr>
          <w:rFonts w:ascii="Palatino Linotype" w:hAnsi="Palatino Linotype" w:cs="Tahoma"/>
          <w:sz w:val="22"/>
          <w:szCs w:val="24"/>
        </w:rPr>
      </w:pPr>
    </w:p>
    <w:p w:rsidR="00386BB8" w:rsidRPr="004B1DB5" w:rsidRDefault="00386BB8" w:rsidP="00007FF3">
      <w:pPr>
        <w:autoSpaceDE w:val="0"/>
        <w:autoSpaceDN w:val="0"/>
        <w:adjustRightInd w:val="0"/>
        <w:spacing w:line="360" w:lineRule="auto"/>
        <w:jc w:val="both"/>
        <w:rPr>
          <w:rFonts w:ascii="Palatino Linotype" w:hAnsi="Palatino Linotype" w:cs="Tahoma"/>
          <w:sz w:val="22"/>
          <w:szCs w:val="24"/>
        </w:rPr>
      </w:pPr>
      <w:r w:rsidRPr="004B1DB5">
        <w:rPr>
          <w:rFonts w:ascii="Palatino Linotype" w:hAnsi="Palatino Linotype" w:cs="Tahoma"/>
          <w:b/>
          <w:sz w:val="22"/>
          <w:szCs w:val="24"/>
        </w:rPr>
        <w:t>3.</w:t>
      </w:r>
      <w:r w:rsidRPr="004B1DB5">
        <w:rPr>
          <w:rFonts w:ascii="Palatino Linotype" w:hAnsi="Palatino Linotype" w:cs="Tahoma"/>
          <w:sz w:val="22"/>
          <w:szCs w:val="24"/>
        </w:rPr>
        <w:t xml:space="preserve"> Grado de Maestra en Administración y Desarrollo de Negocios, de fecha veintiocho de septiembre de dos mil once, otorgado por la Universidad del Valle de Toluca a la C. Irina Belem Reyes Rojas.</w:t>
      </w:r>
    </w:p>
    <w:p w:rsidR="004B7522" w:rsidRPr="004B1DB5" w:rsidRDefault="004B7522" w:rsidP="00007FF3">
      <w:pPr>
        <w:autoSpaceDE w:val="0"/>
        <w:autoSpaceDN w:val="0"/>
        <w:adjustRightInd w:val="0"/>
        <w:spacing w:line="360" w:lineRule="auto"/>
        <w:jc w:val="both"/>
        <w:rPr>
          <w:rFonts w:ascii="Palatino Linotype" w:hAnsi="Palatino Linotype" w:cs="Tahoma"/>
          <w:sz w:val="22"/>
          <w:szCs w:val="24"/>
        </w:rPr>
      </w:pPr>
    </w:p>
    <w:p w:rsidR="004B7522" w:rsidRPr="004B1DB5" w:rsidRDefault="00386BB8" w:rsidP="00007FF3">
      <w:pPr>
        <w:autoSpaceDE w:val="0"/>
        <w:autoSpaceDN w:val="0"/>
        <w:adjustRightInd w:val="0"/>
        <w:spacing w:line="360" w:lineRule="auto"/>
        <w:jc w:val="both"/>
        <w:rPr>
          <w:rFonts w:ascii="Palatino Linotype" w:hAnsi="Palatino Linotype" w:cs="Tahoma"/>
          <w:sz w:val="22"/>
          <w:szCs w:val="24"/>
        </w:rPr>
      </w:pPr>
      <w:r w:rsidRPr="004B1DB5">
        <w:rPr>
          <w:rFonts w:ascii="Palatino Linotype" w:hAnsi="Palatino Linotype" w:cs="Tahoma"/>
          <w:b/>
          <w:sz w:val="22"/>
          <w:szCs w:val="24"/>
        </w:rPr>
        <w:t>4.</w:t>
      </w:r>
      <w:r w:rsidRPr="004B1DB5">
        <w:rPr>
          <w:rFonts w:ascii="Palatino Linotype" w:hAnsi="Palatino Linotype" w:cs="Tahoma"/>
          <w:sz w:val="22"/>
          <w:szCs w:val="24"/>
        </w:rPr>
        <w:t xml:space="preserve"> Título de Máster en MBA Internacional, de fecha seis de noviembre de dos mil doce, otorgado por la </w:t>
      </w:r>
      <w:proofErr w:type="spellStart"/>
      <w:r w:rsidRPr="004B1DB5">
        <w:rPr>
          <w:rFonts w:ascii="Palatino Linotype" w:hAnsi="Palatino Linotype" w:cs="Tahoma"/>
          <w:sz w:val="22"/>
          <w:szCs w:val="24"/>
        </w:rPr>
        <w:t>Universitat</w:t>
      </w:r>
      <w:proofErr w:type="spellEnd"/>
      <w:r w:rsidRPr="004B1DB5">
        <w:rPr>
          <w:rFonts w:ascii="Palatino Linotype" w:hAnsi="Palatino Linotype" w:cs="Tahoma"/>
          <w:sz w:val="22"/>
          <w:szCs w:val="24"/>
        </w:rPr>
        <w:t xml:space="preserve"> Politécnica de Catalunya Barcelona </w:t>
      </w:r>
      <w:proofErr w:type="spellStart"/>
      <w:r w:rsidRPr="004B1DB5">
        <w:rPr>
          <w:rFonts w:ascii="Palatino Linotype" w:hAnsi="Palatino Linotype" w:cs="Tahoma"/>
          <w:sz w:val="22"/>
          <w:szCs w:val="24"/>
        </w:rPr>
        <w:t>Tech</w:t>
      </w:r>
      <w:proofErr w:type="spellEnd"/>
      <w:r w:rsidRPr="004B1DB5">
        <w:rPr>
          <w:rFonts w:ascii="Palatino Linotype" w:hAnsi="Palatino Linotype" w:cs="Tahoma"/>
          <w:sz w:val="22"/>
          <w:szCs w:val="24"/>
        </w:rPr>
        <w:t xml:space="preserve"> a la C. Irina Belem Reyes Rojas.</w:t>
      </w:r>
    </w:p>
    <w:p w:rsidR="004B7522" w:rsidRPr="004B1DB5" w:rsidRDefault="004B7522" w:rsidP="00007FF3">
      <w:pPr>
        <w:autoSpaceDE w:val="0"/>
        <w:autoSpaceDN w:val="0"/>
        <w:adjustRightInd w:val="0"/>
        <w:spacing w:line="360" w:lineRule="auto"/>
        <w:jc w:val="both"/>
        <w:rPr>
          <w:rFonts w:ascii="Palatino Linotype" w:hAnsi="Palatino Linotype" w:cs="Tahoma"/>
          <w:sz w:val="22"/>
          <w:szCs w:val="24"/>
        </w:rPr>
      </w:pPr>
    </w:p>
    <w:p w:rsidR="00656613" w:rsidRPr="004B1DB5" w:rsidRDefault="00656613" w:rsidP="00007FF3">
      <w:pPr>
        <w:numPr>
          <w:ilvl w:val="0"/>
          <w:numId w:val="10"/>
        </w:numPr>
        <w:autoSpaceDE w:val="0"/>
        <w:autoSpaceDN w:val="0"/>
        <w:adjustRightInd w:val="0"/>
        <w:spacing w:line="360" w:lineRule="auto"/>
        <w:ind w:left="360"/>
        <w:jc w:val="both"/>
        <w:rPr>
          <w:rFonts w:ascii="Palatino Linotype" w:hAnsi="Palatino Linotype" w:cs="Tahoma"/>
          <w:sz w:val="22"/>
          <w:szCs w:val="24"/>
        </w:rPr>
      </w:pPr>
      <w:r w:rsidRPr="004B1DB5">
        <w:rPr>
          <w:rFonts w:ascii="Palatino Linotype" w:hAnsi="Palatino Linotype" w:cs="Tahoma"/>
          <w:sz w:val="22"/>
          <w:szCs w:val="24"/>
        </w:rPr>
        <w:t xml:space="preserve">Respuesta a la Solicitud de Información con número de folio </w:t>
      </w:r>
      <w:r w:rsidRPr="004B1DB5">
        <w:rPr>
          <w:rFonts w:ascii="Palatino Linotype" w:hAnsi="Palatino Linotype" w:cs="Tahoma"/>
          <w:b/>
          <w:sz w:val="22"/>
          <w:szCs w:val="24"/>
        </w:rPr>
        <w:t>00327/TOLUCA/IP/2018:</w:t>
      </w:r>
    </w:p>
    <w:p w:rsidR="004B7522" w:rsidRPr="004B1DB5" w:rsidRDefault="004B7522" w:rsidP="00007FF3">
      <w:pPr>
        <w:autoSpaceDE w:val="0"/>
        <w:autoSpaceDN w:val="0"/>
        <w:adjustRightInd w:val="0"/>
        <w:spacing w:line="360" w:lineRule="auto"/>
        <w:jc w:val="both"/>
        <w:rPr>
          <w:rFonts w:ascii="Palatino Linotype" w:hAnsi="Palatino Linotype" w:cs="Tahoma"/>
          <w:sz w:val="22"/>
          <w:szCs w:val="24"/>
        </w:rPr>
      </w:pPr>
    </w:p>
    <w:p w:rsidR="00656613" w:rsidRPr="004B1DB5" w:rsidRDefault="00656613" w:rsidP="00007FF3">
      <w:pPr>
        <w:autoSpaceDE w:val="0"/>
        <w:autoSpaceDN w:val="0"/>
        <w:adjustRightInd w:val="0"/>
        <w:spacing w:line="360" w:lineRule="auto"/>
        <w:ind w:left="567" w:right="567"/>
        <w:jc w:val="both"/>
        <w:rPr>
          <w:rFonts w:ascii="Palatino Linotype" w:hAnsi="Palatino Linotype" w:cs="Tahoma"/>
          <w:sz w:val="18"/>
        </w:rPr>
      </w:pPr>
      <w:r w:rsidRPr="004B1DB5">
        <w:rPr>
          <w:rFonts w:ascii="Palatino Linotype" w:hAnsi="Palatino Linotype" w:cs="Tahoma"/>
          <w:sz w:val="1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56613" w:rsidRPr="004B1DB5" w:rsidRDefault="00656613" w:rsidP="00007FF3">
      <w:pPr>
        <w:autoSpaceDE w:val="0"/>
        <w:autoSpaceDN w:val="0"/>
        <w:adjustRightInd w:val="0"/>
        <w:spacing w:line="360" w:lineRule="auto"/>
        <w:ind w:left="567" w:right="567"/>
        <w:jc w:val="both"/>
        <w:rPr>
          <w:rFonts w:ascii="Palatino Linotype" w:hAnsi="Palatino Linotype" w:cs="Tahoma"/>
          <w:sz w:val="18"/>
        </w:rPr>
      </w:pPr>
    </w:p>
    <w:p w:rsidR="00FC7A8A" w:rsidRPr="004B1DB5" w:rsidRDefault="00656613" w:rsidP="00007FF3">
      <w:pPr>
        <w:autoSpaceDE w:val="0"/>
        <w:autoSpaceDN w:val="0"/>
        <w:adjustRightInd w:val="0"/>
        <w:spacing w:line="360" w:lineRule="auto"/>
        <w:ind w:left="567" w:right="567"/>
        <w:jc w:val="both"/>
        <w:rPr>
          <w:rFonts w:ascii="Palatino Linotype" w:hAnsi="Palatino Linotype" w:cs="Tahoma"/>
          <w:sz w:val="18"/>
        </w:rPr>
      </w:pPr>
      <w:r w:rsidRPr="004B1DB5">
        <w:rPr>
          <w:rFonts w:ascii="Palatino Linotype" w:hAnsi="Palatino Linotype" w:cs="Tahoma"/>
          <w:sz w:val="18"/>
        </w:rPr>
        <w:lastRenderedPageBreak/>
        <w:t>Con fundamento en los artículos 4, 7, 23 fracci</w:t>
      </w:r>
      <w:r w:rsidR="00FC7A8A" w:rsidRPr="004B1DB5">
        <w:rPr>
          <w:rFonts w:ascii="Palatino Linotype" w:hAnsi="Palatino Linotype" w:cs="Tahoma"/>
          <w:sz w:val="18"/>
        </w:rPr>
        <w:t>ón IV, 53 fracciones II, IV</w:t>
      </w:r>
      <w:r w:rsidRPr="004B1DB5">
        <w:rPr>
          <w:rFonts w:ascii="Palatino Linotype" w:hAnsi="Palatino Linotype" w:cs="Tahoma"/>
          <w:sz w:val="18"/>
        </w:rPr>
        <w:t xml:space="preserve"> y V de la Ley de Transparencia y Acceso a la Información Pública del Estado de México y Municipios, y en atención a su solicitud 00327/TOLUCA/IP/2018 mediante la cual requiere: </w:t>
      </w:r>
    </w:p>
    <w:p w:rsidR="00FC7A8A" w:rsidRPr="004B1DB5" w:rsidRDefault="00FC7A8A" w:rsidP="00007FF3">
      <w:pPr>
        <w:autoSpaceDE w:val="0"/>
        <w:autoSpaceDN w:val="0"/>
        <w:adjustRightInd w:val="0"/>
        <w:spacing w:line="360" w:lineRule="auto"/>
        <w:ind w:left="567" w:right="567"/>
        <w:jc w:val="both"/>
        <w:rPr>
          <w:rFonts w:ascii="Palatino Linotype" w:hAnsi="Palatino Linotype" w:cs="Tahoma"/>
          <w:sz w:val="18"/>
        </w:rPr>
      </w:pPr>
    </w:p>
    <w:p w:rsidR="00FC7A8A" w:rsidRPr="004B1DB5" w:rsidRDefault="00FC7A8A" w:rsidP="00007FF3">
      <w:pPr>
        <w:autoSpaceDE w:val="0"/>
        <w:autoSpaceDN w:val="0"/>
        <w:adjustRightInd w:val="0"/>
        <w:spacing w:line="360" w:lineRule="auto"/>
        <w:ind w:left="567" w:right="567"/>
        <w:jc w:val="center"/>
        <w:rPr>
          <w:rFonts w:ascii="Palatino Linotype" w:hAnsi="Palatino Linotype" w:cs="Tahoma"/>
          <w:sz w:val="18"/>
        </w:rPr>
      </w:pPr>
      <w:r w:rsidRPr="004B1DB5">
        <w:rPr>
          <w:rFonts w:ascii="Palatino Linotype" w:hAnsi="Palatino Linotype" w:cs="Tahoma"/>
          <w:sz w:val="18"/>
        </w:rPr>
        <w:t>[Téngase por reproducida la solicitud de acceso a la información]</w:t>
      </w:r>
    </w:p>
    <w:p w:rsidR="00FC7A8A" w:rsidRPr="004B1DB5" w:rsidRDefault="00FC7A8A" w:rsidP="00007FF3">
      <w:pPr>
        <w:autoSpaceDE w:val="0"/>
        <w:autoSpaceDN w:val="0"/>
        <w:adjustRightInd w:val="0"/>
        <w:spacing w:line="360" w:lineRule="auto"/>
        <w:ind w:left="567" w:right="567"/>
        <w:jc w:val="both"/>
        <w:rPr>
          <w:rFonts w:ascii="Palatino Linotype" w:hAnsi="Palatino Linotype" w:cs="Tahoma"/>
          <w:sz w:val="18"/>
        </w:rPr>
      </w:pPr>
    </w:p>
    <w:p w:rsidR="004B7522" w:rsidRPr="004B1DB5" w:rsidRDefault="00656613" w:rsidP="00007FF3">
      <w:pPr>
        <w:autoSpaceDE w:val="0"/>
        <w:autoSpaceDN w:val="0"/>
        <w:adjustRightInd w:val="0"/>
        <w:spacing w:line="360" w:lineRule="auto"/>
        <w:ind w:left="567" w:right="567"/>
        <w:jc w:val="both"/>
        <w:rPr>
          <w:rFonts w:ascii="Palatino Linotype" w:hAnsi="Palatino Linotype" w:cs="Tahoma"/>
          <w:sz w:val="18"/>
        </w:rPr>
      </w:pPr>
      <w:r w:rsidRPr="004B1DB5">
        <w:rPr>
          <w:rFonts w:ascii="Palatino Linotype" w:hAnsi="Palatino Linotype" w:cs="Tahoma"/>
          <w:sz w:val="18"/>
        </w:rPr>
        <w:t>Al respecto, se adjuntan documentos emitidos por la Tesorería Municipal con los que se atiende su solicitud de información. Cabe señalar que las solicitudes que se p</w:t>
      </w:r>
      <w:r w:rsidR="00FC7A8A" w:rsidRPr="004B1DB5">
        <w:rPr>
          <w:rFonts w:ascii="Palatino Linotype" w:hAnsi="Palatino Linotype" w:cs="Tahoma"/>
          <w:sz w:val="18"/>
        </w:rPr>
        <w:t>resentan mediante SAIMEX</w:t>
      </w:r>
      <w:r w:rsidRPr="004B1DB5">
        <w:rPr>
          <w:rFonts w:ascii="Palatino Linotype" w:hAnsi="Palatino Linotype" w:cs="Tahoma"/>
          <w:sz w:val="18"/>
        </w:rPr>
        <w:t xml:space="preserve">, son atendidas por este sujeto obligado con la información que obra en sus archivos, por lo tanto no son turnadas a cada persona, de esta forma los documentos que se anexan a esta respuesta corresponden a los existentes en el expediente personal que se solicitaron como requisitos al momento de causar alta, lo anterior conforme a los artículos: 47 de la Ley del Trabajo de los Servidores Públicos del Estado de México y Municipios; así como en los artículos ;:32 y 96 de la Ley Orgánica Municipal del Estado de México. Sin más por el momento reciba un cordial saludo. </w:t>
      </w:r>
      <w:r w:rsidRPr="004B1DB5">
        <w:rPr>
          <w:rFonts w:ascii="Palatino Linotype" w:hAnsi="Palatino Linotype" w:cs="Tahoma"/>
          <w:i/>
          <w:sz w:val="18"/>
        </w:rPr>
        <w:t>(Sic)</w:t>
      </w:r>
    </w:p>
    <w:p w:rsidR="004B7522" w:rsidRPr="004B1DB5" w:rsidRDefault="004B7522" w:rsidP="00007FF3">
      <w:pPr>
        <w:autoSpaceDE w:val="0"/>
        <w:autoSpaceDN w:val="0"/>
        <w:adjustRightInd w:val="0"/>
        <w:spacing w:line="360" w:lineRule="auto"/>
        <w:jc w:val="both"/>
        <w:rPr>
          <w:rFonts w:ascii="Palatino Linotype" w:hAnsi="Palatino Linotype" w:cs="Tahoma"/>
          <w:sz w:val="22"/>
          <w:szCs w:val="24"/>
        </w:rPr>
      </w:pPr>
    </w:p>
    <w:p w:rsidR="00130573" w:rsidRPr="004B1DB5" w:rsidRDefault="00130573" w:rsidP="00007FF3">
      <w:pPr>
        <w:autoSpaceDE w:val="0"/>
        <w:autoSpaceDN w:val="0"/>
        <w:adjustRightInd w:val="0"/>
        <w:spacing w:line="360" w:lineRule="auto"/>
        <w:jc w:val="both"/>
        <w:rPr>
          <w:rFonts w:ascii="Palatino Linotype" w:hAnsi="Palatino Linotype" w:cs="Tahoma"/>
          <w:sz w:val="22"/>
          <w:szCs w:val="24"/>
        </w:rPr>
      </w:pPr>
      <w:r w:rsidRPr="004B1DB5">
        <w:rPr>
          <w:rFonts w:ascii="Palatino Linotype" w:hAnsi="Palatino Linotype" w:cs="Tahoma"/>
          <w:sz w:val="22"/>
          <w:szCs w:val="24"/>
        </w:rPr>
        <w:t>A su respuesta, el Ayuntamiento de Toluca adjuntó los documentos siguientes:</w:t>
      </w:r>
    </w:p>
    <w:p w:rsidR="00130573" w:rsidRPr="004B1DB5" w:rsidRDefault="00130573" w:rsidP="00007FF3">
      <w:pPr>
        <w:autoSpaceDE w:val="0"/>
        <w:autoSpaceDN w:val="0"/>
        <w:adjustRightInd w:val="0"/>
        <w:spacing w:line="360" w:lineRule="auto"/>
        <w:jc w:val="both"/>
        <w:rPr>
          <w:rFonts w:ascii="Palatino Linotype" w:hAnsi="Palatino Linotype" w:cs="Tahoma"/>
          <w:sz w:val="22"/>
          <w:szCs w:val="24"/>
        </w:rPr>
      </w:pPr>
    </w:p>
    <w:p w:rsidR="00656613" w:rsidRPr="004B1DB5" w:rsidRDefault="00656613" w:rsidP="00007FF3">
      <w:pPr>
        <w:autoSpaceDE w:val="0"/>
        <w:autoSpaceDN w:val="0"/>
        <w:adjustRightInd w:val="0"/>
        <w:spacing w:line="360" w:lineRule="auto"/>
        <w:jc w:val="both"/>
        <w:rPr>
          <w:rFonts w:ascii="Palatino Linotype" w:hAnsi="Palatino Linotype" w:cs="Tahoma"/>
          <w:sz w:val="22"/>
          <w:szCs w:val="24"/>
        </w:rPr>
      </w:pPr>
      <w:r w:rsidRPr="004B1DB5">
        <w:rPr>
          <w:rFonts w:ascii="Palatino Linotype" w:hAnsi="Palatino Linotype" w:cs="Tahoma"/>
          <w:b/>
          <w:sz w:val="22"/>
          <w:szCs w:val="24"/>
        </w:rPr>
        <w:t>1.</w:t>
      </w:r>
      <w:r w:rsidRPr="004B1DB5">
        <w:rPr>
          <w:rFonts w:ascii="Palatino Linotype" w:hAnsi="Palatino Linotype" w:cs="Tahoma"/>
          <w:sz w:val="22"/>
          <w:szCs w:val="24"/>
        </w:rPr>
        <w:t xml:space="preserve"> Oficio número </w:t>
      </w:r>
      <w:r w:rsidRPr="004B1DB5">
        <w:rPr>
          <w:rFonts w:ascii="Palatino Linotype" w:hAnsi="Palatino Linotype" w:cs="Tahoma"/>
          <w:b/>
          <w:sz w:val="22"/>
          <w:szCs w:val="24"/>
        </w:rPr>
        <w:t>216001600/2435/2018</w:t>
      </w:r>
      <w:r w:rsidRPr="004B1DB5">
        <w:rPr>
          <w:rFonts w:ascii="Palatino Linotype" w:hAnsi="Palatino Linotype" w:cs="Tahoma"/>
          <w:sz w:val="22"/>
          <w:szCs w:val="24"/>
        </w:rPr>
        <w:t>, de fecha dieciséis de agosto de dos mil dieciocho, dirigido a la Secretaria Particular del Tesorero Municipal y signado por la Subdirectora de Recursos Humanos, en los términos siguientes:</w:t>
      </w:r>
    </w:p>
    <w:p w:rsidR="00656613" w:rsidRPr="004B1DB5" w:rsidRDefault="00656613" w:rsidP="00007FF3">
      <w:pPr>
        <w:autoSpaceDE w:val="0"/>
        <w:autoSpaceDN w:val="0"/>
        <w:adjustRightInd w:val="0"/>
        <w:spacing w:line="360" w:lineRule="auto"/>
        <w:jc w:val="both"/>
        <w:rPr>
          <w:rFonts w:ascii="Palatino Linotype" w:hAnsi="Palatino Linotype" w:cs="Tahoma"/>
          <w:sz w:val="22"/>
          <w:szCs w:val="24"/>
        </w:rPr>
      </w:pPr>
    </w:p>
    <w:p w:rsidR="00656613" w:rsidRPr="004B1DB5" w:rsidRDefault="00656613" w:rsidP="00007FF3">
      <w:pPr>
        <w:autoSpaceDE w:val="0"/>
        <w:autoSpaceDN w:val="0"/>
        <w:adjustRightInd w:val="0"/>
        <w:spacing w:line="360" w:lineRule="auto"/>
        <w:ind w:left="567" w:right="567"/>
        <w:jc w:val="both"/>
        <w:rPr>
          <w:rFonts w:ascii="Palatino Linotype" w:hAnsi="Palatino Linotype" w:cs="Tahoma"/>
          <w:sz w:val="18"/>
        </w:rPr>
      </w:pPr>
      <w:r w:rsidRPr="004B1DB5">
        <w:rPr>
          <w:rFonts w:ascii="Palatino Linotype" w:hAnsi="Palatino Linotype" w:cs="Tahoma"/>
          <w:sz w:val="18"/>
        </w:rPr>
        <w:t>En referencia al turno número 143153 recibido en esta Subdirección el 08 de agosto del año en curso, mediante el cual solicita se dé cumplimiento a la solicitud con número de folio 0327/TOLUCA/IP/2018, que fue presentada a través del Sistema de Acceso a la Información Mexiquense (SAIMEX), que a la letra dice:</w:t>
      </w:r>
    </w:p>
    <w:p w:rsidR="00656613" w:rsidRPr="004B1DB5" w:rsidRDefault="00656613" w:rsidP="00007FF3">
      <w:pPr>
        <w:autoSpaceDE w:val="0"/>
        <w:autoSpaceDN w:val="0"/>
        <w:adjustRightInd w:val="0"/>
        <w:spacing w:line="360" w:lineRule="auto"/>
        <w:ind w:left="567" w:right="567"/>
        <w:jc w:val="both"/>
        <w:rPr>
          <w:rFonts w:ascii="Palatino Linotype" w:hAnsi="Palatino Linotype" w:cs="Tahoma"/>
          <w:sz w:val="18"/>
        </w:rPr>
      </w:pPr>
    </w:p>
    <w:p w:rsidR="00FC7A8A" w:rsidRPr="004B1DB5" w:rsidRDefault="00FC7A8A" w:rsidP="00007FF3">
      <w:pPr>
        <w:autoSpaceDE w:val="0"/>
        <w:autoSpaceDN w:val="0"/>
        <w:adjustRightInd w:val="0"/>
        <w:spacing w:line="360" w:lineRule="auto"/>
        <w:ind w:left="567" w:right="567"/>
        <w:jc w:val="center"/>
        <w:rPr>
          <w:rFonts w:ascii="Palatino Linotype" w:hAnsi="Palatino Linotype" w:cs="Tahoma"/>
          <w:sz w:val="18"/>
        </w:rPr>
      </w:pPr>
      <w:r w:rsidRPr="004B1DB5">
        <w:rPr>
          <w:rFonts w:ascii="Palatino Linotype" w:hAnsi="Palatino Linotype" w:cs="Tahoma"/>
          <w:sz w:val="18"/>
        </w:rPr>
        <w:t>[Téngase por reproducida la solicitud de acceso a la información]</w:t>
      </w:r>
    </w:p>
    <w:p w:rsidR="00FC7A8A" w:rsidRPr="004B1DB5" w:rsidRDefault="00FC7A8A" w:rsidP="00007FF3">
      <w:pPr>
        <w:autoSpaceDE w:val="0"/>
        <w:autoSpaceDN w:val="0"/>
        <w:adjustRightInd w:val="0"/>
        <w:spacing w:line="360" w:lineRule="auto"/>
        <w:ind w:left="567" w:right="567"/>
        <w:jc w:val="both"/>
        <w:rPr>
          <w:rFonts w:ascii="Palatino Linotype" w:hAnsi="Palatino Linotype" w:cs="Tahoma"/>
          <w:sz w:val="18"/>
        </w:rPr>
      </w:pPr>
    </w:p>
    <w:p w:rsidR="00656613" w:rsidRPr="004B1DB5" w:rsidRDefault="00FC7A8A" w:rsidP="00007FF3">
      <w:pPr>
        <w:autoSpaceDE w:val="0"/>
        <w:autoSpaceDN w:val="0"/>
        <w:adjustRightInd w:val="0"/>
        <w:spacing w:line="360" w:lineRule="auto"/>
        <w:ind w:left="567" w:right="567"/>
        <w:jc w:val="both"/>
        <w:rPr>
          <w:rFonts w:ascii="Palatino Linotype" w:hAnsi="Palatino Linotype" w:cs="Tahoma"/>
          <w:sz w:val="18"/>
        </w:rPr>
      </w:pPr>
      <w:r w:rsidRPr="004B1DB5">
        <w:rPr>
          <w:rFonts w:ascii="Palatino Linotype" w:hAnsi="Palatino Linotype" w:cs="Tahoma"/>
          <w:sz w:val="18"/>
        </w:rPr>
        <w:t xml:space="preserve">Sobre el particular me permito informar a usted que el </w:t>
      </w:r>
      <w:proofErr w:type="spellStart"/>
      <w:r w:rsidRPr="004B1DB5">
        <w:rPr>
          <w:rFonts w:ascii="Palatino Linotype" w:hAnsi="Palatino Linotype" w:cs="Tahoma"/>
          <w:sz w:val="18"/>
        </w:rPr>
        <w:t>curriculum</w:t>
      </w:r>
      <w:proofErr w:type="spellEnd"/>
      <w:r w:rsidRPr="004B1DB5">
        <w:rPr>
          <w:rFonts w:ascii="Palatino Linotype" w:hAnsi="Palatino Linotype" w:cs="Tahoma"/>
          <w:sz w:val="18"/>
        </w:rPr>
        <w:t xml:space="preserve"> lo podrá consultar a través de la página de internet, </w:t>
      </w:r>
      <w:hyperlink r:id="rId10" w:history="1">
        <w:r w:rsidRPr="004B1DB5">
          <w:rPr>
            <w:rStyle w:val="Hipervnculo"/>
            <w:rFonts w:ascii="Palatino Linotype" w:hAnsi="Palatino Linotype" w:cs="Tahoma"/>
            <w:sz w:val="18"/>
          </w:rPr>
          <w:t>www.toluca.com.mx/ipomex</w:t>
        </w:r>
      </w:hyperlink>
      <w:r w:rsidRPr="004B1DB5">
        <w:rPr>
          <w:rFonts w:ascii="Palatino Linotype" w:hAnsi="Palatino Linotype" w:cs="Tahoma"/>
          <w:sz w:val="18"/>
        </w:rPr>
        <w:t>, Información Curricular fracción XXI; Numero de registro (21)</w:t>
      </w:r>
      <w:r w:rsidR="00130573" w:rsidRPr="004B1DB5">
        <w:rPr>
          <w:rFonts w:ascii="Palatino Linotype" w:hAnsi="Palatino Linotype" w:cs="Tahoma"/>
          <w:sz w:val="18"/>
        </w:rPr>
        <w:t>,</w:t>
      </w:r>
      <w:r w:rsidRPr="004B1DB5">
        <w:rPr>
          <w:rFonts w:ascii="Palatino Linotype" w:hAnsi="Palatino Linotype" w:cs="Tahoma"/>
          <w:sz w:val="18"/>
        </w:rPr>
        <w:t xml:space="preserve"> por lo que respecta a los documentos probatorios se envía en medio magnético lo </w:t>
      </w:r>
      <w:r w:rsidRPr="004B1DB5">
        <w:rPr>
          <w:rFonts w:ascii="Palatino Linotype" w:hAnsi="Palatino Linotype" w:cs="Tahoma"/>
          <w:sz w:val="18"/>
        </w:rPr>
        <w:lastRenderedPageBreak/>
        <w:t xml:space="preserve">siguiente:, Título de Licenciado en Derecho, y Nombramiento como Director de Administración, cabe aclarar que no se cuenta con cada uno de los documentos mencionados en la solicitud, toda vez que el expediente personal contiene los requisitos solicitados al momento de causar alta, con fundamento en los artículos: 47 de la Ley del Trabajo de los Servidores Públicos del Estado de México y Municipios, así como el artículo 32 de la Ley Orgánica Municipal del Estado de México. </w:t>
      </w:r>
      <w:r w:rsidRPr="004B1DB5">
        <w:rPr>
          <w:rFonts w:ascii="Palatino Linotype" w:hAnsi="Palatino Linotype" w:cs="Tahoma"/>
          <w:i/>
          <w:sz w:val="18"/>
        </w:rPr>
        <w:t>(Sic)</w:t>
      </w:r>
    </w:p>
    <w:p w:rsidR="00656613" w:rsidRPr="004B1DB5" w:rsidRDefault="00656613" w:rsidP="00007FF3">
      <w:pPr>
        <w:autoSpaceDE w:val="0"/>
        <w:autoSpaceDN w:val="0"/>
        <w:adjustRightInd w:val="0"/>
        <w:spacing w:line="360" w:lineRule="auto"/>
        <w:jc w:val="both"/>
        <w:rPr>
          <w:rFonts w:ascii="Palatino Linotype" w:hAnsi="Palatino Linotype" w:cs="Tahoma"/>
          <w:sz w:val="22"/>
          <w:szCs w:val="24"/>
        </w:rPr>
      </w:pPr>
    </w:p>
    <w:p w:rsidR="00656613" w:rsidRPr="004B1DB5" w:rsidRDefault="00FC7A8A" w:rsidP="00007FF3">
      <w:pPr>
        <w:autoSpaceDE w:val="0"/>
        <w:autoSpaceDN w:val="0"/>
        <w:adjustRightInd w:val="0"/>
        <w:spacing w:line="360" w:lineRule="auto"/>
        <w:jc w:val="both"/>
        <w:rPr>
          <w:rFonts w:ascii="Palatino Linotype" w:hAnsi="Palatino Linotype" w:cs="Tahoma"/>
          <w:sz w:val="22"/>
          <w:szCs w:val="24"/>
        </w:rPr>
      </w:pPr>
      <w:r w:rsidRPr="004B1DB5">
        <w:rPr>
          <w:rFonts w:ascii="Palatino Linotype" w:hAnsi="Palatino Linotype" w:cs="Tahoma"/>
          <w:b/>
          <w:sz w:val="22"/>
          <w:szCs w:val="24"/>
        </w:rPr>
        <w:t>2.</w:t>
      </w:r>
      <w:r w:rsidRPr="004B1DB5">
        <w:rPr>
          <w:rFonts w:ascii="Palatino Linotype" w:hAnsi="Palatino Linotype" w:cs="Tahoma"/>
          <w:sz w:val="22"/>
          <w:szCs w:val="24"/>
        </w:rPr>
        <w:t xml:space="preserve"> Nombramiento expedido por el Presidente Municipal Constitucional del Ayuntamiento de Toluca, de fecha primero de enero de dos mil dieciséis, a favor del C. Marco Antonio Castañeda Aguilar, mediante el cual se le nombra Director de la Dirección de Administración.</w:t>
      </w:r>
    </w:p>
    <w:p w:rsidR="00656613" w:rsidRPr="004B1DB5" w:rsidRDefault="00656613" w:rsidP="00007FF3">
      <w:pPr>
        <w:autoSpaceDE w:val="0"/>
        <w:autoSpaceDN w:val="0"/>
        <w:adjustRightInd w:val="0"/>
        <w:spacing w:line="360" w:lineRule="auto"/>
        <w:jc w:val="both"/>
        <w:rPr>
          <w:rFonts w:ascii="Palatino Linotype" w:hAnsi="Palatino Linotype" w:cs="Tahoma"/>
          <w:sz w:val="22"/>
          <w:szCs w:val="24"/>
        </w:rPr>
      </w:pPr>
    </w:p>
    <w:p w:rsidR="00656613" w:rsidRPr="004B1DB5" w:rsidRDefault="00FC7A8A" w:rsidP="00007FF3">
      <w:pPr>
        <w:autoSpaceDE w:val="0"/>
        <w:autoSpaceDN w:val="0"/>
        <w:adjustRightInd w:val="0"/>
        <w:spacing w:line="360" w:lineRule="auto"/>
        <w:jc w:val="both"/>
        <w:rPr>
          <w:rFonts w:ascii="Palatino Linotype" w:hAnsi="Palatino Linotype" w:cs="Tahoma"/>
          <w:sz w:val="22"/>
          <w:szCs w:val="24"/>
        </w:rPr>
      </w:pPr>
      <w:r w:rsidRPr="004B1DB5">
        <w:rPr>
          <w:rFonts w:ascii="Palatino Linotype" w:hAnsi="Palatino Linotype" w:cs="Tahoma"/>
          <w:b/>
          <w:sz w:val="22"/>
          <w:szCs w:val="24"/>
        </w:rPr>
        <w:t>3.</w:t>
      </w:r>
      <w:r w:rsidRPr="004B1DB5">
        <w:rPr>
          <w:rFonts w:ascii="Palatino Linotype" w:hAnsi="Palatino Linotype" w:cs="Tahoma"/>
          <w:sz w:val="22"/>
          <w:szCs w:val="24"/>
        </w:rPr>
        <w:t xml:space="preserve"> Título de Licenciado en Derecho, de fecha veintiséis de febrero de mil novecientos noventa y siete, otorgado por la Universidad Autónoma del Estado de México al C. Marco Antonio Castañeda Aguilar.</w:t>
      </w:r>
    </w:p>
    <w:p w:rsidR="00656613" w:rsidRPr="004B1DB5" w:rsidRDefault="00656613" w:rsidP="00007FF3">
      <w:pPr>
        <w:autoSpaceDE w:val="0"/>
        <w:autoSpaceDN w:val="0"/>
        <w:adjustRightInd w:val="0"/>
        <w:spacing w:line="360" w:lineRule="auto"/>
        <w:jc w:val="both"/>
        <w:rPr>
          <w:rFonts w:ascii="Palatino Linotype" w:hAnsi="Palatino Linotype" w:cs="Tahoma"/>
          <w:sz w:val="22"/>
          <w:szCs w:val="24"/>
        </w:rPr>
      </w:pPr>
    </w:p>
    <w:p w:rsidR="00FC7A8A" w:rsidRPr="004B1DB5" w:rsidRDefault="00FC7A8A" w:rsidP="00007FF3">
      <w:pPr>
        <w:numPr>
          <w:ilvl w:val="0"/>
          <w:numId w:val="10"/>
        </w:numPr>
        <w:autoSpaceDE w:val="0"/>
        <w:autoSpaceDN w:val="0"/>
        <w:adjustRightInd w:val="0"/>
        <w:spacing w:line="360" w:lineRule="auto"/>
        <w:ind w:left="360"/>
        <w:jc w:val="both"/>
        <w:rPr>
          <w:rFonts w:ascii="Palatino Linotype" w:hAnsi="Palatino Linotype" w:cs="Tahoma"/>
          <w:sz w:val="22"/>
          <w:szCs w:val="24"/>
        </w:rPr>
      </w:pPr>
      <w:r w:rsidRPr="004B1DB5">
        <w:rPr>
          <w:rFonts w:ascii="Palatino Linotype" w:hAnsi="Palatino Linotype" w:cs="Tahoma"/>
          <w:sz w:val="22"/>
          <w:szCs w:val="24"/>
        </w:rPr>
        <w:t xml:space="preserve">Respuesta a la Solicitud de Información con número de folio </w:t>
      </w:r>
      <w:r w:rsidRPr="004B1DB5">
        <w:rPr>
          <w:rFonts w:ascii="Palatino Linotype" w:hAnsi="Palatino Linotype" w:cs="Tahoma"/>
          <w:b/>
          <w:sz w:val="22"/>
          <w:szCs w:val="24"/>
        </w:rPr>
        <w:t>00328/TOLUCA/IP/2018:</w:t>
      </w:r>
    </w:p>
    <w:p w:rsidR="00656613" w:rsidRPr="004B1DB5" w:rsidRDefault="00656613" w:rsidP="00007FF3">
      <w:pPr>
        <w:autoSpaceDE w:val="0"/>
        <w:autoSpaceDN w:val="0"/>
        <w:adjustRightInd w:val="0"/>
        <w:spacing w:line="360" w:lineRule="auto"/>
        <w:jc w:val="both"/>
        <w:rPr>
          <w:rFonts w:ascii="Palatino Linotype" w:hAnsi="Palatino Linotype" w:cs="Tahoma"/>
          <w:sz w:val="22"/>
          <w:szCs w:val="24"/>
        </w:rPr>
      </w:pPr>
    </w:p>
    <w:p w:rsidR="00FC7A8A" w:rsidRPr="004B1DB5" w:rsidRDefault="00FC7A8A" w:rsidP="00007FF3">
      <w:pPr>
        <w:autoSpaceDE w:val="0"/>
        <w:autoSpaceDN w:val="0"/>
        <w:adjustRightInd w:val="0"/>
        <w:spacing w:line="360" w:lineRule="auto"/>
        <w:ind w:left="567" w:right="567"/>
        <w:jc w:val="both"/>
        <w:rPr>
          <w:rFonts w:ascii="Palatino Linotype" w:hAnsi="Palatino Linotype" w:cs="Tahoma"/>
          <w:sz w:val="18"/>
        </w:rPr>
      </w:pPr>
      <w:r w:rsidRPr="004B1DB5">
        <w:rPr>
          <w:rFonts w:ascii="Palatino Linotype" w:hAnsi="Palatino Linotype" w:cs="Tahoma"/>
          <w:sz w:val="1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C7A8A" w:rsidRPr="004B1DB5" w:rsidRDefault="00FC7A8A" w:rsidP="00007FF3">
      <w:pPr>
        <w:autoSpaceDE w:val="0"/>
        <w:autoSpaceDN w:val="0"/>
        <w:adjustRightInd w:val="0"/>
        <w:spacing w:line="360" w:lineRule="auto"/>
        <w:ind w:left="567" w:right="567"/>
        <w:jc w:val="both"/>
        <w:rPr>
          <w:rFonts w:ascii="Palatino Linotype" w:hAnsi="Palatino Linotype" w:cs="Tahoma"/>
          <w:sz w:val="18"/>
        </w:rPr>
      </w:pPr>
    </w:p>
    <w:p w:rsidR="00130573" w:rsidRPr="004B1DB5" w:rsidRDefault="00FC7A8A" w:rsidP="00007FF3">
      <w:pPr>
        <w:autoSpaceDE w:val="0"/>
        <w:autoSpaceDN w:val="0"/>
        <w:adjustRightInd w:val="0"/>
        <w:spacing w:line="360" w:lineRule="auto"/>
        <w:ind w:left="567" w:right="567"/>
        <w:jc w:val="both"/>
        <w:rPr>
          <w:rFonts w:ascii="Palatino Linotype" w:hAnsi="Palatino Linotype" w:cs="Tahoma"/>
          <w:sz w:val="18"/>
        </w:rPr>
      </w:pPr>
      <w:r w:rsidRPr="004B1DB5">
        <w:rPr>
          <w:rFonts w:ascii="Palatino Linotype" w:hAnsi="Palatino Linotype" w:cs="Tahoma"/>
          <w:sz w:val="18"/>
        </w:rPr>
        <w:t>Con fundamento en l</w:t>
      </w:r>
      <w:r w:rsidR="00130573" w:rsidRPr="004B1DB5">
        <w:rPr>
          <w:rFonts w:ascii="Palatino Linotype" w:hAnsi="Palatino Linotype" w:cs="Tahoma"/>
          <w:sz w:val="18"/>
        </w:rPr>
        <w:t>os artículos 4, 7, 23 fracción IV, 53 fracciones II, I</w:t>
      </w:r>
      <w:r w:rsidRPr="004B1DB5">
        <w:rPr>
          <w:rFonts w:ascii="Palatino Linotype" w:hAnsi="Palatino Linotype" w:cs="Tahoma"/>
          <w:sz w:val="18"/>
        </w:rPr>
        <w:t xml:space="preserve">V y V de la Ley de Transparencia y Acceso a la Información Pública del Estado de México y Municipios, y en atención a su solicitud 00328/TOLUCA/IP/2018 mediante la cual requiere: </w:t>
      </w:r>
    </w:p>
    <w:p w:rsidR="00130573" w:rsidRPr="004B1DB5" w:rsidRDefault="00130573" w:rsidP="00007FF3">
      <w:pPr>
        <w:autoSpaceDE w:val="0"/>
        <w:autoSpaceDN w:val="0"/>
        <w:adjustRightInd w:val="0"/>
        <w:spacing w:line="360" w:lineRule="auto"/>
        <w:ind w:left="567" w:right="567"/>
        <w:jc w:val="both"/>
        <w:rPr>
          <w:rFonts w:ascii="Palatino Linotype" w:hAnsi="Palatino Linotype" w:cs="Tahoma"/>
          <w:sz w:val="18"/>
        </w:rPr>
      </w:pPr>
    </w:p>
    <w:p w:rsidR="00130573" w:rsidRPr="004B1DB5" w:rsidRDefault="00130573" w:rsidP="00007FF3">
      <w:pPr>
        <w:autoSpaceDE w:val="0"/>
        <w:autoSpaceDN w:val="0"/>
        <w:adjustRightInd w:val="0"/>
        <w:spacing w:line="360" w:lineRule="auto"/>
        <w:ind w:left="567" w:right="567"/>
        <w:jc w:val="center"/>
        <w:rPr>
          <w:rFonts w:ascii="Palatino Linotype" w:hAnsi="Palatino Linotype" w:cs="Tahoma"/>
          <w:sz w:val="18"/>
        </w:rPr>
      </w:pPr>
      <w:r w:rsidRPr="004B1DB5">
        <w:rPr>
          <w:rFonts w:ascii="Palatino Linotype" w:hAnsi="Palatino Linotype" w:cs="Tahoma"/>
          <w:sz w:val="18"/>
        </w:rPr>
        <w:t>[Téngase por reproducida la Solicitud de Acceso a la Información]</w:t>
      </w:r>
    </w:p>
    <w:p w:rsidR="00130573" w:rsidRPr="004B1DB5" w:rsidRDefault="00130573" w:rsidP="00007FF3">
      <w:pPr>
        <w:autoSpaceDE w:val="0"/>
        <w:autoSpaceDN w:val="0"/>
        <w:adjustRightInd w:val="0"/>
        <w:spacing w:line="360" w:lineRule="auto"/>
        <w:ind w:left="567" w:right="567"/>
        <w:jc w:val="both"/>
        <w:rPr>
          <w:rFonts w:ascii="Palatino Linotype" w:hAnsi="Palatino Linotype" w:cs="Tahoma"/>
          <w:sz w:val="18"/>
        </w:rPr>
      </w:pPr>
    </w:p>
    <w:p w:rsidR="00656613" w:rsidRPr="004B1DB5" w:rsidRDefault="00FC7A8A" w:rsidP="00007FF3">
      <w:pPr>
        <w:autoSpaceDE w:val="0"/>
        <w:autoSpaceDN w:val="0"/>
        <w:adjustRightInd w:val="0"/>
        <w:spacing w:line="360" w:lineRule="auto"/>
        <w:ind w:left="567" w:right="567"/>
        <w:jc w:val="both"/>
        <w:rPr>
          <w:rFonts w:ascii="Palatino Linotype" w:hAnsi="Palatino Linotype" w:cs="Tahoma"/>
          <w:sz w:val="18"/>
        </w:rPr>
      </w:pPr>
      <w:r w:rsidRPr="004B1DB5">
        <w:rPr>
          <w:rFonts w:ascii="Palatino Linotype" w:hAnsi="Palatino Linotype" w:cs="Tahoma"/>
          <w:sz w:val="18"/>
        </w:rPr>
        <w:t xml:space="preserve">Al respecto, se adjuntan documentos emitidos por la Tesorería Municipal con los que se atiende su solicitud de información. Cabe señalar que las solicitudes </w:t>
      </w:r>
      <w:r w:rsidR="00130573" w:rsidRPr="004B1DB5">
        <w:rPr>
          <w:rFonts w:ascii="Palatino Linotype" w:hAnsi="Palatino Linotype" w:cs="Tahoma"/>
          <w:sz w:val="18"/>
        </w:rPr>
        <w:t>que se presentan mediante SAIMEX</w:t>
      </w:r>
      <w:r w:rsidRPr="004B1DB5">
        <w:rPr>
          <w:rFonts w:ascii="Palatino Linotype" w:hAnsi="Palatino Linotype" w:cs="Tahoma"/>
          <w:sz w:val="18"/>
        </w:rPr>
        <w:t xml:space="preserve">, son atendidas por este sujeto obligado con la información que obra en sus archivos, por lo tanto no son turnadas a cada persona, de esta forma los documentos que se anexan a esta respuesta corresponden </w:t>
      </w:r>
      <w:r w:rsidRPr="004B1DB5">
        <w:rPr>
          <w:rFonts w:ascii="Palatino Linotype" w:hAnsi="Palatino Linotype" w:cs="Tahoma"/>
          <w:sz w:val="18"/>
        </w:rPr>
        <w:lastRenderedPageBreak/>
        <w:t>a los existentes en el expediente personal que se solicitaron como requisitos al momento de causar alta, lo anterior conforme a los artículos: 47 de la Ley del Trabajo de los Servidores Públicos del Estado de México y Municipios; así como en los artículos ;:32 y 96 de la Ley Orgánica Municipal del Estado de México. Sin más por el momento reciba un cordial saludo</w:t>
      </w:r>
      <w:r w:rsidR="00940887" w:rsidRPr="004B1DB5">
        <w:rPr>
          <w:rFonts w:ascii="Palatino Linotype" w:hAnsi="Palatino Linotype" w:cs="Tahoma"/>
          <w:sz w:val="18"/>
        </w:rPr>
        <w:t>.</w:t>
      </w:r>
      <w:r w:rsidR="00940887" w:rsidRPr="004B1DB5">
        <w:rPr>
          <w:rFonts w:ascii="Palatino Linotype" w:hAnsi="Palatino Linotype" w:cs="Tahoma"/>
          <w:i/>
          <w:sz w:val="18"/>
        </w:rPr>
        <w:t xml:space="preserve"> (</w:t>
      </w:r>
      <w:r w:rsidR="00705F85" w:rsidRPr="004B1DB5">
        <w:rPr>
          <w:rFonts w:ascii="Palatino Linotype" w:hAnsi="Palatino Linotype" w:cs="Tahoma"/>
          <w:i/>
          <w:sz w:val="18"/>
        </w:rPr>
        <w:t>Sic)</w:t>
      </w:r>
    </w:p>
    <w:p w:rsidR="00656613" w:rsidRPr="004B1DB5" w:rsidRDefault="00656613" w:rsidP="00007FF3">
      <w:pPr>
        <w:autoSpaceDE w:val="0"/>
        <w:autoSpaceDN w:val="0"/>
        <w:adjustRightInd w:val="0"/>
        <w:spacing w:line="360" w:lineRule="auto"/>
        <w:jc w:val="both"/>
        <w:rPr>
          <w:rFonts w:ascii="Palatino Linotype" w:hAnsi="Palatino Linotype" w:cs="Tahoma"/>
          <w:sz w:val="22"/>
          <w:szCs w:val="24"/>
        </w:rPr>
      </w:pPr>
    </w:p>
    <w:p w:rsidR="00656613" w:rsidRPr="004B1DB5" w:rsidRDefault="00130573" w:rsidP="00007FF3">
      <w:pPr>
        <w:autoSpaceDE w:val="0"/>
        <w:autoSpaceDN w:val="0"/>
        <w:adjustRightInd w:val="0"/>
        <w:spacing w:line="360" w:lineRule="auto"/>
        <w:jc w:val="both"/>
        <w:rPr>
          <w:rFonts w:ascii="Palatino Linotype" w:hAnsi="Palatino Linotype" w:cs="Tahoma"/>
          <w:sz w:val="22"/>
          <w:szCs w:val="24"/>
        </w:rPr>
      </w:pPr>
      <w:r w:rsidRPr="004B1DB5">
        <w:rPr>
          <w:rFonts w:ascii="Palatino Linotype" w:hAnsi="Palatino Linotype" w:cs="Tahoma"/>
          <w:sz w:val="22"/>
          <w:szCs w:val="24"/>
        </w:rPr>
        <w:t>A su respuesta, el Ayuntamiento de Toluca adjuntó los documentos siguientes:</w:t>
      </w:r>
    </w:p>
    <w:p w:rsidR="00656613" w:rsidRPr="004B1DB5" w:rsidRDefault="00656613" w:rsidP="00007FF3">
      <w:pPr>
        <w:autoSpaceDE w:val="0"/>
        <w:autoSpaceDN w:val="0"/>
        <w:adjustRightInd w:val="0"/>
        <w:spacing w:line="360" w:lineRule="auto"/>
        <w:jc w:val="both"/>
        <w:rPr>
          <w:rFonts w:ascii="Palatino Linotype" w:hAnsi="Palatino Linotype" w:cs="Tahoma"/>
          <w:sz w:val="22"/>
          <w:szCs w:val="24"/>
        </w:rPr>
      </w:pPr>
    </w:p>
    <w:p w:rsidR="00130573" w:rsidRPr="004B1DB5" w:rsidRDefault="00130573" w:rsidP="00007FF3">
      <w:pPr>
        <w:autoSpaceDE w:val="0"/>
        <w:autoSpaceDN w:val="0"/>
        <w:adjustRightInd w:val="0"/>
        <w:spacing w:line="360" w:lineRule="auto"/>
        <w:jc w:val="both"/>
        <w:rPr>
          <w:rFonts w:ascii="Palatino Linotype" w:hAnsi="Palatino Linotype" w:cs="Tahoma"/>
          <w:sz w:val="22"/>
          <w:szCs w:val="24"/>
        </w:rPr>
      </w:pPr>
      <w:r w:rsidRPr="004B1DB5">
        <w:rPr>
          <w:rFonts w:ascii="Palatino Linotype" w:hAnsi="Palatino Linotype" w:cs="Tahoma"/>
          <w:b/>
          <w:sz w:val="22"/>
          <w:szCs w:val="24"/>
        </w:rPr>
        <w:t>1.</w:t>
      </w:r>
      <w:r w:rsidRPr="004B1DB5">
        <w:rPr>
          <w:rFonts w:ascii="Palatino Linotype" w:hAnsi="Palatino Linotype" w:cs="Tahoma"/>
          <w:sz w:val="22"/>
          <w:szCs w:val="24"/>
        </w:rPr>
        <w:t xml:space="preserve"> Oficio número </w:t>
      </w:r>
      <w:r w:rsidRPr="004B1DB5">
        <w:rPr>
          <w:rFonts w:ascii="Palatino Linotype" w:hAnsi="Palatino Linotype" w:cs="Tahoma"/>
          <w:b/>
          <w:sz w:val="22"/>
          <w:szCs w:val="24"/>
        </w:rPr>
        <w:t>216001600/2436/2018</w:t>
      </w:r>
      <w:r w:rsidRPr="004B1DB5">
        <w:rPr>
          <w:rFonts w:ascii="Palatino Linotype" w:hAnsi="Palatino Linotype" w:cs="Tahoma"/>
          <w:sz w:val="22"/>
          <w:szCs w:val="24"/>
        </w:rPr>
        <w:t>, de fecha dieciséis de agosto de dos mil dieciocho, dirigido a la Secretaria Particular del Tesorero Municipal y signado por la Subdirectora de Recursos Humanos, en los términos siguientes:</w:t>
      </w:r>
    </w:p>
    <w:p w:rsidR="00130573" w:rsidRPr="004B1DB5" w:rsidRDefault="00130573" w:rsidP="00007FF3">
      <w:pPr>
        <w:autoSpaceDE w:val="0"/>
        <w:autoSpaceDN w:val="0"/>
        <w:adjustRightInd w:val="0"/>
        <w:spacing w:line="360" w:lineRule="auto"/>
        <w:jc w:val="both"/>
        <w:rPr>
          <w:rFonts w:ascii="Palatino Linotype" w:hAnsi="Palatino Linotype" w:cs="Tahoma"/>
          <w:sz w:val="22"/>
          <w:szCs w:val="24"/>
        </w:rPr>
      </w:pPr>
    </w:p>
    <w:p w:rsidR="00656613" w:rsidRPr="004B1DB5" w:rsidRDefault="00130573" w:rsidP="00007FF3">
      <w:pPr>
        <w:autoSpaceDE w:val="0"/>
        <w:autoSpaceDN w:val="0"/>
        <w:adjustRightInd w:val="0"/>
        <w:spacing w:line="360" w:lineRule="auto"/>
        <w:ind w:left="567" w:right="567"/>
        <w:jc w:val="both"/>
        <w:rPr>
          <w:rFonts w:ascii="Palatino Linotype" w:hAnsi="Palatino Linotype" w:cs="Tahoma"/>
          <w:sz w:val="18"/>
        </w:rPr>
      </w:pPr>
      <w:r w:rsidRPr="004B1DB5">
        <w:rPr>
          <w:rFonts w:ascii="Palatino Linotype" w:hAnsi="Palatino Linotype" w:cs="Tahoma"/>
          <w:sz w:val="18"/>
        </w:rPr>
        <w:t>En referencia al tumo número 143152 recibido en esta Subdirección el 08 de agosto del año en curso, mediante el cual solicita se dé cumplimiento a la solicitud con número de folio 0328/TOLUCA/IP/2018, que fue presentada a través del Sistema de Acceso a la Información Mexiquense (SAIMEX), que a la letra dice:</w:t>
      </w:r>
    </w:p>
    <w:p w:rsidR="00130573" w:rsidRPr="004B1DB5" w:rsidRDefault="00130573" w:rsidP="00007FF3">
      <w:pPr>
        <w:autoSpaceDE w:val="0"/>
        <w:autoSpaceDN w:val="0"/>
        <w:adjustRightInd w:val="0"/>
        <w:spacing w:line="360" w:lineRule="auto"/>
        <w:ind w:left="567" w:right="567"/>
        <w:jc w:val="both"/>
        <w:rPr>
          <w:rFonts w:ascii="Palatino Linotype" w:hAnsi="Palatino Linotype" w:cs="Tahoma"/>
          <w:sz w:val="18"/>
        </w:rPr>
      </w:pPr>
    </w:p>
    <w:p w:rsidR="00130573" w:rsidRPr="004B1DB5" w:rsidRDefault="00130573" w:rsidP="00007FF3">
      <w:pPr>
        <w:autoSpaceDE w:val="0"/>
        <w:autoSpaceDN w:val="0"/>
        <w:adjustRightInd w:val="0"/>
        <w:spacing w:line="360" w:lineRule="auto"/>
        <w:ind w:left="567" w:right="567"/>
        <w:jc w:val="center"/>
        <w:rPr>
          <w:rFonts w:ascii="Palatino Linotype" w:hAnsi="Palatino Linotype" w:cs="Tahoma"/>
          <w:sz w:val="18"/>
        </w:rPr>
      </w:pPr>
      <w:r w:rsidRPr="004B1DB5">
        <w:rPr>
          <w:rFonts w:ascii="Palatino Linotype" w:hAnsi="Palatino Linotype" w:cs="Tahoma"/>
          <w:sz w:val="18"/>
        </w:rPr>
        <w:t>[Téngase por reproducida la solicitud de acceso a la información]</w:t>
      </w:r>
    </w:p>
    <w:p w:rsidR="00130573" w:rsidRPr="004B1DB5" w:rsidRDefault="00130573" w:rsidP="00007FF3">
      <w:pPr>
        <w:autoSpaceDE w:val="0"/>
        <w:autoSpaceDN w:val="0"/>
        <w:adjustRightInd w:val="0"/>
        <w:spacing w:line="360" w:lineRule="auto"/>
        <w:ind w:left="567" w:right="567"/>
        <w:jc w:val="both"/>
        <w:rPr>
          <w:rFonts w:ascii="Palatino Linotype" w:hAnsi="Palatino Linotype" w:cs="Tahoma"/>
          <w:sz w:val="18"/>
        </w:rPr>
      </w:pPr>
    </w:p>
    <w:p w:rsidR="00130573" w:rsidRPr="004B1DB5" w:rsidRDefault="00130573" w:rsidP="00007FF3">
      <w:pPr>
        <w:autoSpaceDE w:val="0"/>
        <w:autoSpaceDN w:val="0"/>
        <w:adjustRightInd w:val="0"/>
        <w:spacing w:line="360" w:lineRule="auto"/>
        <w:ind w:left="567" w:right="567"/>
        <w:jc w:val="both"/>
        <w:rPr>
          <w:rFonts w:ascii="Palatino Linotype" w:hAnsi="Palatino Linotype" w:cs="Tahoma"/>
          <w:sz w:val="18"/>
        </w:rPr>
      </w:pPr>
      <w:r w:rsidRPr="004B1DB5">
        <w:rPr>
          <w:rFonts w:ascii="Palatino Linotype" w:hAnsi="Palatino Linotype" w:cs="Tahoma"/>
          <w:sz w:val="18"/>
        </w:rPr>
        <w:t xml:space="preserve">Sobre el particular me permito informar a usted que el </w:t>
      </w:r>
      <w:proofErr w:type="spellStart"/>
      <w:r w:rsidRPr="004B1DB5">
        <w:rPr>
          <w:rFonts w:ascii="Palatino Linotype" w:hAnsi="Palatino Linotype" w:cs="Tahoma"/>
          <w:sz w:val="18"/>
        </w:rPr>
        <w:t>curriculum</w:t>
      </w:r>
      <w:proofErr w:type="spellEnd"/>
      <w:r w:rsidRPr="004B1DB5">
        <w:rPr>
          <w:rFonts w:ascii="Palatino Linotype" w:hAnsi="Palatino Linotype" w:cs="Tahoma"/>
          <w:sz w:val="18"/>
        </w:rPr>
        <w:t xml:space="preserve"> lo podrá consultar a través de la página de internet, </w:t>
      </w:r>
      <w:hyperlink r:id="rId11" w:history="1">
        <w:r w:rsidRPr="004B1DB5">
          <w:rPr>
            <w:rStyle w:val="Hipervnculo"/>
            <w:rFonts w:ascii="Palatino Linotype" w:hAnsi="Palatino Linotype" w:cs="Tahoma"/>
            <w:sz w:val="18"/>
          </w:rPr>
          <w:t>www.toluca.com.mx/ipomex</w:t>
        </w:r>
      </w:hyperlink>
      <w:r w:rsidRPr="004B1DB5">
        <w:rPr>
          <w:rFonts w:ascii="Palatino Linotype" w:hAnsi="Palatino Linotype" w:cs="Tahoma"/>
          <w:sz w:val="18"/>
        </w:rPr>
        <w:t>, Información Curricular fracción XXI; Numero de registro (24)</w:t>
      </w:r>
      <w:r w:rsidR="00767E49" w:rsidRPr="004B1DB5">
        <w:rPr>
          <w:rFonts w:ascii="Palatino Linotype" w:hAnsi="Palatino Linotype" w:cs="Tahoma"/>
          <w:sz w:val="18"/>
        </w:rPr>
        <w:t>,</w:t>
      </w:r>
      <w:r w:rsidRPr="004B1DB5">
        <w:rPr>
          <w:rFonts w:ascii="Palatino Linotype" w:hAnsi="Palatino Linotype" w:cs="Tahoma"/>
          <w:sz w:val="18"/>
        </w:rPr>
        <w:t xml:space="preserve"> por lo que respecta a los documentos probatorios se envía en medio magnético lo siguiente: Titulo de Licenciada en Contaduría, Certificado de Competencia Laboral y Nombramiento como Contralora Municipal, cabe aclarar que no se cuenta con cada uno de los documentos mencionados en la solicitud, toda vez que el expediente personal contiene los requisitos solicitados al momento de causar alta, con fundamento en los artículos: 47 de la Ley del Trabajo de los Servidores Públicos del Estado de México y Municipios, así como el articulo 32,96 y 113 de la Ley Orgánica Municipal del Estado de México. </w:t>
      </w:r>
      <w:r w:rsidRPr="004B1DB5">
        <w:rPr>
          <w:rFonts w:ascii="Palatino Linotype" w:hAnsi="Palatino Linotype" w:cs="Tahoma"/>
          <w:i/>
          <w:sz w:val="18"/>
        </w:rPr>
        <w:t>(Sic)</w:t>
      </w:r>
    </w:p>
    <w:p w:rsidR="00130573" w:rsidRPr="004B1DB5" w:rsidRDefault="00130573" w:rsidP="00007FF3">
      <w:pPr>
        <w:autoSpaceDE w:val="0"/>
        <w:autoSpaceDN w:val="0"/>
        <w:adjustRightInd w:val="0"/>
        <w:spacing w:line="360" w:lineRule="auto"/>
        <w:jc w:val="both"/>
        <w:rPr>
          <w:rFonts w:ascii="Palatino Linotype" w:hAnsi="Palatino Linotype" w:cs="Tahoma"/>
          <w:sz w:val="22"/>
          <w:szCs w:val="24"/>
        </w:rPr>
      </w:pPr>
    </w:p>
    <w:p w:rsidR="00130573" w:rsidRPr="004B1DB5" w:rsidRDefault="00130573" w:rsidP="00007FF3">
      <w:pPr>
        <w:autoSpaceDE w:val="0"/>
        <w:autoSpaceDN w:val="0"/>
        <w:adjustRightInd w:val="0"/>
        <w:spacing w:line="360" w:lineRule="auto"/>
        <w:jc w:val="both"/>
        <w:rPr>
          <w:rFonts w:ascii="Palatino Linotype" w:hAnsi="Palatino Linotype" w:cs="Tahoma"/>
          <w:sz w:val="22"/>
          <w:szCs w:val="24"/>
        </w:rPr>
      </w:pPr>
      <w:r w:rsidRPr="004B1DB5">
        <w:rPr>
          <w:rFonts w:ascii="Palatino Linotype" w:hAnsi="Palatino Linotype" w:cs="Tahoma"/>
          <w:b/>
          <w:sz w:val="22"/>
          <w:szCs w:val="24"/>
        </w:rPr>
        <w:lastRenderedPageBreak/>
        <w:t>2.</w:t>
      </w:r>
      <w:r w:rsidRPr="004B1DB5">
        <w:rPr>
          <w:rFonts w:ascii="Palatino Linotype" w:hAnsi="Palatino Linotype" w:cs="Tahoma"/>
          <w:sz w:val="22"/>
          <w:szCs w:val="24"/>
        </w:rPr>
        <w:t xml:space="preserve"> Certificación número </w:t>
      </w:r>
      <w:r w:rsidRPr="004B1DB5">
        <w:rPr>
          <w:rFonts w:ascii="Palatino Linotype" w:hAnsi="Palatino Linotype" w:cs="Tahoma"/>
          <w:b/>
          <w:sz w:val="22"/>
          <w:szCs w:val="24"/>
        </w:rPr>
        <w:t>SMT/HC/CERT/015/2016</w:t>
      </w:r>
      <w:r w:rsidRPr="004B1DB5">
        <w:rPr>
          <w:rFonts w:ascii="Palatino Linotype" w:hAnsi="Palatino Linotype" w:cs="Tahoma"/>
          <w:sz w:val="22"/>
          <w:szCs w:val="24"/>
        </w:rPr>
        <w:t xml:space="preserve">, de fecha </w:t>
      </w:r>
      <w:r w:rsidR="008E49CF" w:rsidRPr="004B1DB5">
        <w:rPr>
          <w:rFonts w:ascii="Palatino Linotype" w:hAnsi="Palatino Linotype" w:cs="Tahoma"/>
          <w:sz w:val="22"/>
          <w:szCs w:val="24"/>
        </w:rPr>
        <w:t xml:space="preserve">seis de enero de dos mil </w:t>
      </w:r>
      <w:r w:rsidR="00CA77E5" w:rsidRPr="004B1DB5">
        <w:rPr>
          <w:rFonts w:ascii="Palatino Linotype" w:hAnsi="Palatino Linotype" w:cs="Tahoma"/>
          <w:sz w:val="22"/>
          <w:szCs w:val="24"/>
        </w:rPr>
        <w:t>dieciséis</w:t>
      </w:r>
      <w:r w:rsidR="008E49CF" w:rsidRPr="004B1DB5">
        <w:rPr>
          <w:rFonts w:ascii="Palatino Linotype" w:hAnsi="Palatino Linotype" w:cs="Tahoma"/>
          <w:sz w:val="22"/>
          <w:szCs w:val="24"/>
        </w:rPr>
        <w:t xml:space="preserve">, emitida por el Secretario del Ayuntamiento Constitucional de Toluca mediante el cual se nombra a la C. </w:t>
      </w:r>
      <w:proofErr w:type="spellStart"/>
      <w:r w:rsidR="008E49CF" w:rsidRPr="004B1DB5">
        <w:rPr>
          <w:rFonts w:ascii="Palatino Linotype" w:hAnsi="Palatino Linotype" w:cs="Tahoma"/>
          <w:sz w:val="22"/>
          <w:szCs w:val="24"/>
        </w:rPr>
        <w:t>Yeni</w:t>
      </w:r>
      <w:proofErr w:type="spellEnd"/>
      <w:r w:rsidR="008E49CF" w:rsidRPr="004B1DB5">
        <w:rPr>
          <w:rFonts w:ascii="Palatino Linotype" w:hAnsi="Palatino Linotype" w:cs="Tahoma"/>
          <w:sz w:val="22"/>
          <w:szCs w:val="24"/>
        </w:rPr>
        <w:t xml:space="preserve"> Bibiana Barrios Ramírez como Contralora Municipal.</w:t>
      </w:r>
    </w:p>
    <w:p w:rsidR="00656613" w:rsidRPr="004B1DB5" w:rsidRDefault="00656613" w:rsidP="00007FF3">
      <w:pPr>
        <w:autoSpaceDE w:val="0"/>
        <w:autoSpaceDN w:val="0"/>
        <w:adjustRightInd w:val="0"/>
        <w:spacing w:line="360" w:lineRule="auto"/>
        <w:jc w:val="both"/>
        <w:rPr>
          <w:rFonts w:ascii="Palatino Linotype" w:hAnsi="Palatino Linotype" w:cs="Tahoma"/>
          <w:sz w:val="22"/>
          <w:szCs w:val="24"/>
        </w:rPr>
      </w:pPr>
    </w:p>
    <w:p w:rsidR="00656613" w:rsidRPr="004B1DB5" w:rsidRDefault="008E49CF" w:rsidP="00007FF3">
      <w:pPr>
        <w:autoSpaceDE w:val="0"/>
        <w:autoSpaceDN w:val="0"/>
        <w:adjustRightInd w:val="0"/>
        <w:spacing w:line="360" w:lineRule="auto"/>
        <w:jc w:val="both"/>
        <w:rPr>
          <w:rFonts w:ascii="Palatino Linotype" w:hAnsi="Palatino Linotype" w:cs="Tahoma"/>
          <w:sz w:val="22"/>
          <w:szCs w:val="24"/>
        </w:rPr>
      </w:pPr>
      <w:r w:rsidRPr="004B1DB5">
        <w:rPr>
          <w:rFonts w:ascii="Palatino Linotype" w:hAnsi="Palatino Linotype" w:cs="Tahoma"/>
          <w:b/>
          <w:sz w:val="22"/>
          <w:szCs w:val="24"/>
        </w:rPr>
        <w:t>3.</w:t>
      </w:r>
      <w:r w:rsidRPr="004B1DB5">
        <w:rPr>
          <w:rFonts w:ascii="Palatino Linotype" w:hAnsi="Palatino Linotype" w:cs="Tahoma"/>
          <w:sz w:val="22"/>
          <w:szCs w:val="24"/>
        </w:rPr>
        <w:t xml:space="preserve"> Certificado de Competencia Laboral en la Norma Institucional “</w:t>
      </w:r>
      <w:r w:rsidR="000E3FBC" w:rsidRPr="004B1DB5">
        <w:rPr>
          <w:rFonts w:ascii="Palatino Linotype" w:hAnsi="Palatino Linotype" w:cs="Tahoma"/>
          <w:sz w:val="22"/>
          <w:szCs w:val="24"/>
        </w:rPr>
        <w:t>Funciones de la Contraloría Municipal</w:t>
      </w:r>
      <w:r w:rsidRPr="004B1DB5">
        <w:rPr>
          <w:rFonts w:ascii="Palatino Linotype" w:hAnsi="Palatino Linotype" w:cs="Tahoma"/>
          <w:sz w:val="22"/>
          <w:szCs w:val="24"/>
        </w:rPr>
        <w:t>”, de fecha veintisiete de junio de dos mil dieciséis, otorgado por el Gobierno del Estado de México al</w:t>
      </w:r>
      <w:r w:rsidR="000E3FBC" w:rsidRPr="004B1DB5">
        <w:rPr>
          <w:rFonts w:ascii="Palatino Linotype" w:hAnsi="Palatino Linotype" w:cs="Tahoma"/>
          <w:sz w:val="22"/>
          <w:szCs w:val="24"/>
        </w:rPr>
        <w:t>a</w:t>
      </w:r>
      <w:r w:rsidRPr="004B1DB5">
        <w:rPr>
          <w:rFonts w:ascii="Palatino Linotype" w:hAnsi="Palatino Linotype" w:cs="Tahoma"/>
          <w:sz w:val="22"/>
          <w:szCs w:val="24"/>
        </w:rPr>
        <w:t xml:space="preserve"> C. </w:t>
      </w:r>
      <w:proofErr w:type="spellStart"/>
      <w:r w:rsidR="000E3FBC" w:rsidRPr="004B1DB5">
        <w:rPr>
          <w:rFonts w:ascii="Palatino Linotype" w:hAnsi="Palatino Linotype" w:cs="Tahoma"/>
          <w:sz w:val="22"/>
          <w:szCs w:val="24"/>
        </w:rPr>
        <w:t>Yeni</w:t>
      </w:r>
      <w:proofErr w:type="spellEnd"/>
      <w:r w:rsidR="000E3FBC" w:rsidRPr="004B1DB5">
        <w:rPr>
          <w:rFonts w:ascii="Palatino Linotype" w:hAnsi="Palatino Linotype" w:cs="Tahoma"/>
          <w:sz w:val="22"/>
          <w:szCs w:val="24"/>
        </w:rPr>
        <w:t xml:space="preserve"> Bibiana Barrios Ramírez</w:t>
      </w:r>
      <w:r w:rsidRPr="004B1DB5">
        <w:rPr>
          <w:rFonts w:ascii="Palatino Linotype" w:hAnsi="Palatino Linotype" w:cs="Tahoma"/>
          <w:sz w:val="22"/>
          <w:szCs w:val="24"/>
        </w:rPr>
        <w:t>.</w:t>
      </w:r>
    </w:p>
    <w:p w:rsidR="000E3FBC" w:rsidRPr="004B1DB5" w:rsidRDefault="000E3FBC" w:rsidP="00007FF3">
      <w:pPr>
        <w:autoSpaceDE w:val="0"/>
        <w:autoSpaceDN w:val="0"/>
        <w:adjustRightInd w:val="0"/>
        <w:spacing w:line="360" w:lineRule="auto"/>
        <w:jc w:val="both"/>
        <w:rPr>
          <w:rFonts w:ascii="Palatino Linotype" w:hAnsi="Palatino Linotype" w:cs="Tahoma"/>
          <w:sz w:val="22"/>
          <w:szCs w:val="24"/>
        </w:rPr>
      </w:pPr>
    </w:p>
    <w:p w:rsidR="000E3FBC" w:rsidRPr="004B1DB5" w:rsidRDefault="000E3FBC" w:rsidP="00007FF3">
      <w:pPr>
        <w:autoSpaceDE w:val="0"/>
        <w:autoSpaceDN w:val="0"/>
        <w:adjustRightInd w:val="0"/>
        <w:spacing w:line="360" w:lineRule="auto"/>
        <w:jc w:val="both"/>
        <w:rPr>
          <w:rFonts w:ascii="Palatino Linotype" w:hAnsi="Palatino Linotype" w:cs="Tahoma"/>
          <w:sz w:val="22"/>
          <w:szCs w:val="24"/>
        </w:rPr>
      </w:pPr>
      <w:r w:rsidRPr="004B1DB5">
        <w:rPr>
          <w:rFonts w:ascii="Palatino Linotype" w:hAnsi="Palatino Linotype" w:cs="Tahoma"/>
          <w:b/>
          <w:sz w:val="22"/>
          <w:szCs w:val="24"/>
        </w:rPr>
        <w:t>4.</w:t>
      </w:r>
      <w:r w:rsidRPr="004B1DB5">
        <w:rPr>
          <w:rFonts w:ascii="Palatino Linotype" w:hAnsi="Palatino Linotype" w:cs="Tahoma"/>
          <w:sz w:val="22"/>
          <w:szCs w:val="24"/>
        </w:rPr>
        <w:t xml:space="preserve"> Título de Licenciada en Contaduría, de fecha catorce de mayo de dos mil cuatro, otorgado por la Universidad Autónoma del Estado de México a la C. </w:t>
      </w:r>
      <w:proofErr w:type="spellStart"/>
      <w:r w:rsidRPr="004B1DB5">
        <w:rPr>
          <w:rFonts w:ascii="Palatino Linotype" w:hAnsi="Palatino Linotype" w:cs="Tahoma"/>
          <w:sz w:val="22"/>
          <w:szCs w:val="24"/>
        </w:rPr>
        <w:t>Yeni</w:t>
      </w:r>
      <w:proofErr w:type="spellEnd"/>
      <w:r w:rsidRPr="004B1DB5">
        <w:rPr>
          <w:rFonts w:ascii="Palatino Linotype" w:hAnsi="Palatino Linotype" w:cs="Tahoma"/>
          <w:sz w:val="22"/>
          <w:szCs w:val="24"/>
        </w:rPr>
        <w:t xml:space="preserve"> Bibiana Barrios Ramírez.</w:t>
      </w:r>
    </w:p>
    <w:p w:rsidR="00656613" w:rsidRPr="004B1DB5" w:rsidRDefault="00656613" w:rsidP="00007FF3">
      <w:pPr>
        <w:autoSpaceDE w:val="0"/>
        <w:autoSpaceDN w:val="0"/>
        <w:adjustRightInd w:val="0"/>
        <w:spacing w:line="360" w:lineRule="auto"/>
        <w:jc w:val="both"/>
        <w:rPr>
          <w:rFonts w:ascii="Palatino Linotype" w:hAnsi="Palatino Linotype" w:cs="Tahoma"/>
          <w:sz w:val="22"/>
          <w:szCs w:val="24"/>
        </w:rPr>
      </w:pPr>
    </w:p>
    <w:p w:rsidR="00767E49" w:rsidRPr="004B1DB5" w:rsidRDefault="00767E49" w:rsidP="00007FF3">
      <w:pPr>
        <w:numPr>
          <w:ilvl w:val="0"/>
          <w:numId w:val="10"/>
        </w:numPr>
        <w:autoSpaceDE w:val="0"/>
        <w:autoSpaceDN w:val="0"/>
        <w:adjustRightInd w:val="0"/>
        <w:spacing w:line="360" w:lineRule="auto"/>
        <w:ind w:left="360"/>
        <w:jc w:val="both"/>
        <w:rPr>
          <w:rFonts w:ascii="Palatino Linotype" w:hAnsi="Palatino Linotype" w:cs="Tahoma"/>
          <w:sz w:val="22"/>
          <w:szCs w:val="24"/>
        </w:rPr>
      </w:pPr>
      <w:r w:rsidRPr="004B1DB5">
        <w:rPr>
          <w:rFonts w:ascii="Palatino Linotype" w:hAnsi="Palatino Linotype" w:cs="Tahoma"/>
          <w:sz w:val="22"/>
          <w:szCs w:val="24"/>
        </w:rPr>
        <w:t xml:space="preserve">Respuesta a la Solicitud de Información con número de folio </w:t>
      </w:r>
      <w:r w:rsidRPr="004B1DB5">
        <w:rPr>
          <w:rFonts w:ascii="Palatino Linotype" w:hAnsi="Palatino Linotype" w:cs="Tahoma"/>
          <w:b/>
          <w:sz w:val="22"/>
          <w:szCs w:val="24"/>
        </w:rPr>
        <w:t>00329/TOLUCA/IP/2018:</w:t>
      </w:r>
    </w:p>
    <w:p w:rsidR="000E3FBC" w:rsidRPr="004B1DB5" w:rsidRDefault="000E3FBC" w:rsidP="00007FF3">
      <w:pPr>
        <w:autoSpaceDE w:val="0"/>
        <w:autoSpaceDN w:val="0"/>
        <w:adjustRightInd w:val="0"/>
        <w:spacing w:line="360" w:lineRule="auto"/>
        <w:jc w:val="both"/>
        <w:rPr>
          <w:rFonts w:ascii="Palatino Linotype" w:hAnsi="Palatino Linotype" w:cs="Tahoma"/>
          <w:sz w:val="22"/>
          <w:szCs w:val="24"/>
        </w:rPr>
      </w:pPr>
    </w:p>
    <w:p w:rsidR="00767E49" w:rsidRPr="004B1DB5" w:rsidRDefault="00767E49" w:rsidP="00007FF3">
      <w:pPr>
        <w:autoSpaceDE w:val="0"/>
        <w:autoSpaceDN w:val="0"/>
        <w:adjustRightInd w:val="0"/>
        <w:spacing w:line="360" w:lineRule="auto"/>
        <w:ind w:left="567" w:right="567"/>
        <w:jc w:val="both"/>
        <w:rPr>
          <w:rFonts w:ascii="Palatino Linotype" w:hAnsi="Palatino Linotype" w:cs="Tahoma"/>
          <w:sz w:val="18"/>
        </w:rPr>
      </w:pPr>
      <w:r w:rsidRPr="004B1DB5">
        <w:rPr>
          <w:rFonts w:ascii="Palatino Linotype" w:hAnsi="Palatino Linotype" w:cs="Tahoma"/>
          <w:sz w:val="1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67E49" w:rsidRPr="004B1DB5" w:rsidRDefault="00767E49" w:rsidP="00007FF3">
      <w:pPr>
        <w:autoSpaceDE w:val="0"/>
        <w:autoSpaceDN w:val="0"/>
        <w:adjustRightInd w:val="0"/>
        <w:spacing w:line="360" w:lineRule="auto"/>
        <w:ind w:left="567" w:right="567"/>
        <w:jc w:val="both"/>
        <w:rPr>
          <w:rFonts w:ascii="Palatino Linotype" w:hAnsi="Palatino Linotype" w:cs="Tahoma"/>
          <w:sz w:val="18"/>
        </w:rPr>
      </w:pPr>
    </w:p>
    <w:p w:rsidR="00767E49" w:rsidRPr="004B1DB5" w:rsidRDefault="00767E49" w:rsidP="00007FF3">
      <w:pPr>
        <w:autoSpaceDE w:val="0"/>
        <w:autoSpaceDN w:val="0"/>
        <w:adjustRightInd w:val="0"/>
        <w:spacing w:line="360" w:lineRule="auto"/>
        <w:ind w:left="567" w:right="567"/>
        <w:jc w:val="both"/>
        <w:rPr>
          <w:rFonts w:ascii="Palatino Linotype" w:hAnsi="Palatino Linotype" w:cs="Tahoma"/>
          <w:sz w:val="18"/>
        </w:rPr>
      </w:pPr>
      <w:r w:rsidRPr="004B1DB5">
        <w:rPr>
          <w:rFonts w:ascii="Palatino Linotype" w:hAnsi="Palatino Linotype" w:cs="Tahoma"/>
          <w:sz w:val="18"/>
        </w:rPr>
        <w:t xml:space="preserve">Con fundamento en los artículos 4, 7, 23 fracción IV, 53 fracciones II, IV y V de la Ley de Transparencia y Acceso a la Información Pública del Estado de México y Municipios, y en atención a su solicitud 00329/TOLUCA/IP/2018 mediante la cual requiere: </w:t>
      </w:r>
    </w:p>
    <w:p w:rsidR="00767E49" w:rsidRPr="004B1DB5" w:rsidRDefault="00767E49" w:rsidP="00007FF3">
      <w:pPr>
        <w:autoSpaceDE w:val="0"/>
        <w:autoSpaceDN w:val="0"/>
        <w:adjustRightInd w:val="0"/>
        <w:spacing w:line="360" w:lineRule="auto"/>
        <w:ind w:left="567" w:right="567"/>
        <w:jc w:val="both"/>
        <w:rPr>
          <w:rFonts w:ascii="Palatino Linotype" w:hAnsi="Palatino Linotype" w:cs="Tahoma"/>
          <w:sz w:val="18"/>
        </w:rPr>
      </w:pPr>
    </w:p>
    <w:p w:rsidR="00767E49" w:rsidRPr="004B1DB5" w:rsidRDefault="00767E49" w:rsidP="00007FF3">
      <w:pPr>
        <w:autoSpaceDE w:val="0"/>
        <w:autoSpaceDN w:val="0"/>
        <w:adjustRightInd w:val="0"/>
        <w:spacing w:line="360" w:lineRule="auto"/>
        <w:ind w:left="567" w:right="567"/>
        <w:jc w:val="center"/>
        <w:rPr>
          <w:rFonts w:ascii="Palatino Linotype" w:hAnsi="Palatino Linotype" w:cs="Tahoma"/>
          <w:sz w:val="18"/>
        </w:rPr>
      </w:pPr>
      <w:r w:rsidRPr="004B1DB5">
        <w:rPr>
          <w:rFonts w:ascii="Palatino Linotype" w:hAnsi="Palatino Linotype" w:cs="Tahoma"/>
          <w:sz w:val="18"/>
        </w:rPr>
        <w:t>[Téngase por reproducida la solicitud de acceso a la información]</w:t>
      </w:r>
    </w:p>
    <w:p w:rsidR="00767E49" w:rsidRPr="004B1DB5" w:rsidRDefault="00767E49" w:rsidP="00007FF3">
      <w:pPr>
        <w:autoSpaceDE w:val="0"/>
        <w:autoSpaceDN w:val="0"/>
        <w:adjustRightInd w:val="0"/>
        <w:spacing w:line="360" w:lineRule="auto"/>
        <w:ind w:left="567" w:right="567"/>
        <w:jc w:val="both"/>
        <w:rPr>
          <w:rFonts w:ascii="Palatino Linotype" w:hAnsi="Palatino Linotype" w:cs="Tahoma"/>
          <w:sz w:val="18"/>
        </w:rPr>
      </w:pPr>
    </w:p>
    <w:p w:rsidR="000E3FBC" w:rsidRPr="004B1DB5" w:rsidRDefault="00767E49" w:rsidP="00007FF3">
      <w:pPr>
        <w:autoSpaceDE w:val="0"/>
        <w:autoSpaceDN w:val="0"/>
        <w:adjustRightInd w:val="0"/>
        <w:spacing w:line="360" w:lineRule="auto"/>
        <w:ind w:left="567" w:right="567"/>
        <w:jc w:val="both"/>
        <w:rPr>
          <w:rFonts w:ascii="Palatino Linotype" w:hAnsi="Palatino Linotype" w:cs="Tahoma"/>
          <w:sz w:val="18"/>
        </w:rPr>
      </w:pPr>
      <w:r w:rsidRPr="004B1DB5">
        <w:rPr>
          <w:rFonts w:ascii="Palatino Linotype" w:hAnsi="Palatino Linotype" w:cs="Tahoma"/>
          <w:sz w:val="18"/>
        </w:rPr>
        <w:t xml:space="preserve">Al respecto, se adjuntan documentos emitidos por la Tesorería Municipal con los que se atiende su solicitud de información. Cabe señalar que las solicitudes que se presentan mediante SAIMEX, son atendidas por este sujeto obligado con la información que obra en sus archivos, por lo tanto no son turnadas a cada persona, de esta forma los documentos que se anexan a esta respuesta corresponden a los existentes en el expediente personal que se solicitaron como requisitos al momento de causar alta, lo anterior conforme a los artículos: 47 de la Ley del Trabajo de los Servidores Públicos del </w:t>
      </w:r>
      <w:r w:rsidRPr="004B1DB5">
        <w:rPr>
          <w:rFonts w:ascii="Palatino Linotype" w:hAnsi="Palatino Linotype" w:cs="Tahoma"/>
          <w:sz w:val="18"/>
        </w:rPr>
        <w:lastRenderedPageBreak/>
        <w:t>Estado de México y Municipios; así como en los artículos:32 y 96 de la Ley Orgánica Municipal del Estado de México. Sin más por el momento reciba un cordial saludo</w:t>
      </w:r>
      <w:r w:rsidRPr="004B1DB5">
        <w:rPr>
          <w:rFonts w:ascii="Palatino Linotype" w:hAnsi="Palatino Linotype" w:cs="Tahoma"/>
          <w:i/>
          <w:sz w:val="18"/>
        </w:rPr>
        <w:t>.</w:t>
      </w:r>
      <w:r w:rsidR="00705F85" w:rsidRPr="004B1DB5">
        <w:rPr>
          <w:rFonts w:ascii="Palatino Linotype" w:hAnsi="Palatino Linotype" w:cs="Tahoma"/>
          <w:i/>
          <w:sz w:val="18"/>
        </w:rPr>
        <w:t xml:space="preserve"> (Sic)</w:t>
      </w:r>
    </w:p>
    <w:p w:rsidR="000E3FBC" w:rsidRPr="004B1DB5" w:rsidRDefault="000E3FBC" w:rsidP="00007FF3">
      <w:pPr>
        <w:autoSpaceDE w:val="0"/>
        <w:autoSpaceDN w:val="0"/>
        <w:adjustRightInd w:val="0"/>
        <w:spacing w:line="360" w:lineRule="auto"/>
        <w:jc w:val="both"/>
        <w:rPr>
          <w:rFonts w:ascii="Palatino Linotype" w:hAnsi="Palatino Linotype" w:cs="Tahoma"/>
          <w:sz w:val="22"/>
          <w:szCs w:val="24"/>
        </w:rPr>
      </w:pPr>
    </w:p>
    <w:p w:rsidR="000E3FBC" w:rsidRPr="004B1DB5" w:rsidRDefault="00767E49" w:rsidP="00007FF3">
      <w:pPr>
        <w:autoSpaceDE w:val="0"/>
        <w:autoSpaceDN w:val="0"/>
        <w:adjustRightInd w:val="0"/>
        <w:spacing w:line="360" w:lineRule="auto"/>
        <w:jc w:val="both"/>
        <w:rPr>
          <w:rFonts w:ascii="Palatino Linotype" w:hAnsi="Palatino Linotype" w:cs="Tahoma"/>
          <w:sz w:val="22"/>
          <w:szCs w:val="24"/>
        </w:rPr>
      </w:pPr>
      <w:r w:rsidRPr="004B1DB5">
        <w:rPr>
          <w:rFonts w:ascii="Palatino Linotype" w:hAnsi="Palatino Linotype" w:cs="Tahoma"/>
          <w:sz w:val="22"/>
          <w:szCs w:val="24"/>
        </w:rPr>
        <w:t>A su respuesta, el Ayuntamiento de Toluca adjuntó los documentos siguientes:</w:t>
      </w:r>
    </w:p>
    <w:p w:rsidR="000E3FBC" w:rsidRPr="004B1DB5" w:rsidRDefault="000E3FBC" w:rsidP="00007FF3">
      <w:pPr>
        <w:autoSpaceDE w:val="0"/>
        <w:autoSpaceDN w:val="0"/>
        <w:adjustRightInd w:val="0"/>
        <w:spacing w:line="360" w:lineRule="auto"/>
        <w:jc w:val="both"/>
        <w:rPr>
          <w:rFonts w:ascii="Palatino Linotype" w:hAnsi="Palatino Linotype" w:cs="Tahoma"/>
          <w:sz w:val="22"/>
          <w:szCs w:val="24"/>
        </w:rPr>
      </w:pPr>
    </w:p>
    <w:p w:rsidR="000E3FBC" w:rsidRPr="004B1DB5" w:rsidRDefault="00767E49" w:rsidP="00007FF3">
      <w:pPr>
        <w:autoSpaceDE w:val="0"/>
        <w:autoSpaceDN w:val="0"/>
        <w:adjustRightInd w:val="0"/>
        <w:spacing w:line="360" w:lineRule="auto"/>
        <w:jc w:val="both"/>
        <w:rPr>
          <w:rFonts w:ascii="Palatino Linotype" w:hAnsi="Palatino Linotype" w:cs="Tahoma"/>
          <w:sz w:val="22"/>
        </w:rPr>
      </w:pPr>
      <w:r w:rsidRPr="004B1DB5">
        <w:rPr>
          <w:rFonts w:ascii="Palatino Linotype" w:hAnsi="Palatino Linotype" w:cs="Tahoma"/>
          <w:b/>
          <w:sz w:val="22"/>
        </w:rPr>
        <w:t>1.</w:t>
      </w:r>
      <w:r w:rsidRPr="004B1DB5">
        <w:rPr>
          <w:rFonts w:ascii="Palatino Linotype" w:hAnsi="Palatino Linotype" w:cs="Tahoma"/>
          <w:sz w:val="22"/>
        </w:rPr>
        <w:t xml:space="preserve"> Oficio número </w:t>
      </w:r>
      <w:r w:rsidRPr="004B1DB5">
        <w:rPr>
          <w:rFonts w:ascii="Palatino Linotype" w:hAnsi="Palatino Linotype" w:cs="Tahoma"/>
          <w:b/>
          <w:sz w:val="22"/>
        </w:rPr>
        <w:t>216001600/2437/2018</w:t>
      </w:r>
      <w:r w:rsidRPr="004B1DB5">
        <w:rPr>
          <w:rFonts w:ascii="Palatino Linotype" w:hAnsi="Palatino Linotype" w:cs="Tahoma"/>
          <w:sz w:val="22"/>
        </w:rPr>
        <w:t>, de fecha dieciséis de agosto de dos mil dieciocho, dirigido a la Secretaria Particular del Tesorero Municipal y signado por la Subdirectora de Recursos Humanos, en los términos siguientes:</w:t>
      </w:r>
    </w:p>
    <w:p w:rsidR="00767E49" w:rsidRPr="004B1DB5" w:rsidRDefault="00767E49" w:rsidP="00007FF3">
      <w:pPr>
        <w:autoSpaceDE w:val="0"/>
        <w:autoSpaceDN w:val="0"/>
        <w:adjustRightInd w:val="0"/>
        <w:spacing w:line="360" w:lineRule="auto"/>
        <w:jc w:val="both"/>
        <w:rPr>
          <w:rFonts w:ascii="Palatino Linotype" w:hAnsi="Palatino Linotype" w:cs="Tahoma"/>
          <w:sz w:val="22"/>
        </w:rPr>
      </w:pPr>
    </w:p>
    <w:p w:rsidR="00767E49" w:rsidRPr="004B1DB5" w:rsidRDefault="00767E49" w:rsidP="00007FF3">
      <w:pPr>
        <w:autoSpaceDE w:val="0"/>
        <w:autoSpaceDN w:val="0"/>
        <w:adjustRightInd w:val="0"/>
        <w:spacing w:line="360" w:lineRule="auto"/>
        <w:ind w:left="567" w:right="567"/>
        <w:jc w:val="both"/>
        <w:rPr>
          <w:rFonts w:ascii="Palatino Linotype" w:hAnsi="Palatino Linotype" w:cs="Tahoma"/>
          <w:sz w:val="18"/>
        </w:rPr>
      </w:pPr>
      <w:r w:rsidRPr="004B1DB5">
        <w:rPr>
          <w:rFonts w:ascii="Palatino Linotype" w:hAnsi="Palatino Linotype" w:cs="Tahoma"/>
          <w:sz w:val="18"/>
        </w:rPr>
        <w:t>En referencia al tumo número 143150 recibido en esta Subdirección el 08 de agosto del año en curso, mediante el cual solicita se dé cumplimiento a la solicitud con número de folio 0329/TOLUCA/IP/2018, que fue presentada a través del Sistema de Acceso a la Información Mexiquense (SAIMEX), que a la letra dice:</w:t>
      </w:r>
    </w:p>
    <w:p w:rsidR="00767E49" w:rsidRPr="004B1DB5" w:rsidRDefault="00767E49" w:rsidP="00007FF3">
      <w:pPr>
        <w:autoSpaceDE w:val="0"/>
        <w:autoSpaceDN w:val="0"/>
        <w:adjustRightInd w:val="0"/>
        <w:spacing w:line="360" w:lineRule="auto"/>
        <w:ind w:left="567" w:right="567"/>
        <w:jc w:val="both"/>
        <w:rPr>
          <w:rFonts w:ascii="Palatino Linotype" w:hAnsi="Palatino Linotype" w:cs="Tahoma"/>
          <w:sz w:val="18"/>
        </w:rPr>
      </w:pPr>
    </w:p>
    <w:p w:rsidR="00767E49" w:rsidRPr="004B1DB5" w:rsidRDefault="00705F85" w:rsidP="00007FF3">
      <w:pPr>
        <w:autoSpaceDE w:val="0"/>
        <w:autoSpaceDN w:val="0"/>
        <w:adjustRightInd w:val="0"/>
        <w:spacing w:line="360" w:lineRule="auto"/>
        <w:ind w:left="567" w:right="567"/>
        <w:jc w:val="center"/>
        <w:rPr>
          <w:rFonts w:ascii="Palatino Linotype" w:hAnsi="Palatino Linotype" w:cs="Tahoma"/>
          <w:sz w:val="18"/>
        </w:rPr>
      </w:pPr>
      <w:r w:rsidRPr="004B1DB5">
        <w:rPr>
          <w:rFonts w:ascii="Palatino Linotype" w:hAnsi="Palatino Linotype" w:cs="Tahoma"/>
          <w:sz w:val="18"/>
        </w:rPr>
        <w:t>[Téngase por reproducida la solicitud de acceso a la información]</w:t>
      </w:r>
    </w:p>
    <w:p w:rsidR="000E3FBC" w:rsidRPr="004B1DB5" w:rsidRDefault="000E3FBC" w:rsidP="00007FF3">
      <w:pPr>
        <w:autoSpaceDE w:val="0"/>
        <w:autoSpaceDN w:val="0"/>
        <w:adjustRightInd w:val="0"/>
        <w:spacing w:line="360" w:lineRule="auto"/>
        <w:ind w:left="567" w:right="567"/>
        <w:jc w:val="both"/>
        <w:rPr>
          <w:rFonts w:ascii="Palatino Linotype" w:hAnsi="Palatino Linotype" w:cs="Tahoma"/>
          <w:sz w:val="18"/>
        </w:rPr>
      </w:pPr>
    </w:p>
    <w:p w:rsidR="000E3FBC" w:rsidRPr="004B1DB5" w:rsidRDefault="00767E49" w:rsidP="00007FF3">
      <w:pPr>
        <w:autoSpaceDE w:val="0"/>
        <w:autoSpaceDN w:val="0"/>
        <w:adjustRightInd w:val="0"/>
        <w:spacing w:line="360" w:lineRule="auto"/>
        <w:ind w:left="567" w:right="567"/>
        <w:jc w:val="both"/>
        <w:rPr>
          <w:rFonts w:ascii="Palatino Linotype" w:hAnsi="Palatino Linotype" w:cs="Tahoma"/>
          <w:sz w:val="18"/>
        </w:rPr>
      </w:pPr>
      <w:r w:rsidRPr="004B1DB5">
        <w:rPr>
          <w:rFonts w:ascii="Palatino Linotype" w:hAnsi="Palatino Linotype" w:cs="Tahoma"/>
          <w:sz w:val="18"/>
        </w:rPr>
        <w:t xml:space="preserve">Sobre el particular me permito informar a usted que el </w:t>
      </w:r>
      <w:proofErr w:type="spellStart"/>
      <w:r w:rsidRPr="004B1DB5">
        <w:rPr>
          <w:rFonts w:ascii="Palatino Linotype" w:hAnsi="Palatino Linotype" w:cs="Tahoma"/>
          <w:sz w:val="18"/>
        </w:rPr>
        <w:t>curriculum</w:t>
      </w:r>
      <w:proofErr w:type="spellEnd"/>
      <w:r w:rsidRPr="004B1DB5">
        <w:rPr>
          <w:rFonts w:ascii="Palatino Linotype" w:hAnsi="Palatino Linotype" w:cs="Tahoma"/>
          <w:sz w:val="18"/>
        </w:rPr>
        <w:t xml:space="preserve"> lo podrá consultar a través de la página de inte</w:t>
      </w:r>
      <w:r w:rsidR="00CA77E5" w:rsidRPr="004B1DB5">
        <w:rPr>
          <w:rFonts w:ascii="Palatino Linotype" w:hAnsi="Palatino Linotype" w:cs="Tahoma"/>
          <w:sz w:val="18"/>
        </w:rPr>
        <w:t xml:space="preserve">rnet, </w:t>
      </w:r>
      <w:hyperlink r:id="rId12" w:history="1">
        <w:r w:rsidR="00CA77E5" w:rsidRPr="004B1DB5">
          <w:rPr>
            <w:rStyle w:val="Hipervnculo"/>
            <w:rFonts w:ascii="Palatino Linotype" w:hAnsi="Palatino Linotype" w:cs="Tahoma"/>
            <w:sz w:val="18"/>
          </w:rPr>
          <w:t>www.toluca.com.mx/ipomex</w:t>
        </w:r>
      </w:hyperlink>
      <w:r w:rsidR="00CA77E5" w:rsidRPr="004B1DB5">
        <w:rPr>
          <w:rFonts w:ascii="Palatino Linotype" w:hAnsi="Palatino Linotype" w:cs="Tahoma"/>
          <w:sz w:val="18"/>
        </w:rPr>
        <w:t xml:space="preserve">, </w:t>
      </w:r>
      <w:r w:rsidRPr="004B1DB5">
        <w:rPr>
          <w:rFonts w:ascii="Palatino Linotype" w:hAnsi="Palatino Linotype" w:cs="Tahoma"/>
          <w:sz w:val="18"/>
        </w:rPr>
        <w:t>Información Curricular fracción XXI; Número de registro (171),por lo que respecta a los documentos probatorios se envía en medio magnético lo siguiente</w:t>
      </w:r>
      <w:r w:rsidR="00705F85" w:rsidRPr="004B1DB5">
        <w:rPr>
          <w:rFonts w:ascii="Palatino Linotype" w:hAnsi="Palatino Linotype" w:cs="Tahoma"/>
          <w:sz w:val="18"/>
        </w:rPr>
        <w:t xml:space="preserve">: Título de Maestro en Hacienda </w:t>
      </w:r>
      <w:r w:rsidRPr="004B1DB5">
        <w:rPr>
          <w:rFonts w:ascii="Palatino Linotype" w:hAnsi="Palatino Linotype" w:cs="Tahoma"/>
          <w:sz w:val="18"/>
        </w:rPr>
        <w:t>Pública, Nombramiento como Director de Planeación, Programación, Evaluación y Estadística, cabe aclarar que no se cuenta con cada uno de los documentos mencionados en la solicitud, toda vez que el expediente personal contiene los requisitos solicitados al momento de causar alta, con fundamento en los artículos: 47 de la Ley del Trabajo de los Servidores Públicos del Estado de México y Municipios, así como el artículo 32 de la Ley Orgánica Municipal del Estado de México.</w:t>
      </w:r>
      <w:r w:rsidR="00705F85" w:rsidRPr="004B1DB5">
        <w:rPr>
          <w:rFonts w:ascii="Palatino Linotype" w:hAnsi="Palatino Linotype" w:cs="Tahoma"/>
          <w:i/>
          <w:sz w:val="18"/>
        </w:rPr>
        <w:t>(Sic)</w:t>
      </w:r>
    </w:p>
    <w:p w:rsidR="000E3FBC" w:rsidRPr="004B1DB5" w:rsidRDefault="000E3FBC" w:rsidP="00007FF3">
      <w:pPr>
        <w:autoSpaceDE w:val="0"/>
        <w:autoSpaceDN w:val="0"/>
        <w:adjustRightInd w:val="0"/>
        <w:spacing w:line="360" w:lineRule="auto"/>
        <w:jc w:val="both"/>
        <w:rPr>
          <w:rFonts w:ascii="Palatino Linotype" w:hAnsi="Palatino Linotype" w:cs="Tahoma"/>
          <w:sz w:val="22"/>
          <w:szCs w:val="24"/>
        </w:rPr>
      </w:pPr>
    </w:p>
    <w:p w:rsidR="000848C3" w:rsidRPr="004B1DB5" w:rsidRDefault="000848C3" w:rsidP="00007FF3">
      <w:pPr>
        <w:autoSpaceDE w:val="0"/>
        <w:autoSpaceDN w:val="0"/>
        <w:adjustRightInd w:val="0"/>
        <w:spacing w:line="360" w:lineRule="auto"/>
        <w:jc w:val="both"/>
        <w:rPr>
          <w:rFonts w:ascii="Palatino Linotype" w:hAnsi="Palatino Linotype" w:cs="Tahoma"/>
          <w:sz w:val="22"/>
          <w:szCs w:val="24"/>
        </w:rPr>
      </w:pPr>
      <w:r w:rsidRPr="004B1DB5">
        <w:rPr>
          <w:rFonts w:ascii="Palatino Linotype" w:hAnsi="Palatino Linotype" w:cs="Tahoma"/>
          <w:b/>
          <w:sz w:val="22"/>
          <w:szCs w:val="24"/>
        </w:rPr>
        <w:t>2.</w:t>
      </w:r>
      <w:r w:rsidRPr="004B1DB5">
        <w:rPr>
          <w:rFonts w:ascii="Palatino Linotype" w:hAnsi="Palatino Linotype" w:cs="Tahoma"/>
          <w:sz w:val="22"/>
          <w:szCs w:val="24"/>
        </w:rPr>
        <w:t xml:space="preserve"> Nombramiento expedido por el Presidente Municipal Constitucional del Ayuntamiento de Toluca, de fecha siete de junio de dos mil diecisiete, a favor del C. Gonzalo Ballesteros López, mediante el cual se le nombra Director </w:t>
      </w:r>
      <w:r w:rsidR="00CA77E5" w:rsidRPr="004B1DB5">
        <w:rPr>
          <w:rFonts w:ascii="Palatino Linotype" w:hAnsi="Palatino Linotype" w:cs="Tahoma"/>
          <w:sz w:val="22"/>
          <w:szCs w:val="24"/>
        </w:rPr>
        <w:t xml:space="preserve">de </w:t>
      </w:r>
      <w:r w:rsidRPr="004B1DB5">
        <w:rPr>
          <w:rFonts w:ascii="Palatino Linotype" w:hAnsi="Palatino Linotype" w:cs="Tahoma"/>
          <w:sz w:val="22"/>
          <w:szCs w:val="24"/>
        </w:rPr>
        <w:t>Planeación, Programación, Evaluación y Estadística.</w:t>
      </w:r>
    </w:p>
    <w:p w:rsidR="000848C3" w:rsidRPr="004B1DB5" w:rsidRDefault="000848C3" w:rsidP="00007FF3">
      <w:pPr>
        <w:autoSpaceDE w:val="0"/>
        <w:autoSpaceDN w:val="0"/>
        <w:adjustRightInd w:val="0"/>
        <w:spacing w:line="360" w:lineRule="auto"/>
        <w:jc w:val="both"/>
        <w:rPr>
          <w:rFonts w:ascii="Palatino Linotype" w:hAnsi="Palatino Linotype" w:cs="Tahoma"/>
          <w:sz w:val="22"/>
          <w:szCs w:val="24"/>
        </w:rPr>
      </w:pPr>
    </w:p>
    <w:p w:rsidR="000848C3" w:rsidRPr="004B1DB5" w:rsidRDefault="000848C3" w:rsidP="00007FF3">
      <w:pPr>
        <w:autoSpaceDE w:val="0"/>
        <w:autoSpaceDN w:val="0"/>
        <w:adjustRightInd w:val="0"/>
        <w:spacing w:line="360" w:lineRule="auto"/>
        <w:jc w:val="both"/>
        <w:rPr>
          <w:rFonts w:ascii="Palatino Linotype" w:hAnsi="Palatino Linotype" w:cs="Tahoma"/>
          <w:sz w:val="22"/>
          <w:szCs w:val="24"/>
        </w:rPr>
      </w:pPr>
      <w:r w:rsidRPr="004B1DB5">
        <w:rPr>
          <w:rFonts w:ascii="Palatino Linotype" w:hAnsi="Palatino Linotype" w:cs="Tahoma"/>
          <w:b/>
          <w:sz w:val="22"/>
          <w:szCs w:val="24"/>
        </w:rPr>
        <w:lastRenderedPageBreak/>
        <w:t>3.</w:t>
      </w:r>
      <w:r w:rsidRPr="004B1DB5">
        <w:rPr>
          <w:rFonts w:ascii="Palatino Linotype" w:hAnsi="Palatino Linotype" w:cs="Tahoma"/>
          <w:sz w:val="22"/>
          <w:szCs w:val="24"/>
        </w:rPr>
        <w:t xml:space="preserve"> Certificación número </w:t>
      </w:r>
      <w:r w:rsidRPr="004B1DB5">
        <w:rPr>
          <w:rFonts w:ascii="Palatino Linotype" w:hAnsi="Palatino Linotype" w:cs="Tahoma"/>
          <w:b/>
          <w:sz w:val="22"/>
          <w:szCs w:val="24"/>
        </w:rPr>
        <w:t>SMT/HC/</w:t>
      </w:r>
      <w:r w:rsidR="00CA77E5" w:rsidRPr="004B1DB5">
        <w:rPr>
          <w:rFonts w:ascii="Palatino Linotype" w:hAnsi="Palatino Linotype" w:cs="Tahoma"/>
          <w:b/>
          <w:sz w:val="22"/>
          <w:szCs w:val="24"/>
        </w:rPr>
        <w:t>CERT/273/2017</w:t>
      </w:r>
      <w:r w:rsidRPr="004B1DB5">
        <w:rPr>
          <w:rFonts w:ascii="Palatino Linotype" w:hAnsi="Palatino Linotype" w:cs="Tahoma"/>
          <w:sz w:val="22"/>
          <w:szCs w:val="24"/>
        </w:rPr>
        <w:t xml:space="preserve">, de fecha </w:t>
      </w:r>
      <w:r w:rsidR="00CA77E5" w:rsidRPr="004B1DB5">
        <w:rPr>
          <w:rFonts w:ascii="Palatino Linotype" w:hAnsi="Palatino Linotype" w:cs="Tahoma"/>
          <w:sz w:val="22"/>
          <w:szCs w:val="24"/>
        </w:rPr>
        <w:t xml:space="preserve">siete de junio </w:t>
      </w:r>
      <w:r w:rsidRPr="004B1DB5">
        <w:rPr>
          <w:rFonts w:ascii="Palatino Linotype" w:hAnsi="Palatino Linotype" w:cs="Tahoma"/>
          <w:sz w:val="22"/>
          <w:szCs w:val="24"/>
        </w:rPr>
        <w:t xml:space="preserve">de dos mil </w:t>
      </w:r>
      <w:r w:rsidR="00CA77E5" w:rsidRPr="004B1DB5">
        <w:rPr>
          <w:rFonts w:ascii="Palatino Linotype" w:hAnsi="Palatino Linotype" w:cs="Tahoma"/>
          <w:sz w:val="22"/>
          <w:szCs w:val="24"/>
        </w:rPr>
        <w:t>diecisiete</w:t>
      </w:r>
      <w:r w:rsidRPr="004B1DB5">
        <w:rPr>
          <w:rFonts w:ascii="Palatino Linotype" w:hAnsi="Palatino Linotype" w:cs="Tahoma"/>
          <w:sz w:val="22"/>
          <w:szCs w:val="24"/>
        </w:rPr>
        <w:t>, emitida por el Secretario del Ayuntamiento Constitucional de Tolu</w:t>
      </w:r>
      <w:r w:rsidR="00CA77E5" w:rsidRPr="004B1DB5">
        <w:rPr>
          <w:rFonts w:ascii="Palatino Linotype" w:hAnsi="Palatino Linotype" w:cs="Tahoma"/>
          <w:sz w:val="22"/>
          <w:szCs w:val="24"/>
        </w:rPr>
        <w:t xml:space="preserve">ca mediante el cual se nombra al C. Gonzalo Ballesteros López </w:t>
      </w:r>
      <w:r w:rsidRPr="004B1DB5">
        <w:rPr>
          <w:rFonts w:ascii="Palatino Linotype" w:hAnsi="Palatino Linotype" w:cs="Tahoma"/>
          <w:sz w:val="22"/>
          <w:szCs w:val="24"/>
        </w:rPr>
        <w:t xml:space="preserve">como </w:t>
      </w:r>
      <w:r w:rsidR="00CA77E5" w:rsidRPr="004B1DB5">
        <w:rPr>
          <w:rFonts w:ascii="Palatino Linotype" w:hAnsi="Palatino Linotype" w:cs="Tahoma"/>
          <w:sz w:val="22"/>
          <w:szCs w:val="24"/>
        </w:rPr>
        <w:t>Director de Planeación, Programación, Evaluación y Estadística</w:t>
      </w:r>
      <w:r w:rsidRPr="004B1DB5">
        <w:rPr>
          <w:rFonts w:ascii="Palatino Linotype" w:hAnsi="Palatino Linotype" w:cs="Tahoma"/>
          <w:sz w:val="22"/>
          <w:szCs w:val="24"/>
        </w:rPr>
        <w:t>.</w:t>
      </w:r>
    </w:p>
    <w:p w:rsidR="000848C3" w:rsidRPr="004B1DB5" w:rsidRDefault="000848C3" w:rsidP="00007FF3">
      <w:pPr>
        <w:autoSpaceDE w:val="0"/>
        <w:autoSpaceDN w:val="0"/>
        <w:adjustRightInd w:val="0"/>
        <w:spacing w:line="360" w:lineRule="auto"/>
        <w:jc w:val="both"/>
        <w:rPr>
          <w:rFonts w:ascii="Palatino Linotype" w:hAnsi="Palatino Linotype" w:cs="Tahoma"/>
          <w:sz w:val="22"/>
          <w:szCs w:val="24"/>
        </w:rPr>
      </w:pPr>
    </w:p>
    <w:p w:rsidR="000848C3" w:rsidRPr="004B1DB5" w:rsidRDefault="000848C3" w:rsidP="00007FF3">
      <w:pPr>
        <w:autoSpaceDE w:val="0"/>
        <w:autoSpaceDN w:val="0"/>
        <w:adjustRightInd w:val="0"/>
        <w:spacing w:line="360" w:lineRule="auto"/>
        <w:jc w:val="both"/>
        <w:rPr>
          <w:rFonts w:ascii="Palatino Linotype" w:hAnsi="Palatino Linotype" w:cs="Tahoma"/>
          <w:sz w:val="22"/>
          <w:szCs w:val="24"/>
        </w:rPr>
      </w:pPr>
      <w:r w:rsidRPr="004B1DB5">
        <w:rPr>
          <w:rFonts w:ascii="Palatino Linotype" w:hAnsi="Palatino Linotype" w:cs="Tahoma"/>
          <w:b/>
          <w:sz w:val="22"/>
          <w:szCs w:val="24"/>
        </w:rPr>
        <w:t>3.</w:t>
      </w:r>
      <w:r w:rsidR="00CA77E5" w:rsidRPr="004B1DB5">
        <w:rPr>
          <w:rFonts w:ascii="Palatino Linotype" w:hAnsi="Palatino Linotype" w:cs="Tahoma"/>
          <w:sz w:val="22"/>
          <w:szCs w:val="24"/>
        </w:rPr>
        <w:t xml:space="preserve"> Grado de Maestro en Hacienda Pública, de fecha dos de septiembre de dos mil quince, otorgado por El Colegio de Estudios Hacendarios del Estado de México al C. Gonzalo Ballesteros López.</w:t>
      </w:r>
    </w:p>
    <w:p w:rsidR="000E3FBC" w:rsidRPr="004B1DB5" w:rsidRDefault="000E3FBC" w:rsidP="00007FF3">
      <w:pPr>
        <w:autoSpaceDE w:val="0"/>
        <w:autoSpaceDN w:val="0"/>
        <w:adjustRightInd w:val="0"/>
        <w:spacing w:line="360" w:lineRule="auto"/>
        <w:jc w:val="both"/>
        <w:rPr>
          <w:rFonts w:ascii="Palatino Linotype" w:hAnsi="Palatino Linotype" w:cs="Tahoma"/>
          <w:sz w:val="22"/>
          <w:szCs w:val="24"/>
        </w:rPr>
      </w:pPr>
    </w:p>
    <w:p w:rsidR="00CA77E5" w:rsidRPr="004B1DB5" w:rsidRDefault="00CA77E5" w:rsidP="00007FF3">
      <w:pPr>
        <w:numPr>
          <w:ilvl w:val="0"/>
          <w:numId w:val="10"/>
        </w:numPr>
        <w:autoSpaceDE w:val="0"/>
        <w:autoSpaceDN w:val="0"/>
        <w:adjustRightInd w:val="0"/>
        <w:spacing w:line="360" w:lineRule="auto"/>
        <w:ind w:left="360"/>
        <w:jc w:val="both"/>
        <w:rPr>
          <w:rFonts w:ascii="Palatino Linotype" w:hAnsi="Palatino Linotype" w:cs="Tahoma"/>
          <w:sz w:val="22"/>
          <w:szCs w:val="24"/>
        </w:rPr>
      </w:pPr>
      <w:r w:rsidRPr="004B1DB5">
        <w:rPr>
          <w:rFonts w:ascii="Palatino Linotype" w:hAnsi="Palatino Linotype" w:cs="Tahoma"/>
          <w:sz w:val="22"/>
          <w:szCs w:val="24"/>
        </w:rPr>
        <w:t xml:space="preserve">Respuesta a la Solicitud de Información con número de folio </w:t>
      </w:r>
      <w:r w:rsidRPr="004B1DB5">
        <w:rPr>
          <w:rFonts w:ascii="Palatino Linotype" w:hAnsi="Palatino Linotype" w:cs="Tahoma"/>
          <w:b/>
          <w:sz w:val="22"/>
          <w:szCs w:val="24"/>
        </w:rPr>
        <w:t>00330/TOLUCA/IP/2018:</w:t>
      </w:r>
    </w:p>
    <w:p w:rsidR="000848C3" w:rsidRPr="004B1DB5" w:rsidRDefault="000848C3" w:rsidP="00007FF3">
      <w:pPr>
        <w:autoSpaceDE w:val="0"/>
        <w:autoSpaceDN w:val="0"/>
        <w:adjustRightInd w:val="0"/>
        <w:spacing w:line="360" w:lineRule="auto"/>
        <w:jc w:val="both"/>
        <w:rPr>
          <w:rFonts w:ascii="Palatino Linotype" w:hAnsi="Palatino Linotype" w:cs="Tahoma"/>
          <w:sz w:val="22"/>
          <w:szCs w:val="24"/>
        </w:rPr>
      </w:pPr>
    </w:p>
    <w:p w:rsidR="00CA77E5" w:rsidRPr="004B1DB5" w:rsidRDefault="00CA77E5" w:rsidP="00007FF3">
      <w:pPr>
        <w:autoSpaceDE w:val="0"/>
        <w:autoSpaceDN w:val="0"/>
        <w:adjustRightInd w:val="0"/>
        <w:spacing w:line="360" w:lineRule="auto"/>
        <w:ind w:left="567" w:right="567"/>
        <w:jc w:val="both"/>
        <w:rPr>
          <w:rFonts w:ascii="Palatino Linotype" w:hAnsi="Palatino Linotype" w:cs="Tahoma"/>
          <w:sz w:val="18"/>
        </w:rPr>
      </w:pPr>
      <w:r w:rsidRPr="004B1DB5">
        <w:rPr>
          <w:rFonts w:ascii="Palatino Linotype" w:hAnsi="Palatino Linotype" w:cs="Tahoma"/>
          <w:sz w:val="1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A77E5" w:rsidRPr="004B1DB5" w:rsidRDefault="00CA77E5" w:rsidP="00007FF3">
      <w:pPr>
        <w:autoSpaceDE w:val="0"/>
        <w:autoSpaceDN w:val="0"/>
        <w:adjustRightInd w:val="0"/>
        <w:spacing w:line="360" w:lineRule="auto"/>
        <w:ind w:left="567" w:right="567"/>
        <w:jc w:val="both"/>
        <w:rPr>
          <w:rFonts w:ascii="Palatino Linotype" w:hAnsi="Palatino Linotype" w:cs="Tahoma"/>
          <w:sz w:val="18"/>
        </w:rPr>
      </w:pPr>
    </w:p>
    <w:p w:rsidR="00CA77E5" w:rsidRPr="004B1DB5" w:rsidRDefault="00CA77E5" w:rsidP="00007FF3">
      <w:pPr>
        <w:autoSpaceDE w:val="0"/>
        <w:autoSpaceDN w:val="0"/>
        <w:adjustRightInd w:val="0"/>
        <w:spacing w:line="360" w:lineRule="auto"/>
        <w:ind w:left="567" w:right="567"/>
        <w:jc w:val="both"/>
        <w:rPr>
          <w:rFonts w:ascii="Palatino Linotype" w:hAnsi="Palatino Linotype" w:cs="Tahoma"/>
          <w:sz w:val="18"/>
        </w:rPr>
      </w:pPr>
      <w:r w:rsidRPr="004B1DB5">
        <w:rPr>
          <w:rFonts w:ascii="Palatino Linotype" w:hAnsi="Palatino Linotype" w:cs="Tahoma"/>
          <w:sz w:val="18"/>
        </w:rPr>
        <w:t xml:space="preserve">Con fundamento en los artículos 4, 7, 23 fracción IV, 53 fracciones II, IV y V de la Ley de Transparencia y Acceso a la Información Pública del Estado de México y Municipios, y en atención a su solicitud 00329/TOLUCA/IP/2018 mediante la cual requiere: </w:t>
      </w:r>
    </w:p>
    <w:p w:rsidR="00CA77E5" w:rsidRPr="004B1DB5" w:rsidRDefault="00CA77E5" w:rsidP="00007FF3">
      <w:pPr>
        <w:autoSpaceDE w:val="0"/>
        <w:autoSpaceDN w:val="0"/>
        <w:adjustRightInd w:val="0"/>
        <w:spacing w:line="360" w:lineRule="auto"/>
        <w:ind w:left="567" w:right="567"/>
        <w:jc w:val="both"/>
        <w:rPr>
          <w:rFonts w:ascii="Palatino Linotype" w:hAnsi="Palatino Linotype" w:cs="Tahoma"/>
          <w:sz w:val="18"/>
        </w:rPr>
      </w:pPr>
    </w:p>
    <w:p w:rsidR="00CA77E5" w:rsidRPr="004B1DB5" w:rsidRDefault="00CA77E5" w:rsidP="00007FF3">
      <w:pPr>
        <w:autoSpaceDE w:val="0"/>
        <w:autoSpaceDN w:val="0"/>
        <w:adjustRightInd w:val="0"/>
        <w:spacing w:line="360" w:lineRule="auto"/>
        <w:ind w:left="567" w:right="567"/>
        <w:jc w:val="center"/>
        <w:rPr>
          <w:rFonts w:ascii="Palatino Linotype" w:hAnsi="Palatino Linotype" w:cs="Tahoma"/>
          <w:sz w:val="18"/>
        </w:rPr>
      </w:pPr>
      <w:r w:rsidRPr="004B1DB5">
        <w:rPr>
          <w:rFonts w:ascii="Palatino Linotype" w:hAnsi="Palatino Linotype" w:cs="Tahoma"/>
          <w:sz w:val="18"/>
        </w:rPr>
        <w:t>[Téngase por reproducida la solicitud de acceso a la información]</w:t>
      </w:r>
    </w:p>
    <w:p w:rsidR="00CA77E5" w:rsidRPr="004B1DB5" w:rsidRDefault="00CA77E5" w:rsidP="00007FF3">
      <w:pPr>
        <w:autoSpaceDE w:val="0"/>
        <w:autoSpaceDN w:val="0"/>
        <w:adjustRightInd w:val="0"/>
        <w:spacing w:line="360" w:lineRule="auto"/>
        <w:ind w:left="567" w:right="567"/>
        <w:jc w:val="both"/>
        <w:rPr>
          <w:rFonts w:ascii="Palatino Linotype" w:hAnsi="Palatino Linotype" w:cs="Tahoma"/>
          <w:sz w:val="18"/>
        </w:rPr>
      </w:pPr>
    </w:p>
    <w:p w:rsidR="00CA77E5" w:rsidRPr="004B1DB5" w:rsidRDefault="00CA77E5" w:rsidP="00007FF3">
      <w:pPr>
        <w:autoSpaceDE w:val="0"/>
        <w:autoSpaceDN w:val="0"/>
        <w:adjustRightInd w:val="0"/>
        <w:spacing w:line="360" w:lineRule="auto"/>
        <w:ind w:left="567" w:right="567"/>
        <w:jc w:val="both"/>
        <w:rPr>
          <w:rFonts w:ascii="Palatino Linotype" w:hAnsi="Palatino Linotype" w:cs="Tahoma"/>
          <w:sz w:val="18"/>
        </w:rPr>
      </w:pPr>
      <w:r w:rsidRPr="004B1DB5">
        <w:rPr>
          <w:rFonts w:ascii="Palatino Linotype" w:hAnsi="Palatino Linotype" w:cs="Tahoma"/>
          <w:sz w:val="18"/>
        </w:rPr>
        <w:t>Al respecto, se adjuntan documentos emitidos por la Tesorería Municipal con los que se atiende su solicitud de información. Cabe señalar que las solicitudes que se presentan mediante SAIMEX, son atendidas por este sujeto obligado con la información que obra en sus archivos, por lo tanto no son turnadas a cada persona, de esta forma los documentos que se anexan a esta respuesta corresponden a los existentes en el expediente personal que se solicitaron como requisitos al momento de causar alta, lo anterior conforme a los artículos: 47 de la Ley del Trabajo de los Servidores Públicos del Estado de México y Municipios; así como en los artículos:32 y 96 de la Ley Orgánica Municipal del Estado de México. Sin más por el momento reciba un cordial saludo</w:t>
      </w:r>
      <w:r w:rsidRPr="004B1DB5">
        <w:rPr>
          <w:rFonts w:ascii="Palatino Linotype" w:hAnsi="Palatino Linotype" w:cs="Tahoma"/>
          <w:i/>
          <w:sz w:val="18"/>
        </w:rPr>
        <w:t>. (Sic)</w:t>
      </w:r>
    </w:p>
    <w:p w:rsidR="000848C3" w:rsidRPr="004B1DB5" w:rsidRDefault="000848C3" w:rsidP="00007FF3">
      <w:pPr>
        <w:autoSpaceDE w:val="0"/>
        <w:autoSpaceDN w:val="0"/>
        <w:adjustRightInd w:val="0"/>
        <w:spacing w:line="360" w:lineRule="auto"/>
        <w:jc w:val="both"/>
        <w:rPr>
          <w:rFonts w:ascii="Palatino Linotype" w:hAnsi="Palatino Linotype" w:cs="Tahoma"/>
          <w:sz w:val="22"/>
          <w:szCs w:val="24"/>
        </w:rPr>
      </w:pPr>
    </w:p>
    <w:p w:rsidR="00CA77E5" w:rsidRPr="004B1DB5" w:rsidRDefault="00CA77E5" w:rsidP="00007FF3">
      <w:pPr>
        <w:autoSpaceDE w:val="0"/>
        <w:autoSpaceDN w:val="0"/>
        <w:adjustRightInd w:val="0"/>
        <w:spacing w:line="360" w:lineRule="auto"/>
        <w:jc w:val="both"/>
        <w:rPr>
          <w:rFonts w:ascii="Palatino Linotype" w:hAnsi="Palatino Linotype" w:cs="Tahoma"/>
          <w:sz w:val="22"/>
          <w:szCs w:val="24"/>
        </w:rPr>
      </w:pPr>
      <w:r w:rsidRPr="004B1DB5">
        <w:rPr>
          <w:rFonts w:ascii="Palatino Linotype" w:hAnsi="Palatino Linotype" w:cs="Tahoma"/>
          <w:sz w:val="22"/>
          <w:szCs w:val="24"/>
        </w:rPr>
        <w:lastRenderedPageBreak/>
        <w:t>A su respuesta, el Ayuntamiento de Toluca adjuntó los documentos siguientes:</w:t>
      </w:r>
    </w:p>
    <w:p w:rsidR="00CA77E5" w:rsidRPr="004B1DB5" w:rsidRDefault="00CA77E5" w:rsidP="00007FF3">
      <w:pPr>
        <w:autoSpaceDE w:val="0"/>
        <w:autoSpaceDN w:val="0"/>
        <w:adjustRightInd w:val="0"/>
        <w:spacing w:line="360" w:lineRule="auto"/>
        <w:jc w:val="both"/>
        <w:rPr>
          <w:rFonts w:ascii="Palatino Linotype" w:hAnsi="Palatino Linotype" w:cs="Tahoma"/>
          <w:sz w:val="22"/>
          <w:szCs w:val="24"/>
        </w:rPr>
      </w:pPr>
    </w:p>
    <w:p w:rsidR="000E3FBC" w:rsidRPr="004B1DB5" w:rsidRDefault="00940887" w:rsidP="00007FF3">
      <w:pPr>
        <w:autoSpaceDE w:val="0"/>
        <w:autoSpaceDN w:val="0"/>
        <w:adjustRightInd w:val="0"/>
        <w:spacing w:line="360" w:lineRule="auto"/>
        <w:jc w:val="both"/>
        <w:rPr>
          <w:rFonts w:ascii="Palatino Linotype" w:hAnsi="Palatino Linotype" w:cs="Tahoma"/>
          <w:sz w:val="22"/>
          <w:szCs w:val="24"/>
        </w:rPr>
      </w:pPr>
      <w:r w:rsidRPr="004B1DB5">
        <w:rPr>
          <w:rFonts w:ascii="Palatino Linotype" w:hAnsi="Palatino Linotype" w:cs="Tahoma"/>
          <w:b/>
          <w:sz w:val="22"/>
          <w:szCs w:val="24"/>
        </w:rPr>
        <w:t>1.</w:t>
      </w:r>
      <w:r w:rsidRPr="004B1DB5">
        <w:rPr>
          <w:rFonts w:ascii="Palatino Linotype" w:hAnsi="Palatino Linotype" w:cs="Tahoma"/>
          <w:sz w:val="22"/>
          <w:szCs w:val="24"/>
        </w:rPr>
        <w:t xml:space="preserve"> Oficio</w:t>
      </w:r>
      <w:r w:rsidR="00767E49" w:rsidRPr="004B1DB5">
        <w:rPr>
          <w:rFonts w:ascii="Palatino Linotype" w:hAnsi="Palatino Linotype" w:cs="Tahoma"/>
          <w:sz w:val="22"/>
          <w:szCs w:val="24"/>
        </w:rPr>
        <w:t xml:space="preserve"> número </w:t>
      </w:r>
      <w:r w:rsidR="00CA77E5" w:rsidRPr="004B1DB5">
        <w:rPr>
          <w:rFonts w:ascii="Palatino Linotype" w:hAnsi="Palatino Linotype" w:cs="Tahoma"/>
          <w:b/>
          <w:sz w:val="22"/>
          <w:szCs w:val="24"/>
        </w:rPr>
        <w:t>216001600/2438</w:t>
      </w:r>
      <w:r w:rsidR="00767E49" w:rsidRPr="004B1DB5">
        <w:rPr>
          <w:rFonts w:ascii="Palatino Linotype" w:hAnsi="Palatino Linotype" w:cs="Tahoma"/>
          <w:b/>
          <w:sz w:val="22"/>
          <w:szCs w:val="24"/>
        </w:rPr>
        <w:t>/2018</w:t>
      </w:r>
      <w:r w:rsidR="00767E49" w:rsidRPr="004B1DB5">
        <w:rPr>
          <w:rFonts w:ascii="Palatino Linotype" w:hAnsi="Palatino Linotype" w:cs="Tahoma"/>
          <w:sz w:val="22"/>
          <w:szCs w:val="24"/>
        </w:rPr>
        <w:t>, de fecha dieciséis de agosto de dos mil dieciocho, dirigido a la Secretaria Particular del Tesorero Municipal y signado por la Subdirectora de Recursos Humanos, en los términos siguientes:</w:t>
      </w:r>
    </w:p>
    <w:p w:rsidR="000848C3" w:rsidRPr="004B1DB5" w:rsidRDefault="000848C3" w:rsidP="00007FF3">
      <w:pPr>
        <w:autoSpaceDE w:val="0"/>
        <w:autoSpaceDN w:val="0"/>
        <w:adjustRightInd w:val="0"/>
        <w:spacing w:line="360" w:lineRule="auto"/>
        <w:jc w:val="both"/>
        <w:rPr>
          <w:rFonts w:ascii="Palatino Linotype" w:hAnsi="Palatino Linotype" w:cs="Tahoma"/>
          <w:sz w:val="22"/>
          <w:szCs w:val="24"/>
        </w:rPr>
      </w:pPr>
    </w:p>
    <w:p w:rsidR="00CA77E5" w:rsidRPr="004B1DB5" w:rsidRDefault="00CA77E5" w:rsidP="00007FF3">
      <w:pPr>
        <w:autoSpaceDE w:val="0"/>
        <w:autoSpaceDN w:val="0"/>
        <w:adjustRightInd w:val="0"/>
        <w:spacing w:line="360" w:lineRule="auto"/>
        <w:ind w:left="567" w:right="567"/>
        <w:jc w:val="both"/>
        <w:rPr>
          <w:rFonts w:ascii="Palatino Linotype" w:hAnsi="Palatino Linotype" w:cs="Tahoma"/>
          <w:sz w:val="18"/>
        </w:rPr>
      </w:pPr>
      <w:r w:rsidRPr="004B1DB5">
        <w:rPr>
          <w:rFonts w:ascii="Palatino Linotype" w:hAnsi="Palatino Linotype" w:cs="Tahoma"/>
          <w:sz w:val="18"/>
        </w:rPr>
        <w:t>En referencia al tumo número 143150 recibido en esta Subdirección el 08 de agosto del año en curso, mediante el cual solicita se dé cumplimiento a la solicitud con número de folio 0329/TOLUCA/IP/2018, que fue presentada a través del Sistema de Acceso a la Información Mexiquense (SAIMEX), que a la letra dice:</w:t>
      </w:r>
    </w:p>
    <w:p w:rsidR="00CA77E5" w:rsidRPr="004B1DB5" w:rsidRDefault="00CA77E5" w:rsidP="00007FF3">
      <w:pPr>
        <w:autoSpaceDE w:val="0"/>
        <w:autoSpaceDN w:val="0"/>
        <w:adjustRightInd w:val="0"/>
        <w:spacing w:line="360" w:lineRule="auto"/>
        <w:ind w:left="567" w:right="567"/>
        <w:jc w:val="both"/>
        <w:rPr>
          <w:rFonts w:ascii="Palatino Linotype" w:hAnsi="Palatino Linotype" w:cs="Tahoma"/>
          <w:sz w:val="18"/>
        </w:rPr>
      </w:pPr>
    </w:p>
    <w:p w:rsidR="00CA77E5" w:rsidRPr="004B1DB5" w:rsidRDefault="00CA77E5" w:rsidP="00007FF3">
      <w:pPr>
        <w:autoSpaceDE w:val="0"/>
        <w:autoSpaceDN w:val="0"/>
        <w:adjustRightInd w:val="0"/>
        <w:spacing w:line="360" w:lineRule="auto"/>
        <w:ind w:left="567" w:right="567"/>
        <w:jc w:val="center"/>
        <w:rPr>
          <w:rFonts w:ascii="Palatino Linotype" w:hAnsi="Palatino Linotype" w:cs="Tahoma"/>
          <w:sz w:val="18"/>
        </w:rPr>
      </w:pPr>
      <w:r w:rsidRPr="004B1DB5">
        <w:rPr>
          <w:rFonts w:ascii="Palatino Linotype" w:hAnsi="Palatino Linotype" w:cs="Tahoma"/>
          <w:sz w:val="18"/>
        </w:rPr>
        <w:t>[Téngase por reproducida la solicitud de acceso a la información]</w:t>
      </w:r>
    </w:p>
    <w:p w:rsidR="00CA77E5" w:rsidRPr="004B1DB5" w:rsidRDefault="00CA77E5" w:rsidP="00007FF3">
      <w:pPr>
        <w:autoSpaceDE w:val="0"/>
        <w:autoSpaceDN w:val="0"/>
        <w:adjustRightInd w:val="0"/>
        <w:spacing w:line="360" w:lineRule="auto"/>
        <w:ind w:left="567" w:right="567"/>
        <w:jc w:val="both"/>
        <w:rPr>
          <w:rFonts w:ascii="Palatino Linotype" w:hAnsi="Palatino Linotype" w:cs="Tahoma"/>
          <w:sz w:val="18"/>
        </w:rPr>
      </w:pPr>
    </w:p>
    <w:p w:rsidR="000848C3" w:rsidRPr="004B1DB5" w:rsidRDefault="00CA77E5" w:rsidP="00007FF3">
      <w:pPr>
        <w:autoSpaceDE w:val="0"/>
        <w:autoSpaceDN w:val="0"/>
        <w:adjustRightInd w:val="0"/>
        <w:spacing w:line="360" w:lineRule="auto"/>
        <w:ind w:left="567" w:right="567"/>
        <w:jc w:val="both"/>
        <w:rPr>
          <w:rFonts w:ascii="Palatino Linotype" w:hAnsi="Palatino Linotype" w:cs="Tahoma"/>
          <w:sz w:val="18"/>
        </w:rPr>
      </w:pPr>
      <w:r w:rsidRPr="004B1DB5">
        <w:rPr>
          <w:rFonts w:ascii="Palatino Linotype" w:hAnsi="Palatino Linotype" w:cs="Tahoma"/>
          <w:sz w:val="18"/>
        </w:rPr>
        <w:t xml:space="preserve">Sobre el particular me permito informar a usted que el </w:t>
      </w:r>
      <w:proofErr w:type="spellStart"/>
      <w:r w:rsidRPr="004B1DB5">
        <w:rPr>
          <w:rFonts w:ascii="Palatino Linotype" w:hAnsi="Palatino Linotype" w:cs="Tahoma"/>
          <w:sz w:val="18"/>
        </w:rPr>
        <w:t>curriculum</w:t>
      </w:r>
      <w:proofErr w:type="spellEnd"/>
      <w:r w:rsidRPr="004B1DB5">
        <w:rPr>
          <w:rFonts w:ascii="Palatino Linotype" w:hAnsi="Palatino Linotype" w:cs="Tahoma"/>
          <w:sz w:val="18"/>
        </w:rPr>
        <w:t xml:space="preserve"> lo podrá consultar a través de la página de internet, </w:t>
      </w:r>
      <w:hyperlink r:id="rId13" w:history="1">
        <w:r w:rsidRPr="004B1DB5">
          <w:rPr>
            <w:rStyle w:val="Hipervnculo"/>
            <w:rFonts w:ascii="Palatino Linotype" w:hAnsi="Palatino Linotype" w:cs="Tahoma"/>
            <w:sz w:val="18"/>
          </w:rPr>
          <w:t>www.toluca.com.mx/ipomex</w:t>
        </w:r>
      </w:hyperlink>
      <w:r w:rsidRPr="004B1DB5">
        <w:rPr>
          <w:rFonts w:ascii="Palatino Linotype" w:hAnsi="Palatino Linotype" w:cs="Tahoma"/>
          <w:sz w:val="18"/>
        </w:rPr>
        <w:t xml:space="preserve">, Información Curricular fracción XXI; Número de registro (74),por lo que respecta a los documentos probatorios se envía en medio magnético lo siguiente: Título Ingeniero Civil, Certificado de Competencia Laboral, y Nombramiento como Director de Obra Pública, cabe aclarar que no se cuenta con cada uno de los documentos mencionados en la solicitud, toda vez que el expediente personal contiene los requisitos solicitados al momento de causar alta, con fundamento en los artículos: 47 de la Ley del Trabajo de los Servidores Públicos del Estado de México y Municipios, así como el artículo 32 y 96 ter de la Ley Orgánica Municipal del Estado de México. </w:t>
      </w:r>
    </w:p>
    <w:p w:rsidR="000848C3" w:rsidRPr="004B1DB5" w:rsidRDefault="000848C3" w:rsidP="00007FF3">
      <w:pPr>
        <w:autoSpaceDE w:val="0"/>
        <w:autoSpaceDN w:val="0"/>
        <w:adjustRightInd w:val="0"/>
        <w:spacing w:line="360" w:lineRule="auto"/>
        <w:jc w:val="both"/>
        <w:rPr>
          <w:rFonts w:ascii="Palatino Linotype" w:hAnsi="Palatino Linotype" w:cs="Tahoma"/>
          <w:sz w:val="22"/>
          <w:szCs w:val="24"/>
        </w:rPr>
      </w:pPr>
    </w:p>
    <w:p w:rsidR="00E02DD1" w:rsidRPr="004B1DB5" w:rsidRDefault="00E02DD1" w:rsidP="00007FF3">
      <w:pPr>
        <w:autoSpaceDE w:val="0"/>
        <w:autoSpaceDN w:val="0"/>
        <w:adjustRightInd w:val="0"/>
        <w:spacing w:line="360" w:lineRule="auto"/>
        <w:jc w:val="both"/>
        <w:rPr>
          <w:rFonts w:ascii="Palatino Linotype" w:hAnsi="Palatino Linotype" w:cs="Tahoma"/>
          <w:sz w:val="22"/>
          <w:szCs w:val="24"/>
        </w:rPr>
      </w:pPr>
      <w:r w:rsidRPr="004B1DB5">
        <w:rPr>
          <w:rFonts w:ascii="Palatino Linotype" w:hAnsi="Palatino Linotype" w:cs="Tahoma"/>
          <w:b/>
          <w:sz w:val="22"/>
          <w:szCs w:val="24"/>
        </w:rPr>
        <w:t>2.</w:t>
      </w:r>
      <w:r w:rsidRPr="004B1DB5">
        <w:rPr>
          <w:rFonts w:ascii="Palatino Linotype" w:hAnsi="Palatino Linotype" w:cs="Tahoma"/>
          <w:sz w:val="22"/>
          <w:szCs w:val="24"/>
        </w:rPr>
        <w:t xml:space="preserve"> Nombramiento expedido por el Presidente Municipal Constitucional del Ayuntamiento de Toluca, de fecha primero de enero de dos mil dieciséis, a favor del C. Benito Domínguez Enríquez, mediante el cual se le nombra Director de Obra Pública.</w:t>
      </w:r>
    </w:p>
    <w:p w:rsidR="00E02DD1" w:rsidRPr="004B1DB5" w:rsidRDefault="00E02DD1" w:rsidP="00007FF3">
      <w:pPr>
        <w:autoSpaceDE w:val="0"/>
        <w:autoSpaceDN w:val="0"/>
        <w:adjustRightInd w:val="0"/>
        <w:spacing w:line="360" w:lineRule="auto"/>
        <w:jc w:val="both"/>
        <w:rPr>
          <w:rFonts w:ascii="Palatino Linotype" w:hAnsi="Palatino Linotype" w:cs="Tahoma"/>
          <w:sz w:val="22"/>
          <w:szCs w:val="24"/>
        </w:rPr>
      </w:pPr>
    </w:p>
    <w:p w:rsidR="00E02DD1" w:rsidRPr="004B1DB5" w:rsidRDefault="00E02DD1" w:rsidP="00007FF3">
      <w:pPr>
        <w:autoSpaceDE w:val="0"/>
        <w:autoSpaceDN w:val="0"/>
        <w:adjustRightInd w:val="0"/>
        <w:spacing w:line="360" w:lineRule="auto"/>
        <w:jc w:val="both"/>
        <w:rPr>
          <w:rFonts w:ascii="Palatino Linotype" w:hAnsi="Palatino Linotype" w:cs="Tahoma"/>
          <w:sz w:val="22"/>
          <w:szCs w:val="24"/>
        </w:rPr>
      </w:pPr>
      <w:r w:rsidRPr="004B1DB5">
        <w:rPr>
          <w:rFonts w:ascii="Palatino Linotype" w:hAnsi="Palatino Linotype" w:cs="Tahoma"/>
          <w:b/>
          <w:sz w:val="22"/>
          <w:szCs w:val="24"/>
        </w:rPr>
        <w:t>3.</w:t>
      </w:r>
      <w:r w:rsidRPr="004B1DB5">
        <w:rPr>
          <w:rFonts w:ascii="Palatino Linotype" w:hAnsi="Palatino Linotype" w:cs="Tahoma"/>
          <w:sz w:val="22"/>
          <w:szCs w:val="24"/>
        </w:rPr>
        <w:t xml:space="preserve"> Certificado de Competencia Laboral en la Norma Institucional “Construcción y Mantenimiento de la Infraestructura Pública Municipal”, de fecha veintisiete de junio de dos </w:t>
      </w:r>
      <w:r w:rsidRPr="004B1DB5">
        <w:rPr>
          <w:rFonts w:ascii="Palatino Linotype" w:hAnsi="Palatino Linotype" w:cs="Tahoma"/>
          <w:sz w:val="22"/>
          <w:szCs w:val="24"/>
        </w:rPr>
        <w:lastRenderedPageBreak/>
        <w:t>mil dieciséis, otorgado por el Gobierno del Estado de México al C. Benito Domínguez Enríquez.</w:t>
      </w:r>
    </w:p>
    <w:p w:rsidR="00E02DD1" w:rsidRPr="004B1DB5" w:rsidRDefault="00E02DD1" w:rsidP="00007FF3">
      <w:pPr>
        <w:autoSpaceDE w:val="0"/>
        <w:autoSpaceDN w:val="0"/>
        <w:adjustRightInd w:val="0"/>
        <w:spacing w:line="360" w:lineRule="auto"/>
        <w:jc w:val="both"/>
        <w:rPr>
          <w:rFonts w:ascii="Palatino Linotype" w:hAnsi="Palatino Linotype" w:cs="Tahoma"/>
          <w:sz w:val="22"/>
          <w:szCs w:val="24"/>
        </w:rPr>
      </w:pPr>
    </w:p>
    <w:p w:rsidR="00E02DD1" w:rsidRPr="004B1DB5" w:rsidRDefault="00E02DD1" w:rsidP="00007FF3">
      <w:pPr>
        <w:autoSpaceDE w:val="0"/>
        <w:autoSpaceDN w:val="0"/>
        <w:adjustRightInd w:val="0"/>
        <w:spacing w:line="360" w:lineRule="auto"/>
        <w:jc w:val="both"/>
        <w:rPr>
          <w:rFonts w:ascii="Palatino Linotype" w:hAnsi="Palatino Linotype" w:cs="Tahoma"/>
          <w:sz w:val="22"/>
          <w:szCs w:val="24"/>
        </w:rPr>
      </w:pPr>
      <w:r w:rsidRPr="004B1DB5">
        <w:rPr>
          <w:rFonts w:ascii="Palatino Linotype" w:hAnsi="Palatino Linotype" w:cs="Tahoma"/>
          <w:b/>
          <w:sz w:val="22"/>
          <w:szCs w:val="24"/>
        </w:rPr>
        <w:t xml:space="preserve">4. </w:t>
      </w:r>
      <w:r w:rsidRPr="004B1DB5">
        <w:rPr>
          <w:rFonts w:ascii="Palatino Linotype" w:hAnsi="Palatino Linotype" w:cs="Tahoma"/>
          <w:sz w:val="22"/>
          <w:szCs w:val="24"/>
        </w:rPr>
        <w:t>Título de Ingeniero Civil, de fecha seis de febrero de dos mil trece, otorgado por la Universidad Autónoma del Estado de México al C. Benito Domínguez Enríquez.</w:t>
      </w:r>
    </w:p>
    <w:p w:rsidR="00E8367B" w:rsidRPr="004B1DB5" w:rsidRDefault="00E8367B" w:rsidP="00007FF3">
      <w:pPr>
        <w:autoSpaceDE w:val="0"/>
        <w:autoSpaceDN w:val="0"/>
        <w:adjustRightInd w:val="0"/>
        <w:spacing w:line="360" w:lineRule="auto"/>
        <w:jc w:val="both"/>
        <w:rPr>
          <w:rFonts w:ascii="Palatino Linotype" w:hAnsi="Palatino Linotype" w:cs="Tahoma"/>
          <w:sz w:val="22"/>
          <w:szCs w:val="24"/>
        </w:rPr>
      </w:pPr>
    </w:p>
    <w:p w:rsidR="00587F23" w:rsidRPr="004B1DB5" w:rsidRDefault="00AA5A86" w:rsidP="00007FF3">
      <w:pPr>
        <w:autoSpaceDE w:val="0"/>
        <w:autoSpaceDN w:val="0"/>
        <w:adjustRightInd w:val="0"/>
        <w:spacing w:line="360" w:lineRule="auto"/>
        <w:jc w:val="both"/>
        <w:rPr>
          <w:rFonts w:ascii="Palatino Linotype" w:hAnsi="Palatino Linotype" w:cs="Tahoma"/>
          <w:b/>
          <w:sz w:val="22"/>
          <w:szCs w:val="24"/>
        </w:rPr>
      </w:pPr>
      <w:r w:rsidRPr="004B1DB5">
        <w:rPr>
          <w:rFonts w:ascii="Palatino Linotype" w:hAnsi="Palatino Linotype" w:cs="Tahoma"/>
          <w:b/>
          <w:sz w:val="22"/>
          <w:szCs w:val="24"/>
        </w:rPr>
        <w:t xml:space="preserve">III. </w:t>
      </w:r>
      <w:r w:rsidR="004100AA" w:rsidRPr="004B1DB5">
        <w:rPr>
          <w:rFonts w:ascii="Palatino Linotype" w:hAnsi="Palatino Linotype" w:cs="Tahoma"/>
          <w:b/>
          <w:sz w:val="22"/>
          <w:szCs w:val="24"/>
        </w:rPr>
        <w:t>Interposición</w:t>
      </w:r>
      <w:r w:rsidR="00C459A9" w:rsidRPr="004B1DB5">
        <w:rPr>
          <w:rFonts w:ascii="Palatino Linotype" w:hAnsi="Palatino Linotype" w:cs="Tahoma"/>
          <w:b/>
          <w:sz w:val="22"/>
          <w:szCs w:val="24"/>
        </w:rPr>
        <w:t xml:space="preserve"> del Recurso de R</w:t>
      </w:r>
      <w:r w:rsidR="00C25238" w:rsidRPr="004B1DB5">
        <w:rPr>
          <w:rFonts w:ascii="Palatino Linotype" w:hAnsi="Palatino Linotype" w:cs="Tahoma"/>
          <w:b/>
          <w:sz w:val="22"/>
          <w:szCs w:val="24"/>
        </w:rPr>
        <w:t xml:space="preserve">evisión. </w:t>
      </w:r>
    </w:p>
    <w:p w:rsidR="00587F23" w:rsidRPr="004B1DB5" w:rsidRDefault="00587F23" w:rsidP="00007FF3">
      <w:pPr>
        <w:autoSpaceDE w:val="0"/>
        <w:autoSpaceDN w:val="0"/>
        <w:adjustRightInd w:val="0"/>
        <w:spacing w:line="360" w:lineRule="auto"/>
        <w:jc w:val="both"/>
        <w:rPr>
          <w:rFonts w:ascii="Palatino Linotype" w:hAnsi="Palatino Linotype" w:cs="Tahoma"/>
          <w:b/>
          <w:sz w:val="22"/>
          <w:szCs w:val="24"/>
        </w:rPr>
      </w:pPr>
    </w:p>
    <w:p w:rsidR="00C25238" w:rsidRPr="004B1DB5" w:rsidRDefault="006C1B1D" w:rsidP="00007FF3">
      <w:pPr>
        <w:autoSpaceDE w:val="0"/>
        <w:autoSpaceDN w:val="0"/>
        <w:adjustRightInd w:val="0"/>
        <w:spacing w:line="360" w:lineRule="auto"/>
        <w:jc w:val="both"/>
        <w:rPr>
          <w:rFonts w:ascii="Palatino Linotype" w:hAnsi="Palatino Linotype" w:cs="Tahoma"/>
          <w:sz w:val="22"/>
          <w:szCs w:val="24"/>
        </w:rPr>
      </w:pPr>
      <w:r w:rsidRPr="004B1DB5">
        <w:rPr>
          <w:rFonts w:ascii="Palatino Linotype" w:hAnsi="Palatino Linotype" w:cs="Tahoma"/>
          <w:sz w:val="22"/>
          <w:szCs w:val="24"/>
        </w:rPr>
        <w:t xml:space="preserve">Con fecha </w:t>
      </w:r>
      <w:r w:rsidR="00A73376" w:rsidRPr="004B1DB5">
        <w:rPr>
          <w:rFonts w:ascii="Palatino Linotype" w:hAnsi="Palatino Linotype" w:cs="Tahoma"/>
          <w:sz w:val="22"/>
          <w:szCs w:val="24"/>
        </w:rPr>
        <w:t xml:space="preserve">catorce </w:t>
      </w:r>
      <w:r w:rsidR="00C25238" w:rsidRPr="004B1DB5">
        <w:rPr>
          <w:rFonts w:ascii="Palatino Linotype" w:hAnsi="Palatino Linotype" w:cs="Tahoma"/>
          <w:sz w:val="22"/>
          <w:szCs w:val="24"/>
        </w:rPr>
        <w:t xml:space="preserve">de septiembre de dos mil dieciocho, se recibió en este </w:t>
      </w:r>
      <w:r w:rsidR="00C25238" w:rsidRPr="004B1DB5">
        <w:rPr>
          <w:rFonts w:ascii="Palatino Linotype" w:eastAsia="Calibri" w:hAnsi="Palatino Linotype" w:cs="Tahoma"/>
          <w:sz w:val="22"/>
          <w:szCs w:val="24"/>
          <w:lang w:eastAsia="en-US"/>
        </w:rPr>
        <w:t xml:space="preserve">Instituto, a través del </w:t>
      </w:r>
      <w:r w:rsidR="000313A7" w:rsidRPr="004B1DB5">
        <w:rPr>
          <w:rFonts w:ascii="Palatino Linotype" w:hAnsi="Palatino Linotype" w:cs="Tahoma"/>
          <w:sz w:val="22"/>
          <w:lang w:val="es-ES"/>
        </w:rPr>
        <w:t>Sistema de Acceso a la Información Mexiquense (SAIMEX)</w:t>
      </w:r>
      <w:r w:rsidRPr="004B1DB5">
        <w:rPr>
          <w:rFonts w:ascii="Palatino Linotype" w:hAnsi="Palatino Linotype" w:cs="Tahoma"/>
          <w:sz w:val="22"/>
          <w:szCs w:val="24"/>
        </w:rPr>
        <w:t xml:space="preserve">, </w:t>
      </w:r>
      <w:r w:rsidR="00A73376" w:rsidRPr="004B1DB5">
        <w:rPr>
          <w:rFonts w:ascii="Palatino Linotype" w:hAnsi="Palatino Linotype" w:cs="Tahoma"/>
          <w:sz w:val="22"/>
          <w:szCs w:val="24"/>
        </w:rPr>
        <w:t xml:space="preserve">seis Recursos de Revisión </w:t>
      </w:r>
      <w:r w:rsidR="00C25238" w:rsidRPr="004B1DB5">
        <w:rPr>
          <w:rFonts w:ascii="Palatino Linotype" w:hAnsi="Palatino Linotype" w:cs="Tahoma"/>
          <w:sz w:val="22"/>
          <w:szCs w:val="24"/>
        </w:rPr>
        <w:t>interpuesto</w:t>
      </w:r>
      <w:r w:rsidR="00A73376" w:rsidRPr="004B1DB5">
        <w:rPr>
          <w:rFonts w:ascii="Palatino Linotype" w:hAnsi="Palatino Linotype" w:cs="Tahoma"/>
          <w:sz w:val="22"/>
          <w:szCs w:val="24"/>
        </w:rPr>
        <w:t>s</w:t>
      </w:r>
      <w:r w:rsidR="00C25238" w:rsidRPr="004B1DB5">
        <w:rPr>
          <w:rFonts w:ascii="Palatino Linotype" w:hAnsi="Palatino Linotype" w:cs="Tahoma"/>
          <w:sz w:val="22"/>
          <w:szCs w:val="24"/>
        </w:rPr>
        <w:t xml:space="preserve"> por la</w:t>
      </w:r>
      <w:r w:rsidRPr="004B1DB5">
        <w:rPr>
          <w:rFonts w:ascii="Palatino Linotype" w:hAnsi="Palatino Linotype" w:cs="Tahoma"/>
          <w:sz w:val="22"/>
          <w:szCs w:val="24"/>
        </w:rPr>
        <w:t xml:space="preserve"> parte</w:t>
      </w:r>
      <w:r w:rsidR="00C25238" w:rsidRPr="004B1DB5">
        <w:rPr>
          <w:rFonts w:ascii="Palatino Linotype" w:hAnsi="Palatino Linotype" w:cs="Tahoma"/>
          <w:sz w:val="22"/>
          <w:szCs w:val="24"/>
        </w:rPr>
        <w:t xml:space="preserve"> recurrente, en contra de la</w:t>
      </w:r>
      <w:r w:rsidR="00A73376" w:rsidRPr="004B1DB5">
        <w:rPr>
          <w:rFonts w:ascii="Palatino Linotype" w:hAnsi="Palatino Linotype" w:cs="Tahoma"/>
          <w:sz w:val="22"/>
          <w:szCs w:val="24"/>
        </w:rPr>
        <w:t>s</w:t>
      </w:r>
      <w:r w:rsidR="00C25238" w:rsidRPr="004B1DB5">
        <w:rPr>
          <w:rFonts w:ascii="Palatino Linotype" w:hAnsi="Palatino Linotype" w:cs="Tahoma"/>
          <w:sz w:val="22"/>
          <w:szCs w:val="24"/>
        </w:rPr>
        <w:t xml:space="preserve"> </w:t>
      </w:r>
      <w:r w:rsidR="00940887" w:rsidRPr="004B1DB5">
        <w:rPr>
          <w:rFonts w:ascii="Palatino Linotype" w:hAnsi="Palatino Linotype" w:cs="Tahoma"/>
          <w:sz w:val="22"/>
          <w:szCs w:val="24"/>
        </w:rPr>
        <w:t>respuestas emitidas</w:t>
      </w:r>
      <w:r w:rsidR="00A73376" w:rsidRPr="004B1DB5">
        <w:rPr>
          <w:rFonts w:ascii="Palatino Linotype" w:hAnsi="Palatino Linotype" w:cs="Tahoma"/>
          <w:sz w:val="22"/>
          <w:szCs w:val="24"/>
        </w:rPr>
        <w:t xml:space="preserve"> por el Ayuntamiento de Toluca, en los</w:t>
      </w:r>
      <w:r w:rsidR="00587F23" w:rsidRPr="004B1DB5">
        <w:rPr>
          <w:rFonts w:ascii="Palatino Linotype" w:hAnsi="Palatino Linotype" w:cs="Tahoma"/>
          <w:sz w:val="22"/>
          <w:szCs w:val="24"/>
        </w:rPr>
        <w:t xml:space="preserve"> términos</w:t>
      </w:r>
      <w:r w:rsidR="00A73376" w:rsidRPr="004B1DB5">
        <w:rPr>
          <w:rFonts w:ascii="Palatino Linotype" w:hAnsi="Palatino Linotype" w:cs="Tahoma"/>
          <w:sz w:val="22"/>
          <w:szCs w:val="24"/>
        </w:rPr>
        <w:t xml:space="preserve"> siguientes</w:t>
      </w:r>
      <w:r w:rsidR="00C25238" w:rsidRPr="004B1DB5">
        <w:rPr>
          <w:rFonts w:ascii="Palatino Linotype" w:hAnsi="Palatino Linotype" w:cs="Tahoma"/>
          <w:sz w:val="22"/>
          <w:szCs w:val="24"/>
        </w:rPr>
        <w:t>:</w:t>
      </w:r>
    </w:p>
    <w:p w:rsidR="00C25238" w:rsidRPr="004B1DB5" w:rsidRDefault="00C25238" w:rsidP="00007FF3">
      <w:pPr>
        <w:tabs>
          <w:tab w:val="left" w:pos="4667"/>
        </w:tabs>
        <w:spacing w:line="360" w:lineRule="auto"/>
        <w:ind w:left="567" w:right="567"/>
        <w:jc w:val="both"/>
        <w:rPr>
          <w:rFonts w:ascii="Palatino Linotype" w:hAnsi="Palatino Linotype" w:cs="Tahoma"/>
          <w:bCs/>
          <w:sz w:val="18"/>
        </w:rPr>
      </w:pPr>
      <w:r w:rsidRPr="004B1DB5">
        <w:rPr>
          <w:rFonts w:ascii="Palatino Linotype" w:hAnsi="Palatino Linotype" w:cs="Tahoma"/>
          <w:b/>
          <w:bCs/>
          <w:sz w:val="18"/>
        </w:rPr>
        <w:t>ACTO IMPUGNADO</w:t>
      </w:r>
    </w:p>
    <w:p w:rsidR="00CD3A5D" w:rsidRPr="004B1DB5" w:rsidRDefault="00A73376" w:rsidP="00007FF3">
      <w:pPr>
        <w:autoSpaceDE w:val="0"/>
        <w:autoSpaceDN w:val="0"/>
        <w:adjustRightInd w:val="0"/>
        <w:spacing w:line="360" w:lineRule="auto"/>
        <w:ind w:left="567" w:right="567"/>
        <w:jc w:val="both"/>
        <w:rPr>
          <w:rFonts w:ascii="Palatino Linotype" w:hAnsi="Palatino Linotype" w:cs="Tahoma"/>
          <w:sz w:val="18"/>
        </w:rPr>
      </w:pPr>
      <w:r w:rsidRPr="004B1DB5">
        <w:rPr>
          <w:rFonts w:ascii="Palatino Linotype" w:hAnsi="Palatino Linotype" w:cs="Tahoma"/>
          <w:sz w:val="18"/>
        </w:rPr>
        <w:t xml:space="preserve">La respuesta otorgada por el Ayuntamiento de Toluca a través del responsable de la Unidad de Información, de fecha 28 de agosto de 2018, respecto de la solicitud de acceso a la información pública radicada bajo el folio número: […], misma que notificada en la misma fecha a través del SAIMEX, en virtud de que lo contestado no corresponde a la información solicitada. </w:t>
      </w:r>
      <w:r w:rsidR="00CD3A5D" w:rsidRPr="004B1DB5">
        <w:rPr>
          <w:rFonts w:ascii="Palatino Linotype" w:hAnsi="Palatino Linotype" w:cs="Tahoma"/>
          <w:sz w:val="18"/>
        </w:rPr>
        <w:t>(</w:t>
      </w:r>
      <w:r w:rsidR="00CD3A5D" w:rsidRPr="004B1DB5">
        <w:rPr>
          <w:rFonts w:ascii="Palatino Linotype" w:hAnsi="Palatino Linotype" w:cs="Tahoma"/>
          <w:i/>
          <w:sz w:val="18"/>
        </w:rPr>
        <w:t>Sic.</w:t>
      </w:r>
      <w:r w:rsidR="00CD3A5D" w:rsidRPr="004B1DB5">
        <w:rPr>
          <w:rFonts w:ascii="Palatino Linotype" w:hAnsi="Palatino Linotype" w:cs="Tahoma"/>
          <w:sz w:val="18"/>
        </w:rPr>
        <w:t>)</w:t>
      </w:r>
    </w:p>
    <w:p w:rsidR="000313A7" w:rsidRPr="004B1DB5" w:rsidRDefault="000313A7" w:rsidP="00007FF3">
      <w:pPr>
        <w:autoSpaceDE w:val="0"/>
        <w:autoSpaceDN w:val="0"/>
        <w:adjustRightInd w:val="0"/>
        <w:spacing w:line="360" w:lineRule="auto"/>
        <w:ind w:left="567" w:right="567"/>
        <w:jc w:val="both"/>
        <w:rPr>
          <w:rFonts w:ascii="Palatino Linotype" w:hAnsi="Palatino Linotype" w:cs="Tahoma"/>
          <w:sz w:val="22"/>
        </w:rPr>
      </w:pPr>
    </w:p>
    <w:p w:rsidR="00C25238" w:rsidRPr="004B1DB5" w:rsidRDefault="00C25238" w:rsidP="00007FF3">
      <w:pPr>
        <w:autoSpaceDE w:val="0"/>
        <w:autoSpaceDN w:val="0"/>
        <w:adjustRightInd w:val="0"/>
        <w:spacing w:line="360" w:lineRule="auto"/>
        <w:ind w:left="567" w:right="567"/>
        <w:jc w:val="both"/>
        <w:rPr>
          <w:rFonts w:ascii="Palatino Linotype" w:hAnsi="Palatino Linotype" w:cs="Tahoma"/>
          <w:b/>
          <w:sz w:val="18"/>
        </w:rPr>
      </w:pPr>
      <w:r w:rsidRPr="004B1DB5">
        <w:rPr>
          <w:rFonts w:ascii="Palatino Linotype" w:hAnsi="Palatino Linotype" w:cs="Tahoma"/>
          <w:b/>
          <w:sz w:val="18"/>
        </w:rPr>
        <w:t>RAZONES O MOTIVOS DE LA INCONFORMIDAD</w:t>
      </w:r>
    </w:p>
    <w:p w:rsidR="00B31222" w:rsidRPr="004B1DB5" w:rsidRDefault="00A73376" w:rsidP="00007FF3">
      <w:pPr>
        <w:autoSpaceDE w:val="0"/>
        <w:autoSpaceDN w:val="0"/>
        <w:adjustRightInd w:val="0"/>
        <w:spacing w:line="360" w:lineRule="auto"/>
        <w:ind w:left="567" w:right="567"/>
        <w:jc w:val="both"/>
        <w:rPr>
          <w:rFonts w:ascii="Palatino Linotype" w:hAnsi="Palatino Linotype" w:cs="Tahoma"/>
          <w:sz w:val="18"/>
        </w:rPr>
      </w:pPr>
      <w:r w:rsidRPr="004B1DB5">
        <w:rPr>
          <w:rFonts w:ascii="Palatino Linotype" w:hAnsi="Palatino Linotype" w:cs="Tahoma"/>
          <w:sz w:val="18"/>
        </w:rPr>
        <w:t xml:space="preserve">Se exponen en el documento anexo […] </w:t>
      </w:r>
      <w:r w:rsidR="006C1B1D" w:rsidRPr="004B1DB5">
        <w:rPr>
          <w:rFonts w:ascii="Palatino Linotype" w:hAnsi="Palatino Linotype" w:cs="Tahoma"/>
          <w:sz w:val="18"/>
        </w:rPr>
        <w:t>(</w:t>
      </w:r>
      <w:r w:rsidR="006C1B1D" w:rsidRPr="004B1DB5">
        <w:rPr>
          <w:rFonts w:ascii="Palatino Linotype" w:hAnsi="Palatino Linotype" w:cs="Tahoma"/>
          <w:i/>
          <w:sz w:val="18"/>
        </w:rPr>
        <w:t>Sic.</w:t>
      </w:r>
      <w:r w:rsidR="006C1B1D" w:rsidRPr="004B1DB5">
        <w:rPr>
          <w:rFonts w:ascii="Palatino Linotype" w:hAnsi="Palatino Linotype" w:cs="Tahoma"/>
          <w:sz w:val="18"/>
        </w:rPr>
        <w:t>)</w:t>
      </w:r>
    </w:p>
    <w:p w:rsidR="00A73376" w:rsidRPr="004B1DB5" w:rsidRDefault="00A73376" w:rsidP="00007FF3">
      <w:pPr>
        <w:autoSpaceDE w:val="0"/>
        <w:autoSpaceDN w:val="0"/>
        <w:adjustRightInd w:val="0"/>
        <w:spacing w:line="360" w:lineRule="auto"/>
        <w:ind w:left="567" w:right="567"/>
        <w:jc w:val="both"/>
        <w:rPr>
          <w:rFonts w:ascii="Palatino Linotype" w:hAnsi="Palatino Linotype" w:cs="Tahoma"/>
          <w:sz w:val="18"/>
        </w:rPr>
      </w:pPr>
    </w:p>
    <w:p w:rsidR="00A73376" w:rsidRPr="004B1DB5" w:rsidRDefault="00A73376" w:rsidP="00007FF3">
      <w:pPr>
        <w:autoSpaceDE w:val="0"/>
        <w:autoSpaceDN w:val="0"/>
        <w:adjustRightInd w:val="0"/>
        <w:spacing w:line="360" w:lineRule="auto"/>
        <w:ind w:left="567" w:right="567"/>
        <w:jc w:val="both"/>
        <w:rPr>
          <w:rFonts w:ascii="Palatino Linotype" w:hAnsi="Palatino Linotype" w:cs="Tahoma"/>
          <w:b/>
          <w:sz w:val="18"/>
        </w:rPr>
      </w:pPr>
      <w:r w:rsidRPr="004B1DB5">
        <w:rPr>
          <w:rFonts w:ascii="Palatino Linotype" w:hAnsi="Palatino Linotype" w:cs="Tahoma"/>
          <w:b/>
          <w:sz w:val="18"/>
        </w:rPr>
        <w:t>DOCUMENTOS ANEXOS</w:t>
      </w:r>
    </w:p>
    <w:p w:rsidR="00A73376" w:rsidRPr="004B1DB5" w:rsidRDefault="00A73376" w:rsidP="00007FF3">
      <w:pPr>
        <w:autoSpaceDE w:val="0"/>
        <w:autoSpaceDN w:val="0"/>
        <w:adjustRightInd w:val="0"/>
        <w:spacing w:line="360" w:lineRule="auto"/>
        <w:ind w:left="567" w:right="567"/>
        <w:jc w:val="both"/>
        <w:rPr>
          <w:rFonts w:ascii="Palatino Linotype" w:hAnsi="Palatino Linotype" w:cs="Tahoma"/>
          <w:sz w:val="18"/>
        </w:rPr>
      </w:pPr>
      <w:r w:rsidRPr="004B1DB5">
        <w:rPr>
          <w:rFonts w:ascii="Palatino Linotype" w:hAnsi="Palatino Linotype" w:cs="Tahoma"/>
          <w:sz w:val="18"/>
        </w:rPr>
        <w:t xml:space="preserve">Se adjunta el archivo […] mismo que contiene las razones o motivos de inconformidad. </w:t>
      </w:r>
      <w:r w:rsidRPr="004B1DB5">
        <w:rPr>
          <w:rFonts w:ascii="Palatino Linotype" w:hAnsi="Palatino Linotype" w:cs="Tahoma"/>
          <w:i/>
          <w:sz w:val="18"/>
        </w:rPr>
        <w:t>(Sic)</w:t>
      </w:r>
    </w:p>
    <w:p w:rsidR="00A73376" w:rsidRPr="004B1DB5" w:rsidRDefault="00A73376" w:rsidP="00007FF3">
      <w:pPr>
        <w:autoSpaceDE w:val="0"/>
        <w:autoSpaceDN w:val="0"/>
        <w:adjustRightInd w:val="0"/>
        <w:spacing w:line="360" w:lineRule="auto"/>
        <w:ind w:left="567" w:right="567"/>
        <w:jc w:val="both"/>
        <w:rPr>
          <w:rFonts w:ascii="Palatino Linotype" w:hAnsi="Palatino Linotype" w:cs="Tahoma"/>
          <w:sz w:val="18"/>
        </w:rPr>
      </w:pPr>
    </w:p>
    <w:p w:rsidR="00A73376" w:rsidRPr="004B1DB5" w:rsidRDefault="00096644" w:rsidP="00007FF3">
      <w:pPr>
        <w:spacing w:line="360" w:lineRule="auto"/>
        <w:jc w:val="both"/>
        <w:rPr>
          <w:rFonts w:ascii="Palatino Linotype" w:hAnsi="Palatino Linotype" w:cs="Tahoma"/>
          <w:bCs/>
          <w:sz w:val="22"/>
          <w:szCs w:val="24"/>
        </w:rPr>
      </w:pPr>
      <w:r w:rsidRPr="004B1DB5">
        <w:rPr>
          <w:rFonts w:ascii="Palatino Linotype" w:hAnsi="Palatino Linotype" w:cs="Tahoma"/>
          <w:bCs/>
          <w:sz w:val="22"/>
          <w:szCs w:val="24"/>
        </w:rPr>
        <w:t>E</w:t>
      </w:r>
      <w:r w:rsidR="00A73376" w:rsidRPr="004B1DB5">
        <w:rPr>
          <w:rFonts w:ascii="Palatino Linotype" w:hAnsi="Palatino Linotype" w:cs="Tahoma"/>
          <w:bCs/>
          <w:sz w:val="22"/>
          <w:szCs w:val="24"/>
        </w:rPr>
        <w:t xml:space="preserve">l particular adjuntó un escrito libre </w:t>
      </w:r>
      <w:r w:rsidRPr="004B1DB5">
        <w:rPr>
          <w:rFonts w:ascii="Palatino Linotype" w:hAnsi="Palatino Linotype" w:cs="Tahoma"/>
          <w:bCs/>
          <w:sz w:val="22"/>
          <w:szCs w:val="24"/>
        </w:rPr>
        <w:t xml:space="preserve">sin fecha, que en su parte medular, </w:t>
      </w:r>
      <w:r w:rsidR="006052C8" w:rsidRPr="004B1DB5">
        <w:rPr>
          <w:rFonts w:ascii="Palatino Linotype" w:hAnsi="Palatino Linotype" w:cs="Tahoma"/>
          <w:bCs/>
          <w:sz w:val="22"/>
          <w:szCs w:val="24"/>
        </w:rPr>
        <w:t>expresó su inconformidad</w:t>
      </w:r>
      <w:r w:rsidRPr="004B1DB5">
        <w:rPr>
          <w:rFonts w:ascii="Palatino Linotype" w:hAnsi="Palatino Linotype" w:cs="Tahoma"/>
          <w:bCs/>
          <w:sz w:val="22"/>
          <w:szCs w:val="24"/>
        </w:rPr>
        <w:t xml:space="preserve"> en los términos siguientes:</w:t>
      </w:r>
    </w:p>
    <w:p w:rsidR="00096644" w:rsidRPr="004B1DB5" w:rsidRDefault="00096644" w:rsidP="00007FF3">
      <w:pPr>
        <w:spacing w:line="360" w:lineRule="auto"/>
        <w:ind w:right="567"/>
        <w:jc w:val="both"/>
        <w:rPr>
          <w:rFonts w:ascii="Palatino Linotype" w:hAnsi="Palatino Linotype" w:cs="Tahoma"/>
          <w:bCs/>
          <w:sz w:val="22"/>
          <w:szCs w:val="24"/>
        </w:rPr>
      </w:pPr>
    </w:p>
    <w:p w:rsidR="00096644" w:rsidRPr="004B1DB5" w:rsidRDefault="00096644" w:rsidP="00007FF3">
      <w:pPr>
        <w:spacing w:line="360" w:lineRule="auto"/>
        <w:ind w:left="567" w:right="567"/>
        <w:jc w:val="both"/>
        <w:rPr>
          <w:rFonts w:ascii="Palatino Linotype" w:hAnsi="Palatino Linotype" w:cs="Tahoma"/>
          <w:bCs/>
          <w:sz w:val="18"/>
        </w:rPr>
      </w:pPr>
      <w:r w:rsidRPr="004B1DB5">
        <w:rPr>
          <w:rFonts w:ascii="Palatino Linotype" w:hAnsi="Palatino Linotype" w:cs="Tahoma"/>
          <w:bCs/>
          <w:sz w:val="18"/>
        </w:rPr>
        <w:t>[…]</w:t>
      </w:r>
    </w:p>
    <w:p w:rsidR="00096644" w:rsidRPr="004B1DB5" w:rsidRDefault="00096644" w:rsidP="00007FF3">
      <w:pPr>
        <w:spacing w:line="360" w:lineRule="auto"/>
        <w:ind w:left="567" w:right="567"/>
        <w:jc w:val="both"/>
        <w:rPr>
          <w:rFonts w:ascii="Palatino Linotype" w:hAnsi="Palatino Linotype" w:cs="Tahoma"/>
          <w:bCs/>
          <w:sz w:val="18"/>
        </w:rPr>
      </w:pPr>
    </w:p>
    <w:p w:rsidR="00096644" w:rsidRPr="004B1DB5" w:rsidRDefault="00096644" w:rsidP="00007FF3">
      <w:pPr>
        <w:spacing w:line="360" w:lineRule="auto"/>
        <w:ind w:left="567" w:right="567"/>
        <w:jc w:val="both"/>
        <w:rPr>
          <w:rFonts w:ascii="Palatino Linotype" w:hAnsi="Palatino Linotype" w:cs="Tahoma"/>
          <w:bCs/>
          <w:sz w:val="18"/>
        </w:rPr>
      </w:pPr>
      <w:r w:rsidRPr="004B1DB5">
        <w:rPr>
          <w:rFonts w:ascii="Palatino Linotype" w:hAnsi="Palatino Linotype" w:cs="Tahoma"/>
          <w:bCs/>
          <w:sz w:val="18"/>
        </w:rPr>
        <w:lastRenderedPageBreak/>
        <w:t>Con el propósito de que el órgano garante aprecie indubitablemente las razones y motivos de inconformidad, me permito expresar a la comisión ponente, lo siguiente:</w:t>
      </w:r>
    </w:p>
    <w:p w:rsidR="00096644" w:rsidRPr="004B1DB5" w:rsidRDefault="00096644" w:rsidP="00007FF3">
      <w:pPr>
        <w:spacing w:line="360" w:lineRule="auto"/>
        <w:ind w:left="567" w:right="567"/>
        <w:jc w:val="both"/>
        <w:rPr>
          <w:rFonts w:ascii="Palatino Linotype" w:hAnsi="Palatino Linotype" w:cs="Tahoma"/>
          <w:bCs/>
          <w:sz w:val="18"/>
        </w:rPr>
      </w:pPr>
    </w:p>
    <w:p w:rsidR="00096644" w:rsidRPr="004B1DB5" w:rsidRDefault="00096644" w:rsidP="00007FF3">
      <w:pPr>
        <w:spacing w:line="360" w:lineRule="auto"/>
        <w:ind w:left="567" w:right="567"/>
        <w:jc w:val="both"/>
        <w:rPr>
          <w:rFonts w:ascii="Palatino Linotype" w:hAnsi="Palatino Linotype" w:cs="Tahoma"/>
          <w:bCs/>
          <w:sz w:val="18"/>
        </w:rPr>
      </w:pPr>
      <w:r w:rsidRPr="004B1DB5">
        <w:rPr>
          <w:rFonts w:ascii="Palatino Linotype" w:hAnsi="Palatino Linotype" w:cs="Tahoma"/>
          <w:bCs/>
          <w:sz w:val="18"/>
        </w:rPr>
        <w:t>1. El sujeto obligado ha incumplido con su obligación de transparentar y rendir cuentas respecto de la solicitud de acceso a la información pública radicada bajo el folio número: […], toda vez que la documentación que me hizo entrega no corresponde al Currículum Vitae con documentación probatoria de la […], quien se desempeña como […].</w:t>
      </w:r>
    </w:p>
    <w:p w:rsidR="00A73376" w:rsidRPr="004B1DB5" w:rsidRDefault="00A73376" w:rsidP="00007FF3">
      <w:pPr>
        <w:spacing w:line="360" w:lineRule="auto"/>
        <w:ind w:left="567" w:right="567"/>
        <w:jc w:val="both"/>
        <w:rPr>
          <w:rFonts w:ascii="Palatino Linotype" w:hAnsi="Palatino Linotype" w:cs="Tahoma"/>
          <w:bCs/>
          <w:sz w:val="18"/>
        </w:rPr>
      </w:pPr>
    </w:p>
    <w:p w:rsidR="00A73376" w:rsidRPr="004B1DB5" w:rsidRDefault="00096644" w:rsidP="00007FF3">
      <w:pPr>
        <w:spacing w:line="360" w:lineRule="auto"/>
        <w:ind w:left="567" w:right="567"/>
        <w:jc w:val="both"/>
        <w:rPr>
          <w:rFonts w:ascii="Palatino Linotype" w:hAnsi="Palatino Linotype" w:cs="Tahoma"/>
          <w:bCs/>
          <w:sz w:val="18"/>
        </w:rPr>
      </w:pPr>
      <w:r w:rsidRPr="004B1DB5">
        <w:rPr>
          <w:rFonts w:ascii="Palatino Linotype" w:hAnsi="Palatino Linotype" w:cs="Tahoma"/>
          <w:bCs/>
          <w:sz w:val="18"/>
        </w:rPr>
        <w:t>Toda vez que se me remite al sitio de Internet del sujeto obligado (www.toluca.gob.mx/ipomex) para consultar el presunto Currículum Vitae de la C. […], sitio electrónico que no contiene información sobre este o cualquier otro servidor público.</w:t>
      </w:r>
    </w:p>
    <w:p w:rsidR="00A73376" w:rsidRPr="004B1DB5" w:rsidRDefault="00A73376" w:rsidP="00007FF3">
      <w:pPr>
        <w:spacing w:line="360" w:lineRule="auto"/>
        <w:ind w:left="567" w:right="567"/>
        <w:jc w:val="both"/>
        <w:rPr>
          <w:rFonts w:ascii="Palatino Linotype" w:hAnsi="Palatino Linotype" w:cs="Tahoma"/>
          <w:bCs/>
          <w:sz w:val="18"/>
        </w:rPr>
      </w:pPr>
    </w:p>
    <w:p w:rsidR="00A73376" w:rsidRPr="004B1DB5" w:rsidRDefault="00096644" w:rsidP="00007FF3">
      <w:pPr>
        <w:spacing w:line="360" w:lineRule="auto"/>
        <w:ind w:left="567" w:right="567"/>
        <w:jc w:val="center"/>
        <w:rPr>
          <w:rFonts w:ascii="Palatino Linotype" w:hAnsi="Palatino Linotype" w:cs="Tahoma"/>
          <w:bCs/>
          <w:sz w:val="18"/>
        </w:rPr>
      </w:pPr>
      <w:r w:rsidRPr="004B1DB5">
        <w:rPr>
          <w:rFonts w:ascii="Palatino Linotype" w:hAnsi="Palatino Linotype" w:cs="Tahoma"/>
          <w:bCs/>
          <w:noProof/>
          <w:sz w:val="18"/>
          <w:lang w:eastAsia="es-MX"/>
        </w:rPr>
        <w:drawing>
          <wp:inline distT="0" distB="0" distL="0" distR="0">
            <wp:extent cx="4733925" cy="222671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37297" cy="2228296"/>
                    </a:xfrm>
                    <a:prstGeom prst="rect">
                      <a:avLst/>
                    </a:prstGeom>
                    <a:noFill/>
                    <a:ln>
                      <a:noFill/>
                    </a:ln>
                  </pic:spPr>
                </pic:pic>
              </a:graphicData>
            </a:graphic>
          </wp:inline>
        </w:drawing>
      </w:r>
    </w:p>
    <w:p w:rsidR="00096644" w:rsidRPr="004B1DB5" w:rsidRDefault="00096644" w:rsidP="00007FF3">
      <w:pPr>
        <w:spacing w:line="360" w:lineRule="auto"/>
        <w:ind w:left="567" w:right="567"/>
        <w:jc w:val="both"/>
        <w:rPr>
          <w:rFonts w:ascii="Palatino Linotype" w:hAnsi="Palatino Linotype" w:cs="Tahoma"/>
          <w:bCs/>
          <w:sz w:val="18"/>
        </w:rPr>
      </w:pPr>
    </w:p>
    <w:p w:rsidR="00096644" w:rsidRPr="004B1DB5" w:rsidRDefault="00096644" w:rsidP="00007FF3">
      <w:pPr>
        <w:spacing w:line="360" w:lineRule="auto"/>
        <w:ind w:left="567" w:right="567"/>
        <w:jc w:val="both"/>
        <w:rPr>
          <w:rFonts w:ascii="Palatino Linotype" w:hAnsi="Palatino Linotype" w:cs="Tahoma"/>
          <w:bCs/>
          <w:sz w:val="18"/>
        </w:rPr>
      </w:pPr>
      <w:r w:rsidRPr="004B1DB5">
        <w:rPr>
          <w:rFonts w:ascii="Palatino Linotype" w:hAnsi="Palatino Linotype" w:cs="Tahoma"/>
          <w:bCs/>
          <w:sz w:val="18"/>
        </w:rPr>
        <w:t>2. En concordancia con ello, el sujeto obligado ha incumplido con su obligación de transparentar y rendir cuentas respecto de la solicitud de acceso a la información pública radicada bajo el folio número: […], toda vez que no me hizo entrega de la documentación probatoria de la información contenida en la hoja de vida de la C. […] (visible en la dirección electrónica http://www.toluca.gob.mx/gabinete-toluca/).</w:t>
      </w:r>
    </w:p>
    <w:p w:rsidR="00096644" w:rsidRPr="004B1DB5" w:rsidRDefault="00096644" w:rsidP="00007FF3">
      <w:pPr>
        <w:spacing w:line="360" w:lineRule="auto"/>
        <w:ind w:left="567" w:right="567"/>
        <w:jc w:val="both"/>
        <w:rPr>
          <w:rFonts w:ascii="Palatino Linotype" w:hAnsi="Palatino Linotype" w:cs="Tahoma"/>
          <w:bCs/>
          <w:sz w:val="18"/>
        </w:rPr>
      </w:pPr>
    </w:p>
    <w:p w:rsidR="00096644" w:rsidRPr="004B1DB5" w:rsidRDefault="00096644" w:rsidP="00007FF3">
      <w:pPr>
        <w:spacing w:line="360" w:lineRule="auto"/>
        <w:ind w:left="567" w:right="567"/>
        <w:jc w:val="both"/>
        <w:rPr>
          <w:rFonts w:ascii="Palatino Linotype" w:hAnsi="Palatino Linotype" w:cs="Tahoma"/>
          <w:bCs/>
          <w:sz w:val="18"/>
        </w:rPr>
      </w:pPr>
      <w:r w:rsidRPr="004B1DB5">
        <w:rPr>
          <w:rFonts w:ascii="Palatino Linotype" w:hAnsi="Palatino Linotype" w:cs="Tahoma"/>
          <w:bCs/>
          <w:sz w:val="18"/>
        </w:rPr>
        <w:t xml:space="preserve">3. El sujeto obligado ha incumplido con su obligación de transparentar y rendir cuentas respecto de la solicitud de acceso a la información pública radicada bajo el folio número: […], toda vez que no me hizo entrega de la documentación probatoria de la información a que se refiere el oficio […] de </w:t>
      </w:r>
      <w:r w:rsidRPr="004B1DB5">
        <w:rPr>
          <w:rFonts w:ascii="Palatino Linotype" w:hAnsi="Palatino Linotype" w:cs="Tahoma"/>
          <w:bCs/>
          <w:sz w:val="18"/>
        </w:rPr>
        <w:lastRenderedPageBreak/>
        <w:t xml:space="preserve">fecha 16 de agosto de 2018, signado por </w:t>
      </w:r>
      <w:proofErr w:type="spellStart"/>
      <w:r w:rsidRPr="004B1DB5">
        <w:rPr>
          <w:rFonts w:ascii="Palatino Linotype" w:hAnsi="Palatino Linotype" w:cs="Tahoma"/>
          <w:bCs/>
          <w:sz w:val="18"/>
        </w:rPr>
        <w:t>Angelica</w:t>
      </w:r>
      <w:proofErr w:type="spellEnd"/>
      <w:r w:rsidRPr="004B1DB5">
        <w:rPr>
          <w:rFonts w:ascii="Palatino Linotype" w:hAnsi="Palatino Linotype" w:cs="Tahoma"/>
          <w:bCs/>
          <w:sz w:val="18"/>
        </w:rPr>
        <w:t xml:space="preserve"> Reyes </w:t>
      </w:r>
      <w:proofErr w:type="spellStart"/>
      <w:r w:rsidRPr="004B1DB5">
        <w:rPr>
          <w:rFonts w:ascii="Palatino Linotype" w:hAnsi="Palatino Linotype" w:cs="Tahoma"/>
          <w:bCs/>
          <w:sz w:val="18"/>
        </w:rPr>
        <w:t>Oregel</w:t>
      </w:r>
      <w:proofErr w:type="spellEnd"/>
      <w:r w:rsidRPr="004B1DB5">
        <w:rPr>
          <w:rFonts w:ascii="Palatino Linotype" w:hAnsi="Palatino Linotype" w:cs="Tahoma"/>
          <w:bCs/>
          <w:sz w:val="18"/>
        </w:rPr>
        <w:t xml:space="preserve">, Subdirectora de Recursos Humanos, dirigido a la T.S.U. Cristina </w:t>
      </w:r>
      <w:proofErr w:type="spellStart"/>
      <w:r w:rsidRPr="004B1DB5">
        <w:rPr>
          <w:rFonts w:ascii="Palatino Linotype" w:hAnsi="Palatino Linotype" w:cs="Tahoma"/>
          <w:bCs/>
          <w:sz w:val="18"/>
        </w:rPr>
        <w:t>Echeverria</w:t>
      </w:r>
      <w:proofErr w:type="spellEnd"/>
      <w:r w:rsidRPr="004B1DB5">
        <w:rPr>
          <w:rFonts w:ascii="Palatino Linotype" w:hAnsi="Palatino Linotype" w:cs="Tahoma"/>
          <w:bCs/>
          <w:sz w:val="18"/>
        </w:rPr>
        <w:t xml:space="preserve"> Donaciano, Secretaria Particular del Tesorero Municipal, misma que en términos de los artículos 47 de la Ley del Trabajo de los Servidores Públicos del Estado y Municipios; 32 de la Ley Orgánica Municipal del Estado de México, se reputa como información sine qua non para que la C. […] ingresara al servicio público y particularmente para ocupar el cargo de […], cargo público que desde el 1 de enero de 2016 ostenta y a la fecha desempeña.</w:t>
      </w:r>
    </w:p>
    <w:p w:rsidR="00096644" w:rsidRPr="004B1DB5" w:rsidRDefault="00096644" w:rsidP="00007FF3">
      <w:pPr>
        <w:spacing w:line="360" w:lineRule="auto"/>
        <w:ind w:left="567" w:right="567"/>
        <w:jc w:val="both"/>
        <w:rPr>
          <w:rFonts w:ascii="Palatino Linotype" w:hAnsi="Palatino Linotype" w:cs="Tahoma"/>
          <w:bCs/>
          <w:sz w:val="18"/>
        </w:rPr>
      </w:pPr>
    </w:p>
    <w:p w:rsidR="00096644" w:rsidRPr="004B1DB5" w:rsidRDefault="00096644" w:rsidP="00007FF3">
      <w:pPr>
        <w:spacing w:line="360" w:lineRule="auto"/>
        <w:ind w:left="567" w:right="567"/>
        <w:jc w:val="both"/>
        <w:rPr>
          <w:rFonts w:ascii="Palatino Linotype" w:hAnsi="Palatino Linotype" w:cs="Tahoma"/>
          <w:bCs/>
          <w:sz w:val="18"/>
        </w:rPr>
      </w:pPr>
      <w:r w:rsidRPr="004B1DB5">
        <w:rPr>
          <w:rFonts w:ascii="Palatino Linotype" w:hAnsi="Palatino Linotype" w:cs="Tahoma"/>
          <w:bCs/>
          <w:sz w:val="18"/>
        </w:rPr>
        <w:t>A mayor abundamiento los cuerpos normativos citados refieren:</w:t>
      </w:r>
    </w:p>
    <w:p w:rsidR="00096644" w:rsidRPr="004B1DB5" w:rsidRDefault="00096644" w:rsidP="00007FF3">
      <w:pPr>
        <w:spacing w:line="360" w:lineRule="auto"/>
        <w:ind w:left="567" w:right="567"/>
        <w:jc w:val="both"/>
        <w:rPr>
          <w:rFonts w:ascii="Palatino Linotype" w:hAnsi="Palatino Linotype" w:cs="Tahoma"/>
          <w:bCs/>
          <w:sz w:val="18"/>
        </w:rPr>
      </w:pPr>
    </w:p>
    <w:p w:rsidR="00096644" w:rsidRPr="004B1DB5" w:rsidRDefault="00096644" w:rsidP="00007FF3">
      <w:pPr>
        <w:spacing w:line="360" w:lineRule="auto"/>
        <w:ind w:left="567" w:right="567"/>
        <w:jc w:val="center"/>
        <w:rPr>
          <w:rFonts w:ascii="Palatino Linotype" w:hAnsi="Palatino Linotype" w:cs="Tahoma"/>
          <w:bCs/>
          <w:sz w:val="18"/>
        </w:rPr>
      </w:pPr>
      <w:r w:rsidRPr="004B1DB5">
        <w:rPr>
          <w:rFonts w:ascii="Palatino Linotype" w:hAnsi="Palatino Linotype" w:cs="Tahoma"/>
          <w:bCs/>
          <w:sz w:val="18"/>
        </w:rPr>
        <w:t>[Téngase por reproducidos el artículo 47 de la Ley de Trabajo de los Servidores Públicos del Estado y Municipios y el artículo 32 de la Ley Orgánica del Estado de México]</w:t>
      </w:r>
    </w:p>
    <w:p w:rsidR="00096644" w:rsidRPr="004B1DB5" w:rsidRDefault="00096644" w:rsidP="00007FF3">
      <w:pPr>
        <w:spacing w:line="360" w:lineRule="auto"/>
        <w:ind w:left="567" w:right="567"/>
        <w:jc w:val="both"/>
        <w:rPr>
          <w:rFonts w:ascii="Palatino Linotype" w:hAnsi="Palatino Linotype" w:cs="Tahoma"/>
          <w:bCs/>
          <w:sz w:val="18"/>
        </w:rPr>
      </w:pPr>
    </w:p>
    <w:p w:rsidR="00096644" w:rsidRPr="004B1DB5" w:rsidRDefault="00096644" w:rsidP="00007FF3">
      <w:pPr>
        <w:spacing w:line="360" w:lineRule="auto"/>
        <w:ind w:left="567" w:right="567"/>
        <w:jc w:val="both"/>
        <w:rPr>
          <w:rFonts w:ascii="Palatino Linotype" w:hAnsi="Palatino Linotype" w:cs="Tahoma"/>
          <w:bCs/>
          <w:sz w:val="18"/>
        </w:rPr>
      </w:pPr>
      <w:r w:rsidRPr="004B1DB5">
        <w:rPr>
          <w:rFonts w:ascii="Palatino Linotype" w:hAnsi="Palatino Linotype" w:cs="Tahoma"/>
          <w:bCs/>
          <w:sz w:val="18"/>
        </w:rPr>
        <w:t xml:space="preserve">Currículum Vitae con documentación probatoria de la C. […], así como de la documentación probatoria de la información contenida en su hoja de vida, visible en la página de Internet del Ayuntamiento de Toluca; además, deberá hacer entrega de aquella que por disposición legal obra en sus archivos, como son los documentos exigidos por los artículos 47 de la Ley del Trabajo de los Servidores Públicos del Estado y Municipios; 32 de la Ley Orgánica Municipal del Estado de México, es decir, el sujeto obligado en atención a sus obligaciones de transparencia y rendición de cuentas deberá entregar la información faltante de la C. </w:t>
      </w:r>
      <w:r w:rsidR="00214858" w:rsidRPr="004B1DB5">
        <w:rPr>
          <w:rFonts w:ascii="Palatino Linotype" w:hAnsi="Palatino Linotype" w:cs="Tahoma"/>
          <w:bCs/>
          <w:sz w:val="18"/>
        </w:rPr>
        <w:t>[…]</w:t>
      </w:r>
      <w:r w:rsidRPr="004B1DB5">
        <w:rPr>
          <w:rFonts w:ascii="Palatino Linotype" w:hAnsi="Palatino Linotype" w:cs="Tahoma"/>
          <w:bCs/>
          <w:sz w:val="18"/>
        </w:rPr>
        <w:t>, relativa a:</w:t>
      </w:r>
    </w:p>
    <w:p w:rsidR="00096644" w:rsidRPr="004B1DB5" w:rsidRDefault="00096644" w:rsidP="00007FF3">
      <w:pPr>
        <w:spacing w:line="360" w:lineRule="auto"/>
        <w:ind w:left="567" w:right="567"/>
        <w:jc w:val="both"/>
        <w:rPr>
          <w:rFonts w:ascii="Palatino Linotype" w:hAnsi="Palatino Linotype" w:cs="Tahoma"/>
          <w:bCs/>
          <w:sz w:val="18"/>
        </w:rPr>
      </w:pPr>
    </w:p>
    <w:p w:rsidR="00214858" w:rsidRPr="004B1DB5" w:rsidRDefault="00214858" w:rsidP="00007FF3">
      <w:pPr>
        <w:spacing w:line="360" w:lineRule="auto"/>
        <w:ind w:left="567" w:right="567"/>
        <w:jc w:val="both"/>
        <w:rPr>
          <w:rFonts w:ascii="Palatino Linotype" w:hAnsi="Palatino Linotype" w:cs="Tahoma"/>
          <w:bCs/>
          <w:sz w:val="18"/>
        </w:rPr>
      </w:pPr>
      <w:r w:rsidRPr="004B1DB5">
        <w:rPr>
          <w:rFonts w:ascii="Palatino Linotype" w:hAnsi="Palatino Linotype" w:cs="Tahoma"/>
          <w:bCs/>
          <w:sz w:val="18"/>
        </w:rPr>
        <w:t xml:space="preserve">[…] </w:t>
      </w:r>
      <w:r w:rsidRPr="004B1DB5">
        <w:rPr>
          <w:rFonts w:ascii="Palatino Linotype" w:hAnsi="Palatino Linotype" w:cs="Tahoma"/>
          <w:bCs/>
          <w:i/>
          <w:sz w:val="18"/>
        </w:rPr>
        <w:t>(Sic)</w:t>
      </w:r>
    </w:p>
    <w:p w:rsidR="00096644" w:rsidRPr="004B1DB5" w:rsidRDefault="00096644" w:rsidP="00007FF3">
      <w:pPr>
        <w:spacing w:line="360" w:lineRule="auto"/>
        <w:ind w:right="567"/>
        <w:jc w:val="both"/>
        <w:rPr>
          <w:rFonts w:ascii="Palatino Linotype" w:hAnsi="Palatino Linotype" w:cs="Tahoma"/>
          <w:bCs/>
          <w:sz w:val="22"/>
          <w:szCs w:val="24"/>
        </w:rPr>
      </w:pPr>
    </w:p>
    <w:p w:rsidR="00007FF3" w:rsidRDefault="00214858" w:rsidP="00007FF3">
      <w:pPr>
        <w:spacing w:line="360" w:lineRule="auto"/>
        <w:jc w:val="both"/>
        <w:rPr>
          <w:rFonts w:ascii="Palatino Linotype" w:hAnsi="Palatino Linotype" w:cs="Tahoma"/>
          <w:bCs/>
          <w:sz w:val="22"/>
          <w:szCs w:val="24"/>
        </w:rPr>
      </w:pPr>
      <w:r w:rsidRPr="004B1DB5">
        <w:rPr>
          <w:rFonts w:ascii="Palatino Linotype" w:hAnsi="Palatino Linotype" w:cs="Tahoma"/>
          <w:bCs/>
          <w:sz w:val="22"/>
          <w:szCs w:val="24"/>
        </w:rPr>
        <w:t>Cabe señala</w:t>
      </w:r>
      <w:r w:rsidR="000D70D6" w:rsidRPr="004B1DB5">
        <w:rPr>
          <w:rFonts w:ascii="Palatino Linotype" w:hAnsi="Palatino Linotype" w:cs="Tahoma"/>
          <w:bCs/>
          <w:sz w:val="22"/>
          <w:szCs w:val="24"/>
        </w:rPr>
        <w:t xml:space="preserve">r que en el documento de cuenta, sólo se reprodujeron los argumentos de inconformidad, </w:t>
      </w:r>
      <w:r w:rsidRPr="004B1DB5">
        <w:rPr>
          <w:rFonts w:ascii="Palatino Linotype" w:hAnsi="Palatino Linotype" w:cs="Tahoma"/>
          <w:bCs/>
          <w:sz w:val="22"/>
          <w:szCs w:val="24"/>
        </w:rPr>
        <w:t>con la finalidad de evitar la trascripción literal de los seis recursos de revisión, pues el agravio manifestado por el particular en cada uno de ellos, es el mismo. Privilegiando así, la economía procesal.</w:t>
      </w:r>
    </w:p>
    <w:p w:rsidR="00007FF3" w:rsidRDefault="00007FF3" w:rsidP="00007FF3">
      <w:pPr>
        <w:spacing w:line="360" w:lineRule="auto"/>
        <w:jc w:val="both"/>
        <w:rPr>
          <w:rFonts w:ascii="Palatino Linotype" w:hAnsi="Palatino Linotype" w:cs="Tahoma"/>
          <w:bCs/>
          <w:sz w:val="22"/>
          <w:szCs w:val="24"/>
        </w:rPr>
      </w:pPr>
    </w:p>
    <w:p w:rsidR="00007FF3" w:rsidRDefault="00007FF3" w:rsidP="00007FF3">
      <w:pPr>
        <w:spacing w:line="360" w:lineRule="auto"/>
        <w:jc w:val="both"/>
        <w:rPr>
          <w:rFonts w:ascii="Palatino Linotype" w:hAnsi="Palatino Linotype" w:cs="Tahoma"/>
          <w:bCs/>
          <w:sz w:val="22"/>
          <w:szCs w:val="24"/>
        </w:rPr>
      </w:pPr>
    </w:p>
    <w:p w:rsidR="00007FF3" w:rsidRDefault="00007FF3" w:rsidP="00007FF3">
      <w:pPr>
        <w:spacing w:line="360" w:lineRule="auto"/>
        <w:jc w:val="both"/>
        <w:rPr>
          <w:rFonts w:ascii="Palatino Linotype" w:hAnsi="Palatino Linotype" w:cs="Tahoma"/>
          <w:bCs/>
          <w:sz w:val="22"/>
          <w:szCs w:val="24"/>
        </w:rPr>
      </w:pPr>
    </w:p>
    <w:p w:rsidR="00007FF3" w:rsidRDefault="00007FF3" w:rsidP="00007FF3">
      <w:pPr>
        <w:spacing w:line="360" w:lineRule="auto"/>
        <w:jc w:val="both"/>
        <w:rPr>
          <w:rFonts w:ascii="Palatino Linotype" w:hAnsi="Palatino Linotype" w:cs="Tahoma"/>
          <w:bCs/>
          <w:sz w:val="22"/>
          <w:szCs w:val="24"/>
        </w:rPr>
      </w:pPr>
    </w:p>
    <w:p w:rsidR="00007FF3" w:rsidRPr="004B1DB5" w:rsidRDefault="00007FF3" w:rsidP="00007FF3">
      <w:pPr>
        <w:spacing w:line="360" w:lineRule="auto"/>
        <w:jc w:val="both"/>
        <w:rPr>
          <w:rFonts w:ascii="Palatino Linotype" w:hAnsi="Palatino Linotype" w:cs="Tahoma"/>
          <w:bCs/>
          <w:sz w:val="22"/>
          <w:szCs w:val="24"/>
        </w:rPr>
      </w:pPr>
    </w:p>
    <w:p w:rsidR="00B31222" w:rsidRPr="004B1DB5" w:rsidRDefault="00F846D6" w:rsidP="00007FF3">
      <w:pPr>
        <w:spacing w:line="360" w:lineRule="auto"/>
        <w:jc w:val="both"/>
        <w:rPr>
          <w:rFonts w:ascii="Palatino Linotype" w:eastAsia="Batang" w:hAnsi="Palatino Linotype" w:cs="Tahoma"/>
          <w:b/>
          <w:bCs/>
          <w:sz w:val="22"/>
          <w:szCs w:val="24"/>
        </w:rPr>
      </w:pPr>
      <w:r w:rsidRPr="004B1DB5">
        <w:rPr>
          <w:rFonts w:ascii="Palatino Linotype" w:hAnsi="Palatino Linotype" w:cs="Tahoma"/>
          <w:b/>
          <w:sz w:val="22"/>
          <w:szCs w:val="24"/>
        </w:rPr>
        <w:t>IV</w:t>
      </w:r>
      <w:r w:rsidR="00B31222" w:rsidRPr="004B1DB5">
        <w:rPr>
          <w:rFonts w:ascii="Palatino Linotype" w:hAnsi="Palatino Linotype" w:cs="Tahoma"/>
          <w:b/>
          <w:sz w:val="22"/>
          <w:szCs w:val="24"/>
        </w:rPr>
        <w:t xml:space="preserve">. </w:t>
      </w:r>
      <w:r w:rsidR="00B31222" w:rsidRPr="004B1DB5">
        <w:rPr>
          <w:rFonts w:ascii="Palatino Linotype" w:eastAsia="Batang" w:hAnsi="Palatino Linotype" w:cs="Tahoma"/>
          <w:b/>
          <w:bCs/>
          <w:sz w:val="22"/>
          <w:szCs w:val="24"/>
        </w:rPr>
        <w:t xml:space="preserve">Trámite del </w:t>
      </w:r>
      <w:r w:rsidR="00C459A9" w:rsidRPr="004B1DB5">
        <w:rPr>
          <w:rFonts w:ascii="Palatino Linotype" w:hAnsi="Palatino Linotype" w:cs="Tahoma"/>
          <w:b/>
          <w:sz w:val="22"/>
          <w:szCs w:val="24"/>
        </w:rPr>
        <w:t xml:space="preserve">Recurso de </w:t>
      </w:r>
      <w:r w:rsidR="00940887" w:rsidRPr="004B1DB5">
        <w:rPr>
          <w:rFonts w:ascii="Palatino Linotype" w:hAnsi="Palatino Linotype" w:cs="Tahoma"/>
          <w:b/>
          <w:sz w:val="22"/>
          <w:szCs w:val="24"/>
        </w:rPr>
        <w:t>Revisión</w:t>
      </w:r>
      <w:r w:rsidR="00940887" w:rsidRPr="004B1DB5">
        <w:rPr>
          <w:rFonts w:ascii="Palatino Linotype" w:eastAsia="Batang" w:hAnsi="Palatino Linotype" w:cs="Tahoma"/>
          <w:b/>
          <w:bCs/>
          <w:sz w:val="22"/>
          <w:szCs w:val="24"/>
        </w:rPr>
        <w:t xml:space="preserve"> ante</w:t>
      </w:r>
      <w:r w:rsidR="00B31222" w:rsidRPr="004B1DB5">
        <w:rPr>
          <w:rFonts w:ascii="Palatino Linotype" w:eastAsia="Batang" w:hAnsi="Palatino Linotype" w:cs="Tahoma"/>
          <w:b/>
          <w:bCs/>
          <w:sz w:val="22"/>
          <w:szCs w:val="24"/>
        </w:rPr>
        <w:t xml:space="preserve"> el Instituto</w:t>
      </w:r>
      <w:r w:rsidR="00E445DA" w:rsidRPr="004B1DB5">
        <w:rPr>
          <w:rFonts w:ascii="Palatino Linotype" w:eastAsia="Batang" w:hAnsi="Palatino Linotype" w:cs="Tahoma"/>
          <w:b/>
          <w:bCs/>
          <w:sz w:val="22"/>
          <w:szCs w:val="24"/>
        </w:rPr>
        <w:t>.</w:t>
      </w:r>
    </w:p>
    <w:p w:rsidR="00E445DA" w:rsidRPr="004B1DB5" w:rsidRDefault="00E445DA" w:rsidP="00007FF3">
      <w:pPr>
        <w:spacing w:line="360" w:lineRule="auto"/>
        <w:jc w:val="both"/>
        <w:rPr>
          <w:rFonts w:ascii="Palatino Linotype" w:eastAsia="Batang" w:hAnsi="Palatino Linotype" w:cs="Tahoma"/>
          <w:b/>
          <w:bCs/>
          <w:sz w:val="22"/>
          <w:szCs w:val="24"/>
        </w:rPr>
      </w:pPr>
    </w:p>
    <w:p w:rsidR="00B31222" w:rsidRPr="004B1DB5" w:rsidRDefault="00A90F9B" w:rsidP="00007FF3">
      <w:pPr>
        <w:spacing w:line="360" w:lineRule="auto"/>
        <w:jc w:val="both"/>
        <w:rPr>
          <w:rFonts w:ascii="Palatino Linotype" w:eastAsia="Batang" w:hAnsi="Palatino Linotype" w:cs="Tahoma"/>
          <w:bCs/>
          <w:sz w:val="22"/>
          <w:szCs w:val="24"/>
        </w:rPr>
      </w:pPr>
      <w:r w:rsidRPr="004B1DB5">
        <w:rPr>
          <w:rFonts w:ascii="Palatino Linotype" w:eastAsia="Batang" w:hAnsi="Palatino Linotype" w:cs="Tahoma"/>
          <w:b/>
          <w:bCs/>
          <w:sz w:val="22"/>
          <w:szCs w:val="24"/>
        </w:rPr>
        <w:t xml:space="preserve">a) </w:t>
      </w:r>
      <w:r w:rsidR="00B31222" w:rsidRPr="004B1DB5">
        <w:rPr>
          <w:rFonts w:ascii="Palatino Linotype" w:eastAsia="Batang" w:hAnsi="Palatino Linotype" w:cs="Tahoma"/>
          <w:b/>
          <w:bCs/>
          <w:sz w:val="22"/>
          <w:szCs w:val="24"/>
        </w:rPr>
        <w:t xml:space="preserve">Turno del </w:t>
      </w:r>
      <w:r w:rsidR="00C459A9" w:rsidRPr="004B1DB5">
        <w:rPr>
          <w:rFonts w:ascii="Palatino Linotype" w:hAnsi="Palatino Linotype" w:cs="Tahoma"/>
          <w:b/>
          <w:sz w:val="22"/>
          <w:szCs w:val="24"/>
        </w:rPr>
        <w:t xml:space="preserve">Recurso de </w:t>
      </w:r>
      <w:r w:rsidR="00940887" w:rsidRPr="004B1DB5">
        <w:rPr>
          <w:rFonts w:ascii="Palatino Linotype" w:hAnsi="Palatino Linotype" w:cs="Tahoma"/>
          <w:b/>
          <w:sz w:val="22"/>
          <w:szCs w:val="24"/>
        </w:rPr>
        <w:t>Revisión</w:t>
      </w:r>
      <w:r w:rsidR="00940887" w:rsidRPr="004B1DB5">
        <w:rPr>
          <w:rFonts w:ascii="Palatino Linotype" w:eastAsia="Batang" w:hAnsi="Palatino Linotype" w:cs="Tahoma"/>
          <w:b/>
          <w:bCs/>
          <w:sz w:val="22"/>
          <w:szCs w:val="24"/>
        </w:rPr>
        <w:t>.</w:t>
      </w:r>
      <w:r w:rsidR="00940887" w:rsidRPr="004B1DB5">
        <w:rPr>
          <w:rFonts w:ascii="Palatino Linotype" w:eastAsia="Batang" w:hAnsi="Palatino Linotype" w:cs="Tahoma"/>
          <w:bCs/>
          <w:sz w:val="22"/>
          <w:szCs w:val="24"/>
        </w:rPr>
        <w:t xml:space="preserve"> El</w:t>
      </w:r>
      <w:r w:rsidR="00B31222" w:rsidRPr="004B1DB5">
        <w:rPr>
          <w:rFonts w:ascii="Palatino Linotype" w:eastAsia="Batang" w:hAnsi="Palatino Linotype" w:cs="Tahoma"/>
          <w:bCs/>
          <w:sz w:val="22"/>
          <w:szCs w:val="24"/>
        </w:rPr>
        <w:t xml:space="preserve"> </w:t>
      </w:r>
      <w:r w:rsidR="00EE43B2" w:rsidRPr="004B1DB5">
        <w:rPr>
          <w:rFonts w:ascii="Palatino Linotype" w:eastAsia="Batang" w:hAnsi="Palatino Linotype" w:cs="Tahoma"/>
          <w:bCs/>
          <w:sz w:val="22"/>
          <w:szCs w:val="24"/>
        </w:rPr>
        <w:t>catorce</w:t>
      </w:r>
      <w:r w:rsidR="00625DFB" w:rsidRPr="004B1DB5">
        <w:rPr>
          <w:rFonts w:ascii="Palatino Linotype" w:eastAsia="Batang" w:hAnsi="Palatino Linotype" w:cs="Tahoma"/>
          <w:bCs/>
          <w:sz w:val="22"/>
          <w:szCs w:val="24"/>
        </w:rPr>
        <w:t xml:space="preserve"> de </w:t>
      </w:r>
      <w:r w:rsidR="00940887" w:rsidRPr="004B1DB5">
        <w:rPr>
          <w:rFonts w:ascii="Palatino Linotype" w:eastAsia="Batang" w:hAnsi="Palatino Linotype" w:cs="Tahoma"/>
          <w:bCs/>
          <w:sz w:val="22"/>
          <w:szCs w:val="24"/>
        </w:rPr>
        <w:t>septiembre de</w:t>
      </w:r>
      <w:r w:rsidR="00B31222" w:rsidRPr="004B1DB5">
        <w:rPr>
          <w:rFonts w:ascii="Palatino Linotype" w:eastAsia="Batang" w:hAnsi="Palatino Linotype" w:cs="Tahoma"/>
          <w:bCs/>
          <w:sz w:val="22"/>
          <w:szCs w:val="24"/>
        </w:rPr>
        <w:t xml:space="preserve"> dos mil dieciocho, e</w:t>
      </w:r>
      <w:r w:rsidR="001F78D9" w:rsidRPr="004B1DB5">
        <w:rPr>
          <w:rFonts w:ascii="Palatino Linotype" w:eastAsia="Batang" w:hAnsi="Palatino Linotype" w:cs="Tahoma"/>
          <w:bCs/>
          <w:sz w:val="22"/>
          <w:szCs w:val="24"/>
        </w:rPr>
        <w:t>l</w:t>
      </w:r>
      <w:r w:rsidR="00264726" w:rsidRPr="004B1DB5">
        <w:rPr>
          <w:rFonts w:ascii="Palatino Linotype" w:eastAsia="Batang" w:hAnsi="Palatino Linotype" w:cs="Tahoma"/>
          <w:bCs/>
          <w:sz w:val="22"/>
          <w:szCs w:val="24"/>
        </w:rPr>
        <w:t xml:space="preserve"> </w:t>
      </w:r>
      <w:r w:rsidR="001F78D9" w:rsidRPr="004B1DB5">
        <w:rPr>
          <w:rFonts w:ascii="Palatino Linotype" w:hAnsi="Palatino Linotype" w:cs="Tahoma"/>
          <w:sz w:val="22"/>
          <w:lang w:val="es-ES"/>
        </w:rPr>
        <w:t>Sistema de Acceso a la Información Mexiquense (SAIMEX),</w:t>
      </w:r>
      <w:r w:rsidR="00B31222" w:rsidRPr="004B1DB5">
        <w:rPr>
          <w:rFonts w:ascii="Palatino Linotype" w:eastAsia="Batang" w:hAnsi="Palatino Linotype" w:cs="Tahoma"/>
          <w:bCs/>
          <w:sz w:val="22"/>
          <w:szCs w:val="24"/>
        </w:rPr>
        <w:t xml:space="preserve"> asignó el número de expediente </w:t>
      </w:r>
      <w:r w:rsidR="00EE43B2" w:rsidRPr="004B1DB5">
        <w:rPr>
          <w:rFonts w:ascii="Palatino Linotype" w:eastAsia="Batang" w:hAnsi="Palatino Linotype" w:cs="Tahoma"/>
          <w:b/>
          <w:bCs/>
          <w:sz w:val="22"/>
          <w:szCs w:val="24"/>
        </w:rPr>
        <w:t>03411</w:t>
      </w:r>
      <w:r w:rsidR="000313A7" w:rsidRPr="004B1DB5">
        <w:rPr>
          <w:rFonts w:ascii="Palatino Linotype" w:eastAsia="Batang" w:hAnsi="Palatino Linotype" w:cs="Tahoma"/>
          <w:b/>
          <w:bCs/>
          <w:sz w:val="22"/>
          <w:szCs w:val="24"/>
        </w:rPr>
        <w:t>/INFOEM/IP/RR/2018</w:t>
      </w:r>
      <w:r w:rsidR="001F78D9" w:rsidRPr="004B1DB5">
        <w:rPr>
          <w:rFonts w:ascii="Palatino Linotype" w:eastAsia="Batang" w:hAnsi="Palatino Linotype" w:cs="Tahoma"/>
          <w:b/>
          <w:bCs/>
          <w:sz w:val="22"/>
          <w:szCs w:val="24"/>
        </w:rPr>
        <w:t>,</w:t>
      </w:r>
      <w:r w:rsidR="00264726" w:rsidRPr="004B1DB5">
        <w:rPr>
          <w:rFonts w:ascii="Palatino Linotype" w:eastAsia="Batang" w:hAnsi="Palatino Linotype" w:cs="Tahoma"/>
          <w:b/>
          <w:bCs/>
          <w:sz w:val="22"/>
          <w:szCs w:val="24"/>
        </w:rPr>
        <w:t xml:space="preserve"> </w:t>
      </w:r>
      <w:r w:rsidR="00B31222" w:rsidRPr="004B1DB5">
        <w:rPr>
          <w:rFonts w:ascii="Palatino Linotype" w:eastAsia="Batang" w:hAnsi="Palatino Linotype" w:cs="Tahoma"/>
          <w:bCs/>
          <w:sz w:val="22"/>
          <w:szCs w:val="24"/>
        </w:rPr>
        <w:t xml:space="preserve">al </w:t>
      </w:r>
      <w:r w:rsidR="00EE43B2" w:rsidRPr="004B1DB5">
        <w:rPr>
          <w:rFonts w:ascii="Palatino Linotype" w:eastAsia="Batang" w:hAnsi="Palatino Linotype" w:cs="Tahoma"/>
          <w:bCs/>
          <w:sz w:val="22"/>
          <w:szCs w:val="24"/>
        </w:rPr>
        <w:t xml:space="preserve">recurso de </w:t>
      </w:r>
      <w:r w:rsidR="00940887" w:rsidRPr="004B1DB5">
        <w:rPr>
          <w:rFonts w:ascii="Palatino Linotype" w:eastAsia="Batang" w:hAnsi="Palatino Linotype" w:cs="Tahoma"/>
          <w:bCs/>
          <w:sz w:val="22"/>
          <w:szCs w:val="24"/>
        </w:rPr>
        <w:t>revisión interpuesto</w:t>
      </w:r>
      <w:r w:rsidR="00EE43B2" w:rsidRPr="004B1DB5">
        <w:rPr>
          <w:rFonts w:ascii="Palatino Linotype" w:eastAsia="Batang" w:hAnsi="Palatino Linotype" w:cs="Tahoma"/>
          <w:bCs/>
          <w:sz w:val="22"/>
          <w:szCs w:val="24"/>
        </w:rPr>
        <w:t xml:space="preserve"> por el recurrente, derivado de la respuesta otorgada a su solicitud de información con número de folio </w:t>
      </w:r>
      <w:r w:rsidR="00EE43B2" w:rsidRPr="004B1DB5">
        <w:rPr>
          <w:rFonts w:ascii="Palatino Linotype" w:eastAsia="Batang" w:hAnsi="Palatino Linotype" w:cs="Tahoma"/>
          <w:b/>
          <w:bCs/>
          <w:sz w:val="22"/>
          <w:szCs w:val="24"/>
        </w:rPr>
        <w:t>00325/TOLUCA/IP/2018</w:t>
      </w:r>
      <w:r w:rsidR="00B31222" w:rsidRPr="004B1DB5">
        <w:rPr>
          <w:rFonts w:ascii="Palatino Linotype" w:eastAsia="Batang" w:hAnsi="Palatino Linotype" w:cs="Tahoma"/>
          <w:bCs/>
          <w:sz w:val="22"/>
          <w:szCs w:val="24"/>
        </w:rPr>
        <w:t xml:space="preserve">, </w:t>
      </w:r>
      <w:r w:rsidR="00A854FF" w:rsidRPr="004B1DB5">
        <w:rPr>
          <w:rFonts w:ascii="Palatino Linotype" w:eastAsia="Batang" w:hAnsi="Palatino Linotype" w:cs="Tahoma"/>
          <w:bCs/>
          <w:sz w:val="22"/>
          <w:szCs w:val="24"/>
        </w:rPr>
        <w:t>y</w:t>
      </w:r>
      <w:r w:rsidR="00B31222" w:rsidRPr="004B1DB5">
        <w:rPr>
          <w:rFonts w:ascii="Palatino Linotype" w:eastAsia="Batang" w:hAnsi="Palatino Linotype" w:cs="Tahoma"/>
          <w:bCs/>
          <w:sz w:val="22"/>
          <w:szCs w:val="24"/>
        </w:rPr>
        <w:t xml:space="preserve"> lo turnó a</w:t>
      </w:r>
      <w:r w:rsidR="00625DFB" w:rsidRPr="004B1DB5">
        <w:rPr>
          <w:rFonts w:ascii="Palatino Linotype" w:eastAsia="Batang" w:hAnsi="Palatino Linotype" w:cs="Tahoma"/>
          <w:bCs/>
          <w:sz w:val="22"/>
          <w:szCs w:val="24"/>
        </w:rPr>
        <w:t xml:space="preserve">l Comisionado </w:t>
      </w:r>
      <w:r w:rsidR="00940887" w:rsidRPr="004B1DB5">
        <w:rPr>
          <w:rFonts w:ascii="Palatino Linotype" w:eastAsia="Batang" w:hAnsi="Palatino Linotype" w:cs="Tahoma"/>
          <w:bCs/>
          <w:sz w:val="22"/>
          <w:szCs w:val="24"/>
        </w:rPr>
        <w:t>Ponente</w:t>
      </w:r>
      <w:r w:rsidR="00940887" w:rsidRPr="004B1DB5">
        <w:rPr>
          <w:rFonts w:ascii="Palatino Linotype" w:eastAsia="Batang" w:hAnsi="Palatino Linotype" w:cs="Tahoma"/>
          <w:b/>
          <w:bCs/>
          <w:sz w:val="22"/>
          <w:szCs w:val="24"/>
        </w:rPr>
        <w:t xml:space="preserve"> Luis</w:t>
      </w:r>
      <w:r w:rsidR="00A854FF" w:rsidRPr="004B1DB5">
        <w:rPr>
          <w:rFonts w:ascii="Palatino Linotype" w:eastAsia="Batang" w:hAnsi="Palatino Linotype" w:cs="Tahoma"/>
          <w:b/>
          <w:bCs/>
          <w:sz w:val="22"/>
          <w:szCs w:val="24"/>
        </w:rPr>
        <w:t xml:space="preserve"> Gustavo Parra Noriega</w:t>
      </w:r>
      <w:r w:rsidR="00B31222" w:rsidRPr="004B1DB5">
        <w:rPr>
          <w:rFonts w:ascii="Palatino Linotype" w:eastAsia="Batang" w:hAnsi="Palatino Linotype" w:cs="Tahoma"/>
          <w:bCs/>
          <w:sz w:val="22"/>
          <w:szCs w:val="24"/>
        </w:rPr>
        <w:t xml:space="preserve"> para los efectos del artículo </w:t>
      </w:r>
      <w:r w:rsidR="00625DFB" w:rsidRPr="004B1DB5">
        <w:rPr>
          <w:rFonts w:ascii="Palatino Linotype" w:eastAsia="Batang" w:hAnsi="Palatino Linotype" w:cs="Tahoma"/>
          <w:bCs/>
          <w:sz w:val="22"/>
          <w:szCs w:val="24"/>
        </w:rPr>
        <w:t>185</w:t>
      </w:r>
      <w:r w:rsidR="00B31222" w:rsidRPr="004B1DB5">
        <w:rPr>
          <w:rFonts w:ascii="Palatino Linotype" w:eastAsia="Batang" w:hAnsi="Palatino Linotype" w:cs="Tahoma"/>
          <w:bCs/>
          <w:sz w:val="22"/>
          <w:szCs w:val="24"/>
        </w:rPr>
        <w:t xml:space="preserve">, fracción I de la </w:t>
      </w:r>
      <w:r w:rsidR="00625DFB" w:rsidRPr="004B1DB5">
        <w:rPr>
          <w:rFonts w:ascii="Palatino Linotype" w:eastAsia="Batang" w:hAnsi="Palatino Linotype" w:cs="Tahoma"/>
          <w:bCs/>
          <w:sz w:val="22"/>
          <w:szCs w:val="24"/>
        </w:rPr>
        <w:t>Ley de Transparencia y Acceso a la Información Pública del Estado de México y Municipios</w:t>
      </w:r>
      <w:r w:rsidR="00B31222" w:rsidRPr="004B1DB5">
        <w:rPr>
          <w:rFonts w:ascii="Palatino Linotype" w:eastAsia="Batang" w:hAnsi="Palatino Linotype" w:cs="Tahoma"/>
          <w:bCs/>
          <w:sz w:val="22"/>
          <w:szCs w:val="24"/>
        </w:rPr>
        <w:t>.</w:t>
      </w:r>
    </w:p>
    <w:p w:rsidR="00B31222" w:rsidRPr="004B1DB5" w:rsidRDefault="00B31222" w:rsidP="00007FF3">
      <w:pPr>
        <w:spacing w:line="360" w:lineRule="auto"/>
        <w:jc w:val="both"/>
        <w:rPr>
          <w:rFonts w:ascii="Palatino Linotype" w:eastAsia="Batang" w:hAnsi="Palatino Linotype" w:cs="Tahoma"/>
          <w:b/>
          <w:bCs/>
          <w:sz w:val="22"/>
          <w:szCs w:val="24"/>
        </w:rPr>
      </w:pPr>
    </w:p>
    <w:p w:rsidR="00EE43B2" w:rsidRPr="004B1DB5" w:rsidRDefault="00EE43B2" w:rsidP="00007FF3">
      <w:pPr>
        <w:spacing w:line="360" w:lineRule="auto"/>
        <w:jc w:val="both"/>
        <w:rPr>
          <w:rFonts w:ascii="Palatino Linotype" w:eastAsia="Batang" w:hAnsi="Palatino Linotype" w:cs="Tahoma"/>
          <w:b/>
          <w:bCs/>
          <w:sz w:val="22"/>
          <w:szCs w:val="24"/>
        </w:rPr>
      </w:pPr>
      <w:r w:rsidRPr="004B1DB5">
        <w:rPr>
          <w:rFonts w:ascii="Palatino Linotype" w:eastAsia="Batang" w:hAnsi="Palatino Linotype" w:cs="Tahoma"/>
          <w:bCs/>
          <w:sz w:val="22"/>
          <w:szCs w:val="24"/>
        </w:rPr>
        <w:t xml:space="preserve">El catorce de septiembre de dos mil dieciocho, el </w:t>
      </w:r>
      <w:r w:rsidRPr="004B1DB5">
        <w:rPr>
          <w:rFonts w:ascii="Palatino Linotype" w:hAnsi="Palatino Linotype" w:cs="Tahoma"/>
          <w:sz w:val="22"/>
          <w:lang w:val="es-ES"/>
        </w:rPr>
        <w:t>Sistema de Acceso a la Información Mexiquense (SAIMEX),</w:t>
      </w:r>
      <w:r w:rsidRPr="004B1DB5">
        <w:rPr>
          <w:rFonts w:ascii="Palatino Linotype" w:eastAsia="Batang" w:hAnsi="Palatino Linotype" w:cs="Tahoma"/>
          <w:bCs/>
          <w:sz w:val="22"/>
          <w:szCs w:val="24"/>
        </w:rPr>
        <w:t xml:space="preserve"> asignó el número de expediente </w:t>
      </w:r>
      <w:r w:rsidRPr="004B1DB5">
        <w:rPr>
          <w:rFonts w:ascii="Palatino Linotype" w:eastAsia="Batang" w:hAnsi="Palatino Linotype" w:cs="Tahoma"/>
          <w:b/>
          <w:bCs/>
          <w:sz w:val="22"/>
          <w:szCs w:val="24"/>
        </w:rPr>
        <w:t xml:space="preserve">03412/INFOEM/IP/RR/2018, </w:t>
      </w:r>
      <w:r w:rsidRPr="004B1DB5">
        <w:rPr>
          <w:rFonts w:ascii="Palatino Linotype" w:eastAsia="Batang" w:hAnsi="Palatino Linotype" w:cs="Tahoma"/>
          <w:bCs/>
          <w:sz w:val="22"/>
          <w:szCs w:val="24"/>
        </w:rPr>
        <w:t xml:space="preserve">al recurso de revisión interpuesto por el recurrente, derivado de la respuesta otorgada a su solicitud de información con número de folio </w:t>
      </w:r>
      <w:r w:rsidRPr="004B1DB5">
        <w:rPr>
          <w:rFonts w:ascii="Palatino Linotype" w:eastAsia="Batang" w:hAnsi="Palatino Linotype" w:cs="Tahoma"/>
          <w:b/>
          <w:bCs/>
          <w:sz w:val="22"/>
          <w:szCs w:val="24"/>
        </w:rPr>
        <w:t>00326/TOLUCA/IP/2018</w:t>
      </w:r>
      <w:r w:rsidRPr="004B1DB5">
        <w:rPr>
          <w:rFonts w:ascii="Palatino Linotype" w:eastAsia="Batang" w:hAnsi="Palatino Linotype" w:cs="Tahoma"/>
          <w:bCs/>
          <w:sz w:val="22"/>
          <w:szCs w:val="24"/>
        </w:rPr>
        <w:t xml:space="preserve">, y lo turnó a la Comisionada </w:t>
      </w:r>
      <w:r w:rsidRPr="004B1DB5">
        <w:rPr>
          <w:rFonts w:ascii="Palatino Linotype" w:eastAsia="Batang" w:hAnsi="Palatino Linotype" w:cs="Tahoma"/>
          <w:b/>
          <w:bCs/>
          <w:sz w:val="22"/>
          <w:szCs w:val="24"/>
        </w:rPr>
        <w:t xml:space="preserve">Eva </w:t>
      </w:r>
      <w:proofErr w:type="spellStart"/>
      <w:r w:rsidRPr="004B1DB5">
        <w:rPr>
          <w:rFonts w:ascii="Palatino Linotype" w:eastAsia="Batang" w:hAnsi="Palatino Linotype" w:cs="Tahoma"/>
          <w:b/>
          <w:bCs/>
          <w:sz w:val="22"/>
          <w:szCs w:val="24"/>
        </w:rPr>
        <w:t>Abaid</w:t>
      </w:r>
      <w:proofErr w:type="spellEnd"/>
      <w:r w:rsidRPr="004B1DB5">
        <w:rPr>
          <w:rFonts w:ascii="Palatino Linotype" w:eastAsia="Batang" w:hAnsi="Palatino Linotype" w:cs="Tahoma"/>
          <w:b/>
          <w:bCs/>
          <w:sz w:val="22"/>
          <w:szCs w:val="24"/>
        </w:rPr>
        <w:t xml:space="preserve"> </w:t>
      </w:r>
      <w:proofErr w:type="spellStart"/>
      <w:r w:rsidRPr="004B1DB5">
        <w:rPr>
          <w:rFonts w:ascii="Palatino Linotype" w:eastAsia="Batang" w:hAnsi="Palatino Linotype" w:cs="Tahoma"/>
          <w:b/>
          <w:bCs/>
          <w:sz w:val="22"/>
          <w:szCs w:val="24"/>
        </w:rPr>
        <w:t>Yapur</w:t>
      </w:r>
      <w:proofErr w:type="spellEnd"/>
      <w:r w:rsidRPr="004B1DB5">
        <w:rPr>
          <w:rFonts w:ascii="Palatino Linotype" w:eastAsia="Batang" w:hAnsi="Palatino Linotype" w:cs="Tahoma"/>
          <w:bCs/>
          <w:sz w:val="22"/>
          <w:szCs w:val="24"/>
        </w:rPr>
        <w:t xml:space="preserve"> para los efectos del artículo 185, fracción I de la Ley de Transparencia y Acceso a la Información Pública del Estado de México y Municipios.</w:t>
      </w:r>
    </w:p>
    <w:p w:rsidR="00EE43B2" w:rsidRPr="004B1DB5" w:rsidRDefault="00EE43B2" w:rsidP="00007FF3">
      <w:pPr>
        <w:spacing w:line="360" w:lineRule="auto"/>
        <w:jc w:val="both"/>
        <w:rPr>
          <w:rFonts w:ascii="Palatino Linotype" w:eastAsia="Batang" w:hAnsi="Palatino Linotype" w:cs="Tahoma"/>
          <w:b/>
          <w:bCs/>
          <w:sz w:val="22"/>
          <w:szCs w:val="24"/>
        </w:rPr>
      </w:pPr>
    </w:p>
    <w:p w:rsidR="00EE43B2" w:rsidRPr="004B1DB5" w:rsidRDefault="00EE43B2" w:rsidP="00007FF3">
      <w:pPr>
        <w:spacing w:line="360" w:lineRule="auto"/>
        <w:jc w:val="both"/>
        <w:rPr>
          <w:rFonts w:ascii="Palatino Linotype" w:eastAsia="Batang" w:hAnsi="Palatino Linotype" w:cs="Tahoma"/>
          <w:b/>
          <w:bCs/>
          <w:sz w:val="22"/>
          <w:szCs w:val="24"/>
        </w:rPr>
      </w:pPr>
      <w:r w:rsidRPr="004B1DB5">
        <w:rPr>
          <w:rFonts w:ascii="Palatino Linotype" w:eastAsia="Batang" w:hAnsi="Palatino Linotype" w:cs="Tahoma"/>
          <w:bCs/>
          <w:sz w:val="22"/>
          <w:szCs w:val="24"/>
        </w:rPr>
        <w:t xml:space="preserve">El catorce de septiembre de dos mil dieciocho, el </w:t>
      </w:r>
      <w:r w:rsidRPr="004B1DB5">
        <w:rPr>
          <w:rFonts w:ascii="Palatino Linotype" w:hAnsi="Palatino Linotype" w:cs="Tahoma"/>
          <w:sz w:val="22"/>
          <w:lang w:val="es-ES"/>
        </w:rPr>
        <w:t>Sistema de Acceso a la Información Mexiquense (SAIMEX),</w:t>
      </w:r>
      <w:r w:rsidRPr="004B1DB5">
        <w:rPr>
          <w:rFonts w:ascii="Palatino Linotype" w:eastAsia="Batang" w:hAnsi="Palatino Linotype" w:cs="Tahoma"/>
          <w:bCs/>
          <w:sz w:val="22"/>
          <w:szCs w:val="24"/>
        </w:rPr>
        <w:t xml:space="preserve"> asignó el número de expediente </w:t>
      </w:r>
      <w:r w:rsidRPr="004B1DB5">
        <w:rPr>
          <w:rFonts w:ascii="Palatino Linotype" w:eastAsia="Batang" w:hAnsi="Palatino Linotype" w:cs="Tahoma"/>
          <w:b/>
          <w:bCs/>
          <w:sz w:val="22"/>
          <w:szCs w:val="24"/>
        </w:rPr>
        <w:t xml:space="preserve">03413/INFOEM/IP/RR/2018, </w:t>
      </w:r>
      <w:r w:rsidRPr="004B1DB5">
        <w:rPr>
          <w:rFonts w:ascii="Palatino Linotype" w:eastAsia="Batang" w:hAnsi="Palatino Linotype" w:cs="Tahoma"/>
          <w:bCs/>
          <w:sz w:val="22"/>
          <w:szCs w:val="24"/>
        </w:rPr>
        <w:t xml:space="preserve">al recurso de revisión interpuesto por el recurrente, derivado de la respuesta otorgada a su solicitud de información con número de folio </w:t>
      </w:r>
      <w:r w:rsidRPr="004B1DB5">
        <w:rPr>
          <w:rFonts w:ascii="Palatino Linotype" w:eastAsia="Batang" w:hAnsi="Palatino Linotype" w:cs="Tahoma"/>
          <w:b/>
          <w:bCs/>
          <w:sz w:val="22"/>
          <w:szCs w:val="24"/>
        </w:rPr>
        <w:t>00327/TOLUCA/IP/2018</w:t>
      </w:r>
      <w:r w:rsidRPr="004B1DB5">
        <w:rPr>
          <w:rFonts w:ascii="Palatino Linotype" w:eastAsia="Batang" w:hAnsi="Palatino Linotype" w:cs="Tahoma"/>
          <w:bCs/>
          <w:sz w:val="22"/>
          <w:szCs w:val="24"/>
        </w:rPr>
        <w:t xml:space="preserve">, y lo turnó al Comisionado </w:t>
      </w:r>
      <w:r w:rsidRPr="004B1DB5">
        <w:rPr>
          <w:rFonts w:ascii="Palatino Linotype" w:eastAsia="Batang" w:hAnsi="Palatino Linotype" w:cs="Tahoma"/>
          <w:b/>
          <w:bCs/>
          <w:sz w:val="22"/>
          <w:szCs w:val="24"/>
        </w:rPr>
        <w:t xml:space="preserve">José Guadalupe Luna Hernández </w:t>
      </w:r>
      <w:r w:rsidRPr="004B1DB5">
        <w:rPr>
          <w:rFonts w:ascii="Palatino Linotype" w:eastAsia="Batang" w:hAnsi="Palatino Linotype" w:cs="Tahoma"/>
          <w:bCs/>
          <w:sz w:val="22"/>
          <w:szCs w:val="24"/>
        </w:rPr>
        <w:t>para los efectos del artículo 185, fracción I de la Ley de Transparencia y Acceso a la Información Pública del Estado de México y Municipios.</w:t>
      </w:r>
    </w:p>
    <w:p w:rsidR="00EE43B2" w:rsidRPr="004B1DB5" w:rsidRDefault="00EE43B2" w:rsidP="00007FF3">
      <w:pPr>
        <w:spacing w:line="360" w:lineRule="auto"/>
        <w:jc w:val="both"/>
        <w:rPr>
          <w:rFonts w:ascii="Palatino Linotype" w:eastAsia="Batang" w:hAnsi="Palatino Linotype" w:cs="Tahoma"/>
          <w:b/>
          <w:bCs/>
          <w:sz w:val="22"/>
          <w:szCs w:val="24"/>
        </w:rPr>
      </w:pPr>
      <w:r w:rsidRPr="004B1DB5">
        <w:rPr>
          <w:rFonts w:ascii="Palatino Linotype" w:eastAsia="Batang" w:hAnsi="Palatino Linotype" w:cs="Tahoma"/>
          <w:bCs/>
          <w:sz w:val="22"/>
          <w:szCs w:val="24"/>
        </w:rPr>
        <w:t xml:space="preserve">El catorce de septiembre de dos mil dieciocho, el </w:t>
      </w:r>
      <w:r w:rsidRPr="004B1DB5">
        <w:rPr>
          <w:rFonts w:ascii="Palatino Linotype" w:hAnsi="Palatino Linotype" w:cs="Tahoma"/>
          <w:sz w:val="22"/>
          <w:lang w:val="es-ES"/>
        </w:rPr>
        <w:t>Sistema de Acceso a la Información Mexiquense (SAIMEX),</w:t>
      </w:r>
      <w:r w:rsidRPr="004B1DB5">
        <w:rPr>
          <w:rFonts w:ascii="Palatino Linotype" w:eastAsia="Batang" w:hAnsi="Palatino Linotype" w:cs="Tahoma"/>
          <w:bCs/>
          <w:sz w:val="22"/>
          <w:szCs w:val="24"/>
        </w:rPr>
        <w:t xml:space="preserve"> asignó el número de expediente </w:t>
      </w:r>
      <w:r w:rsidRPr="004B1DB5">
        <w:rPr>
          <w:rFonts w:ascii="Palatino Linotype" w:eastAsia="Batang" w:hAnsi="Palatino Linotype" w:cs="Tahoma"/>
          <w:b/>
          <w:bCs/>
          <w:sz w:val="22"/>
          <w:szCs w:val="24"/>
        </w:rPr>
        <w:t xml:space="preserve">03414/INFOEM/IP/RR/2018, </w:t>
      </w:r>
      <w:r w:rsidRPr="004B1DB5">
        <w:rPr>
          <w:rFonts w:ascii="Palatino Linotype" w:eastAsia="Batang" w:hAnsi="Palatino Linotype" w:cs="Tahoma"/>
          <w:bCs/>
          <w:sz w:val="22"/>
          <w:szCs w:val="24"/>
        </w:rPr>
        <w:t xml:space="preserve">al </w:t>
      </w:r>
      <w:r w:rsidRPr="004B1DB5">
        <w:rPr>
          <w:rFonts w:ascii="Palatino Linotype" w:eastAsia="Batang" w:hAnsi="Palatino Linotype" w:cs="Tahoma"/>
          <w:bCs/>
          <w:sz w:val="22"/>
          <w:szCs w:val="24"/>
        </w:rPr>
        <w:lastRenderedPageBreak/>
        <w:t xml:space="preserve">recurso de revisión interpuesto por el recurrente, derivado de la respuesta otorgada a su solicitud de información con número de folio </w:t>
      </w:r>
      <w:r w:rsidRPr="004B1DB5">
        <w:rPr>
          <w:rFonts w:ascii="Palatino Linotype" w:eastAsia="Batang" w:hAnsi="Palatino Linotype" w:cs="Tahoma"/>
          <w:b/>
          <w:bCs/>
          <w:sz w:val="22"/>
          <w:szCs w:val="24"/>
        </w:rPr>
        <w:t>00328/TOLUCA/IP/2018</w:t>
      </w:r>
      <w:r w:rsidRPr="004B1DB5">
        <w:rPr>
          <w:rFonts w:ascii="Palatino Linotype" w:eastAsia="Batang" w:hAnsi="Palatino Linotype" w:cs="Tahoma"/>
          <w:bCs/>
          <w:sz w:val="22"/>
          <w:szCs w:val="24"/>
        </w:rPr>
        <w:t xml:space="preserve">, y lo turnó al Comisionado </w:t>
      </w:r>
      <w:r w:rsidRPr="004B1DB5">
        <w:rPr>
          <w:rFonts w:ascii="Palatino Linotype" w:eastAsia="Batang" w:hAnsi="Palatino Linotype" w:cs="Tahoma"/>
          <w:b/>
          <w:bCs/>
          <w:sz w:val="22"/>
          <w:szCs w:val="24"/>
        </w:rPr>
        <w:t>Javier Martínez Cruz</w:t>
      </w:r>
      <w:r w:rsidRPr="004B1DB5">
        <w:rPr>
          <w:rFonts w:ascii="Palatino Linotype" w:eastAsia="Batang" w:hAnsi="Palatino Linotype" w:cs="Tahoma"/>
          <w:bCs/>
          <w:sz w:val="22"/>
          <w:szCs w:val="24"/>
        </w:rPr>
        <w:t xml:space="preserve"> para los efectos del artículo 185, fracción I de la Ley de Transparencia y Acceso a la Información Pública del Estado de México y Municipios.</w:t>
      </w:r>
    </w:p>
    <w:p w:rsidR="00EE43B2" w:rsidRPr="004B1DB5" w:rsidRDefault="00EE43B2" w:rsidP="00007FF3">
      <w:pPr>
        <w:spacing w:line="360" w:lineRule="auto"/>
        <w:jc w:val="both"/>
        <w:rPr>
          <w:rFonts w:ascii="Palatino Linotype" w:eastAsia="Batang" w:hAnsi="Palatino Linotype" w:cs="Tahoma"/>
          <w:b/>
          <w:bCs/>
          <w:sz w:val="22"/>
          <w:szCs w:val="24"/>
        </w:rPr>
      </w:pPr>
    </w:p>
    <w:p w:rsidR="00EE43B2" w:rsidRPr="004B1DB5" w:rsidRDefault="00EE43B2" w:rsidP="00007FF3">
      <w:pPr>
        <w:spacing w:line="360" w:lineRule="auto"/>
        <w:jc w:val="both"/>
        <w:rPr>
          <w:rFonts w:ascii="Palatino Linotype" w:eastAsia="Batang" w:hAnsi="Palatino Linotype" w:cs="Tahoma"/>
          <w:b/>
          <w:bCs/>
          <w:sz w:val="22"/>
          <w:szCs w:val="24"/>
        </w:rPr>
      </w:pPr>
      <w:r w:rsidRPr="004B1DB5">
        <w:rPr>
          <w:rFonts w:ascii="Palatino Linotype" w:eastAsia="Batang" w:hAnsi="Palatino Linotype" w:cs="Tahoma"/>
          <w:bCs/>
          <w:sz w:val="22"/>
          <w:szCs w:val="24"/>
        </w:rPr>
        <w:t xml:space="preserve">El catorce de septiembre de dos mil dieciocho, el </w:t>
      </w:r>
      <w:r w:rsidRPr="004B1DB5">
        <w:rPr>
          <w:rFonts w:ascii="Palatino Linotype" w:hAnsi="Palatino Linotype" w:cs="Tahoma"/>
          <w:sz w:val="22"/>
          <w:lang w:val="es-ES"/>
        </w:rPr>
        <w:t>Sistema de Acceso a la Información Mexiquense (SAIMEX),</w:t>
      </w:r>
      <w:r w:rsidRPr="004B1DB5">
        <w:rPr>
          <w:rFonts w:ascii="Palatino Linotype" w:eastAsia="Batang" w:hAnsi="Palatino Linotype" w:cs="Tahoma"/>
          <w:bCs/>
          <w:sz w:val="22"/>
          <w:szCs w:val="24"/>
        </w:rPr>
        <w:t xml:space="preserve"> asignó el número de expediente </w:t>
      </w:r>
      <w:r w:rsidRPr="004B1DB5">
        <w:rPr>
          <w:rFonts w:ascii="Palatino Linotype" w:eastAsia="Batang" w:hAnsi="Palatino Linotype" w:cs="Tahoma"/>
          <w:b/>
          <w:bCs/>
          <w:sz w:val="22"/>
          <w:szCs w:val="24"/>
        </w:rPr>
        <w:t xml:space="preserve">03415/INFOEM/IP/RR/2018, </w:t>
      </w:r>
      <w:r w:rsidRPr="004B1DB5">
        <w:rPr>
          <w:rFonts w:ascii="Palatino Linotype" w:eastAsia="Batang" w:hAnsi="Palatino Linotype" w:cs="Tahoma"/>
          <w:bCs/>
          <w:sz w:val="22"/>
          <w:szCs w:val="24"/>
        </w:rPr>
        <w:t xml:space="preserve">al recurso de revisión interpuesto por el recurrente, derivado de la respuesta otorgada a su solicitud de información con número de folio </w:t>
      </w:r>
      <w:r w:rsidRPr="004B1DB5">
        <w:rPr>
          <w:rFonts w:ascii="Palatino Linotype" w:eastAsia="Batang" w:hAnsi="Palatino Linotype" w:cs="Tahoma"/>
          <w:b/>
          <w:bCs/>
          <w:sz w:val="22"/>
          <w:szCs w:val="24"/>
        </w:rPr>
        <w:t>00329/TOLUCA/IP/2018</w:t>
      </w:r>
      <w:r w:rsidRPr="004B1DB5">
        <w:rPr>
          <w:rFonts w:ascii="Palatino Linotype" w:eastAsia="Batang" w:hAnsi="Palatino Linotype" w:cs="Tahoma"/>
          <w:bCs/>
          <w:sz w:val="22"/>
          <w:szCs w:val="24"/>
        </w:rPr>
        <w:t xml:space="preserve">, y lo turnó </w:t>
      </w:r>
      <w:r w:rsidR="00940887" w:rsidRPr="004B1DB5">
        <w:rPr>
          <w:rFonts w:ascii="Palatino Linotype" w:eastAsia="Batang" w:hAnsi="Palatino Linotype" w:cs="Tahoma"/>
          <w:bCs/>
          <w:sz w:val="22"/>
          <w:szCs w:val="24"/>
        </w:rPr>
        <w:t>a la</w:t>
      </w:r>
      <w:r w:rsidR="00B03992" w:rsidRPr="004B1DB5">
        <w:rPr>
          <w:rFonts w:ascii="Palatino Linotype" w:eastAsia="Batang" w:hAnsi="Palatino Linotype" w:cs="Tahoma"/>
          <w:bCs/>
          <w:sz w:val="22"/>
          <w:szCs w:val="24"/>
        </w:rPr>
        <w:t xml:space="preserve"> Comisionada </w:t>
      </w:r>
      <w:r w:rsidR="00B03992" w:rsidRPr="004B1DB5">
        <w:rPr>
          <w:rFonts w:ascii="Palatino Linotype" w:eastAsia="Batang" w:hAnsi="Palatino Linotype" w:cs="Tahoma"/>
          <w:b/>
          <w:bCs/>
          <w:sz w:val="22"/>
          <w:szCs w:val="24"/>
        </w:rPr>
        <w:t xml:space="preserve">Zulema Martínez </w:t>
      </w:r>
      <w:r w:rsidR="00940887" w:rsidRPr="004B1DB5">
        <w:rPr>
          <w:rFonts w:ascii="Palatino Linotype" w:eastAsia="Batang" w:hAnsi="Palatino Linotype" w:cs="Tahoma"/>
          <w:b/>
          <w:bCs/>
          <w:sz w:val="22"/>
          <w:szCs w:val="24"/>
        </w:rPr>
        <w:t>Sánchez</w:t>
      </w:r>
      <w:r w:rsidR="00940887" w:rsidRPr="004B1DB5">
        <w:rPr>
          <w:rFonts w:ascii="Palatino Linotype" w:eastAsia="Batang" w:hAnsi="Palatino Linotype" w:cs="Tahoma"/>
          <w:bCs/>
          <w:sz w:val="22"/>
          <w:szCs w:val="24"/>
        </w:rPr>
        <w:t xml:space="preserve"> para</w:t>
      </w:r>
      <w:r w:rsidRPr="004B1DB5">
        <w:rPr>
          <w:rFonts w:ascii="Palatino Linotype" w:eastAsia="Batang" w:hAnsi="Palatino Linotype" w:cs="Tahoma"/>
          <w:bCs/>
          <w:sz w:val="22"/>
          <w:szCs w:val="24"/>
        </w:rPr>
        <w:t xml:space="preserve"> los efectos del artículo 185, fracción I de la Ley de Transparencia y Acceso a la Información Pública del Estado de México y Municipios.</w:t>
      </w:r>
    </w:p>
    <w:p w:rsidR="00EE43B2" w:rsidRPr="004B1DB5" w:rsidRDefault="00EE43B2" w:rsidP="00007FF3">
      <w:pPr>
        <w:spacing w:line="360" w:lineRule="auto"/>
        <w:jc w:val="both"/>
        <w:rPr>
          <w:rFonts w:ascii="Palatino Linotype" w:eastAsia="Batang" w:hAnsi="Palatino Linotype" w:cs="Tahoma"/>
          <w:b/>
          <w:bCs/>
          <w:sz w:val="22"/>
          <w:szCs w:val="24"/>
        </w:rPr>
      </w:pPr>
    </w:p>
    <w:p w:rsidR="00EE43B2" w:rsidRPr="004B1DB5" w:rsidRDefault="00B03992" w:rsidP="00007FF3">
      <w:pPr>
        <w:spacing w:line="360" w:lineRule="auto"/>
        <w:jc w:val="both"/>
        <w:rPr>
          <w:rFonts w:ascii="Palatino Linotype" w:eastAsia="Batang" w:hAnsi="Palatino Linotype" w:cs="Tahoma"/>
          <w:b/>
          <w:bCs/>
          <w:sz w:val="22"/>
          <w:szCs w:val="24"/>
        </w:rPr>
      </w:pPr>
      <w:r w:rsidRPr="004B1DB5">
        <w:rPr>
          <w:rFonts w:ascii="Palatino Linotype" w:eastAsia="Batang" w:hAnsi="Palatino Linotype" w:cs="Tahoma"/>
          <w:bCs/>
          <w:sz w:val="22"/>
          <w:szCs w:val="24"/>
        </w:rPr>
        <w:t xml:space="preserve">El catorce de septiembre de dos mil dieciocho, el </w:t>
      </w:r>
      <w:r w:rsidRPr="004B1DB5">
        <w:rPr>
          <w:rFonts w:ascii="Palatino Linotype" w:hAnsi="Palatino Linotype" w:cs="Tahoma"/>
          <w:sz w:val="22"/>
          <w:lang w:val="es-ES"/>
        </w:rPr>
        <w:t>Sistema de Acceso a la Información Mexiquense (SAIMEX),</w:t>
      </w:r>
      <w:r w:rsidRPr="004B1DB5">
        <w:rPr>
          <w:rFonts w:ascii="Palatino Linotype" w:eastAsia="Batang" w:hAnsi="Palatino Linotype" w:cs="Tahoma"/>
          <w:bCs/>
          <w:sz w:val="22"/>
          <w:szCs w:val="24"/>
        </w:rPr>
        <w:t xml:space="preserve"> asignó el número de expediente </w:t>
      </w:r>
      <w:r w:rsidRPr="004B1DB5">
        <w:rPr>
          <w:rFonts w:ascii="Palatino Linotype" w:eastAsia="Batang" w:hAnsi="Palatino Linotype" w:cs="Tahoma"/>
          <w:b/>
          <w:bCs/>
          <w:sz w:val="22"/>
          <w:szCs w:val="24"/>
        </w:rPr>
        <w:t xml:space="preserve">03416/INFOEM/IP/RR/2018, </w:t>
      </w:r>
      <w:r w:rsidRPr="004B1DB5">
        <w:rPr>
          <w:rFonts w:ascii="Palatino Linotype" w:eastAsia="Batang" w:hAnsi="Palatino Linotype" w:cs="Tahoma"/>
          <w:bCs/>
          <w:sz w:val="22"/>
          <w:szCs w:val="24"/>
        </w:rPr>
        <w:t xml:space="preserve">al recurso de revisión interpuesto por el recurrente, derivado de la respuesta otorgada a su solicitud de información con número de folio </w:t>
      </w:r>
      <w:r w:rsidRPr="004B1DB5">
        <w:rPr>
          <w:rFonts w:ascii="Palatino Linotype" w:eastAsia="Batang" w:hAnsi="Palatino Linotype" w:cs="Tahoma"/>
          <w:b/>
          <w:bCs/>
          <w:sz w:val="22"/>
          <w:szCs w:val="24"/>
        </w:rPr>
        <w:t>00330/TOLUCA/IP/2018</w:t>
      </w:r>
      <w:r w:rsidRPr="004B1DB5">
        <w:rPr>
          <w:rFonts w:ascii="Palatino Linotype" w:eastAsia="Batang" w:hAnsi="Palatino Linotype" w:cs="Tahoma"/>
          <w:bCs/>
          <w:sz w:val="22"/>
          <w:szCs w:val="24"/>
        </w:rPr>
        <w:t xml:space="preserve">, y lo turnó al Comisionado Ponente </w:t>
      </w:r>
      <w:r w:rsidRPr="004B1DB5">
        <w:rPr>
          <w:rFonts w:ascii="Palatino Linotype" w:eastAsia="Batang" w:hAnsi="Palatino Linotype" w:cs="Tahoma"/>
          <w:b/>
          <w:bCs/>
          <w:sz w:val="22"/>
          <w:szCs w:val="24"/>
        </w:rPr>
        <w:t>Luis Gustavo Parra Noriega</w:t>
      </w:r>
      <w:r w:rsidRPr="004B1DB5">
        <w:rPr>
          <w:rFonts w:ascii="Palatino Linotype" w:eastAsia="Batang" w:hAnsi="Palatino Linotype" w:cs="Tahoma"/>
          <w:bCs/>
          <w:sz w:val="22"/>
          <w:szCs w:val="24"/>
        </w:rPr>
        <w:t xml:space="preserve"> para los efectos del artículo 185, fracción I de la Ley de Transparencia y Acceso a la Información Pública del Estado de México y Municipios.</w:t>
      </w:r>
    </w:p>
    <w:p w:rsidR="00EE43B2" w:rsidRPr="004B1DB5" w:rsidRDefault="00EE43B2" w:rsidP="00007FF3">
      <w:pPr>
        <w:spacing w:line="360" w:lineRule="auto"/>
        <w:jc w:val="both"/>
        <w:rPr>
          <w:rFonts w:ascii="Palatino Linotype" w:eastAsia="Batang" w:hAnsi="Palatino Linotype" w:cs="Tahoma"/>
          <w:b/>
          <w:bCs/>
          <w:sz w:val="22"/>
          <w:szCs w:val="24"/>
        </w:rPr>
      </w:pPr>
    </w:p>
    <w:p w:rsidR="00303CAD" w:rsidRPr="004B1DB5" w:rsidRDefault="00625DFB" w:rsidP="00007FF3">
      <w:pPr>
        <w:spacing w:line="360" w:lineRule="auto"/>
        <w:jc w:val="both"/>
        <w:rPr>
          <w:rFonts w:ascii="Palatino Linotype" w:hAnsi="Palatino Linotype" w:cs="Tahoma"/>
          <w:bCs/>
          <w:sz w:val="22"/>
          <w:szCs w:val="24"/>
        </w:rPr>
      </w:pPr>
      <w:r w:rsidRPr="004B1DB5">
        <w:rPr>
          <w:rFonts w:ascii="Palatino Linotype" w:eastAsia="Batang" w:hAnsi="Palatino Linotype" w:cs="Tahoma"/>
          <w:b/>
          <w:bCs/>
          <w:sz w:val="22"/>
          <w:szCs w:val="24"/>
        </w:rPr>
        <w:t>b</w:t>
      </w:r>
      <w:r w:rsidR="009F46DC" w:rsidRPr="004B1DB5">
        <w:rPr>
          <w:rFonts w:ascii="Palatino Linotype" w:eastAsia="Batang" w:hAnsi="Palatino Linotype" w:cs="Tahoma"/>
          <w:b/>
          <w:bCs/>
          <w:sz w:val="22"/>
          <w:szCs w:val="24"/>
        </w:rPr>
        <w:t xml:space="preserve">) </w:t>
      </w:r>
      <w:r w:rsidR="00B31222" w:rsidRPr="004B1DB5">
        <w:rPr>
          <w:rFonts w:ascii="Palatino Linotype" w:eastAsia="Batang" w:hAnsi="Palatino Linotype" w:cs="Tahoma"/>
          <w:b/>
          <w:bCs/>
          <w:sz w:val="22"/>
          <w:szCs w:val="24"/>
        </w:rPr>
        <w:t xml:space="preserve">Admisión del </w:t>
      </w:r>
      <w:r w:rsidR="00C459A9" w:rsidRPr="004B1DB5">
        <w:rPr>
          <w:rFonts w:ascii="Palatino Linotype" w:hAnsi="Palatino Linotype" w:cs="Tahoma"/>
          <w:b/>
          <w:sz w:val="22"/>
          <w:szCs w:val="24"/>
        </w:rPr>
        <w:t>Recurso de Revisión</w:t>
      </w:r>
      <w:r w:rsidR="00B31222" w:rsidRPr="004B1DB5">
        <w:rPr>
          <w:rFonts w:ascii="Palatino Linotype" w:eastAsia="Batang" w:hAnsi="Palatino Linotype" w:cs="Tahoma"/>
          <w:b/>
          <w:bCs/>
          <w:sz w:val="22"/>
          <w:szCs w:val="24"/>
          <w:lang w:val="es-ES_tradnl"/>
        </w:rPr>
        <w:t xml:space="preserve">. </w:t>
      </w:r>
      <w:r w:rsidR="00B31222" w:rsidRPr="004B1DB5">
        <w:rPr>
          <w:rFonts w:ascii="Palatino Linotype" w:eastAsia="Batang" w:hAnsi="Palatino Linotype" w:cs="Tahoma"/>
          <w:bCs/>
          <w:sz w:val="22"/>
          <w:szCs w:val="24"/>
          <w:lang w:val="es-ES_tradnl"/>
        </w:rPr>
        <w:t xml:space="preserve">El </w:t>
      </w:r>
      <w:r w:rsidR="00B03992" w:rsidRPr="004B1DB5">
        <w:rPr>
          <w:rFonts w:ascii="Palatino Linotype" w:eastAsia="Batang" w:hAnsi="Palatino Linotype" w:cs="Tahoma"/>
          <w:bCs/>
          <w:sz w:val="22"/>
          <w:szCs w:val="24"/>
          <w:lang w:val="es-ES_tradnl"/>
        </w:rPr>
        <w:t>veinte</w:t>
      </w:r>
      <w:r w:rsidRPr="004B1DB5">
        <w:rPr>
          <w:rFonts w:ascii="Palatino Linotype" w:eastAsia="Batang" w:hAnsi="Palatino Linotype" w:cs="Tahoma"/>
          <w:bCs/>
          <w:sz w:val="22"/>
          <w:szCs w:val="24"/>
          <w:lang w:val="es-ES_tradnl"/>
        </w:rPr>
        <w:t xml:space="preserve"> de septiembre</w:t>
      </w:r>
      <w:r w:rsidR="00B31222" w:rsidRPr="004B1DB5">
        <w:rPr>
          <w:rFonts w:ascii="Palatino Linotype" w:eastAsia="Batang" w:hAnsi="Palatino Linotype" w:cs="Tahoma"/>
          <w:bCs/>
          <w:sz w:val="22"/>
          <w:szCs w:val="24"/>
          <w:lang w:val="es-ES_tradnl"/>
        </w:rPr>
        <w:t xml:space="preserve"> de dos mil dieciocho, </w:t>
      </w:r>
      <w:r w:rsidR="00B03992" w:rsidRPr="004B1DB5">
        <w:rPr>
          <w:rFonts w:ascii="Palatino Linotype" w:eastAsia="Batang" w:hAnsi="Palatino Linotype" w:cs="Tahoma"/>
          <w:bCs/>
          <w:sz w:val="22"/>
          <w:szCs w:val="24"/>
          <w:lang w:val="es-ES_tradnl"/>
        </w:rPr>
        <w:t xml:space="preserve">cada Comisionado </w:t>
      </w:r>
      <w:r w:rsidR="009F46DC" w:rsidRPr="004B1DB5">
        <w:rPr>
          <w:rFonts w:ascii="Palatino Linotype" w:eastAsia="Calibri" w:hAnsi="Palatino Linotype" w:cs="Tahoma"/>
          <w:sz w:val="22"/>
          <w:szCs w:val="24"/>
          <w:lang w:eastAsia="en-US"/>
        </w:rPr>
        <w:t>acordó la admisión de</w:t>
      </w:r>
      <w:r w:rsidR="00C459A9" w:rsidRPr="004B1DB5">
        <w:rPr>
          <w:rFonts w:ascii="Palatino Linotype" w:hAnsi="Palatino Linotype" w:cs="Tahoma"/>
          <w:sz w:val="22"/>
          <w:szCs w:val="24"/>
        </w:rPr>
        <w:t>l Recurso de R</w:t>
      </w:r>
      <w:r w:rsidR="009F46DC" w:rsidRPr="004B1DB5">
        <w:rPr>
          <w:rFonts w:ascii="Palatino Linotype" w:hAnsi="Palatino Linotype" w:cs="Tahoma"/>
          <w:sz w:val="22"/>
          <w:szCs w:val="24"/>
        </w:rPr>
        <w:t xml:space="preserve">evisión </w:t>
      </w:r>
      <w:r w:rsidR="00B03992" w:rsidRPr="004B1DB5">
        <w:rPr>
          <w:rFonts w:ascii="Palatino Linotype" w:hAnsi="Palatino Linotype" w:cs="Tahoma"/>
          <w:sz w:val="22"/>
          <w:szCs w:val="24"/>
        </w:rPr>
        <w:t xml:space="preserve">que le </w:t>
      </w:r>
      <w:r w:rsidR="00860384" w:rsidRPr="004B1DB5">
        <w:rPr>
          <w:rFonts w:ascii="Palatino Linotype" w:hAnsi="Palatino Linotype" w:cs="Tahoma"/>
          <w:sz w:val="22"/>
          <w:szCs w:val="24"/>
        </w:rPr>
        <w:t>fue asignado por el Sistema de Acceso a la Información Mexiquense (SAIMEX)</w:t>
      </w:r>
      <w:r w:rsidR="009F46DC" w:rsidRPr="004B1DB5">
        <w:rPr>
          <w:rFonts w:ascii="Palatino Linotype" w:hAnsi="Palatino Linotype" w:cs="Tahoma"/>
          <w:sz w:val="22"/>
          <w:szCs w:val="24"/>
        </w:rPr>
        <w:t>, en términos del artículo 1</w:t>
      </w:r>
      <w:r w:rsidRPr="004B1DB5">
        <w:rPr>
          <w:rFonts w:ascii="Palatino Linotype" w:hAnsi="Palatino Linotype" w:cs="Tahoma"/>
          <w:sz w:val="22"/>
          <w:szCs w:val="24"/>
        </w:rPr>
        <w:t>85</w:t>
      </w:r>
      <w:r w:rsidR="008D4D0B" w:rsidRPr="004B1DB5">
        <w:rPr>
          <w:rFonts w:ascii="Palatino Linotype" w:hAnsi="Palatino Linotype" w:cs="Tahoma"/>
          <w:sz w:val="22"/>
          <w:szCs w:val="24"/>
        </w:rPr>
        <w:t xml:space="preserve">, fracción I </w:t>
      </w:r>
      <w:r w:rsidR="009F46DC" w:rsidRPr="004B1DB5">
        <w:rPr>
          <w:rFonts w:ascii="Palatino Linotype" w:hAnsi="Palatino Linotype" w:cs="Tahoma"/>
          <w:sz w:val="22"/>
          <w:szCs w:val="24"/>
        </w:rPr>
        <w:t xml:space="preserve">de la </w:t>
      </w:r>
      <w:r w:rsidRPr="004B1DB5">
        <w:rPr>
          <w:rFonts w:ascii="Palatino Linotype" w:hAnsi="Palatino Linotype" w:cs="Tahoma"/>
          <w:bCs/>
          <w:sz w:val="22"/>
          <w:szCs w:val="24"/>
        </w:rPr>
        <w:t>Ley de Transparencia y Acceso a la Información Pública del Estado de México y Municipios</w:t>
      </w:r>
      <w:r w:rsidR="008D4D0B" w:rsidRPr="004B1DB5">
        <w:rPr>
          <w:rFonts w:ascii="Palatino Linotype" w:hAnsi="Palatino Linotype" w:cs="Tahoma"/>
          <w:bCs/>
          <w:sz w:val="22"/>
          <w:szCs w:val="24"/>
        </w:rPr>
        <w:t>.</w:t>
      </w:r>
    </w:p>
    <w:p w:rsidR="008D4D0B" w:rsidRPr="004B1DB5" w:rsidRDefault="008D4D0B" w:rsidP="00007FF3">
      <w:pPr>
        <w:spacing w:line="360" w:lineRule="auto"/>
        <w:jc w:val="both"/>
        <w:rPr>
          <w:rFonts w:ascii="Palatino Linotype" w:hAnsi="Palatino Linotype" w:cs="Tahoma"/>
          <w:bCs/>
          <w:sz w:val="22"/>
          <w:szCs w:val="24"/>
        </w:rPr>
      </w:pPr>
    </w:p>
    <w:p w:rsidR="008D4D0B" w:rsidRPr="004B1DB5" w:rsidRDefault="008D4D0B" w:rsidP="00007FF3">
      <w:pPr>
        <w:spacing w:line="360" w:lineRule="auto"/>
        <w:jc w:val="both"/>
        <w:rPr>
          <w:rFonts w:ascii="Palatino Linotype" w:hAnsi="Palatino Linotype" w:cs="Tahoma"/>
          <w:sz w:val="22"/>
          <w:szCs w:val="24"/>
        </w:rPr>
      </w:pPr>
      <w:r w:rsidRPr="004B1DB5">
        <w:rPr>
          <w:rFonts w:ascii="Palatino Linotype" w:hAnsi="Palatino Linotype" w:cs="Tahoma"/>
          <w:sz w:val="22"/>
          <w:szCs w:val="24"/>
        </w:rPr>
        <w:lastRenderedPageBreak/>
        <w:t xml:space="preserve">Asimismo, acordaron poner a disposición de las partes el expediente formado con motivo del recurso de revisión, a fin de hacer de su conocimiento el derecho que les concede la Ley para ofrecer pruebas o formular alegatos, dentro del plazo de siete días hábiles, de conformidad con el artículo 185, fracción II de la Ley de Transparencia y Acceso a la Información </w:t>
      </w:r>
      <w:r w:rsidR="00940887" w:rsidRPr="004B1DB5">
        <w:rPr>
          <w:rFonts w:ascii="Palatino Linotype" w:hAnsi="Palatino Linotype" w:cs="Tahoma"/>
          <w:sz w:val="22"/>
          <w:szCs w:val="24"/>
        </w:rPr>
        <w:t>Pública del</w:t>
      </w:r>
      <w:r w:rsidRPr="004B1DB5">
        <w:rPr>
          <w:rFonts w:ascii="Palatino Linotype" w:hAnsi="Palatino Linotype" w:cs="Tahoma"/>
          <w:sz w:val="22"/>
          <w:szCs w:val="24"/>
        </w:rPr>
        <w:t xml:space="preserve"> Estado de México y Municipios.</w:t>
      </w:r>
    </w:p>
    <w:p w:rsidR="008D4D0B" w:rsidRPr="004B1DB5" w:rsidRDefault="008D4D0B" w:rsidP="00007FF3">
      <w:pPr>
        <w:spacing w:line="360" w:lineRule="auto"/>
        <w:jc w:val="both"/>
        <w:rPr>
          <w:rFonts w:ascii="Palatino Linotype" w:hAnsi="Palatino Linotype" w:cs="Tahoma"/>
          <w:sz w:val="22"/>
          <w:szCs w:val="24"/>
        </w:rPr>
      </w:pPr>
    </w:p>
    <w:p w:rsidR="008D4D0B" w:rsidRPr="004B1DB5" w:rsidRDefault="008D4D0B" w:rsidP="00007FF3">
      <w:pPr>
        <w:spacing w:line="360" w:lineRule="auto"/>
        <w:jc w:val="both"/>
        <w:rPr>
          <w:rFonts w:ascii="Palatino Linotype" w:hAnsi="Palatino Linotype" w:cs="Tahoma"/>
          <w:sz w:val="22"/>
          <w:szCs w:val="24"/>
        </w:rPr>
      </w:pPr>
      <w:r w:rsidRPr="004B1DB5">
        <w:rPr>
          <w:rFonts w:ascii="Palatino Linotype" w:hAnsi="Palatino Linotype" w:cs="Tahoma"/>
          <w:b/>
          <w:sz w:val="22"/>
          <w:szCs w:val="24"/>
        </w:rPr>
        <w:t>c) Notificación de la admisión.</w:t>
      </w:r>
      <w:r w:rsidRPr="004B1DB5">
        <w:rPr>
          <w:rFonts w:ascii="Palatino Linotype" w:hAnsi="Palatino Linotype" w:cs="Tahoma"/>
          <w:sz w:val="22"/>
          <w:szCs w:val="24"/>
        </w:rPr>
        <w:t xml:space="preserve"> El veinte de septiembre de dos mil dieciocho mediante el Sistema de Acceso a la Información Mexiquense (SAIMEX), se notificó a las partes la admisión de los recursos de revisión, otorgándoles un plazo no mayor a siete días hábiles contados a partir del día hábil siguiente al que se les notificara, para que hicieran valer su derecho a formular alegatos ante este Instituto.</w:t>
      </w:r>
    </w:p>
    <w:p w:rsidR="00264726" w:rsidRPr="004B1DB5" w:rsidRDefault="00264726" w:rsidP="00007FF3">
      <w:pPr>
        <w:spacing w:line="360" w:lineRule="auto"/>
        <w:jc w:val="both"/>
        <w:rPr>
          <w:rFonts w:ascii="Palatino Linotype" w:hAnsi="Palatino Linotype" w:cs="Tahoma"/>
          <w:sz w:val="22"/>
          <w:szCs w:val="24"/>
        </w:rPr>
      </w:pPr>
    </w:p>
    <w:p w:rsidR="008D4D0B" w:rsidRPr="004B1DB5" w:rsidRDefault="008D4D0B" w:rsidP="00007FF3">
      <w:pPr>
        <w:spacing w:line="360" w:lineRule="auto"/>
        <w:jc w:val="both"/>
        <w:rPr>
          <w:rFonts w:ascii="Palatino Linotype" w:hAnsi="Palatino Linotype" w:cs="Tahoma"/>
          <w:sz w:val="22"/>
          <w:szCs w:val="24"/>
        </w:rPr>
      </w:pPr>
      <w:r w:rsidRPr="004B1DB5">
        <w:rPr>
          <w:rFonts w:ascii="Palatino Linotype" w:hAnsi="Palatino Linotype" w:cs="Tahoma"/>
          <w:b/>
          <w:sz w:val="22"/>
          <w:szCs w:val="24"/>
        </w:rPr>
        <w:t xml:space="preserve">d) Informe </w:t>
      </w:r>
      <w:r w:rsidR="00940887" w:rsidRPr="004B1DB5">
        <w:rPr>
          <w:rFonts w:ascii="Palatino Linotype" w:hAnsi="Palatino Linotype" w:cs="Tahoma"/>
          <w:b/>
          <w:sz w:val="22"/>
          <w:szCs w:val="24"/>
        </w:rPr>
        <w:t>Justificado.</w:t>
      </w:r>
      <w:r w:rsidR="00940887" w:rsidRPr="004B1DB5">
        <w:rPr>
          <w:rFonts w:ascii="Palatino Linotype" w:hAnsi="Palatino Linotype" w:cs="Tahoma"/>
          <w:sz w:val="22"/>
          <w:szCs w:val="24"/>
        </w:rPr>
        <w:t xml:space="preserve"> El</w:t>
      </w:r>
      <w:r w:rsidR="00826CE5" w:rsidRPr="004B1DB5">
        <w:rPr>
          <w:rFonts w:ascii="Palatino Linotype" w:hAnsi="Palatino Linotype" w:cs="Tahoma"/>
          <w:sz w:val="22"/>
          <w:szCs w:val="24"/>
        </w:rPr>
        <w:t xml:space="preserve"> veinte de septiembre de dos mil dieciocho se recibió en este Instituto, mediante el Sistema de Acceso a la Información Mexiquense (SAIMEX), el oficio sin número, de fecha </w:t>
      </w:r>
      <w:r w:rsidR="00FC1B74" w:rsidRPr="004B1DB5">
        <w:rPr>
          <w:rFonts w:ascii="Palatino Linotype" w:hAnsi="Palatino Linotype" w:cs="Tahoma"/>
          <w:sz w:val="22"/>
          <w:szCs w:val="24"/>
        </w:rPr>
        <w:t>primero</w:t>
      </w:r>
      <w:r w:rsidR="00826CE5" w:rsidRPr="004B1DB5">
        <w:rPr>
          <w:rFonts w:ascii="Palatino Linotype" w:hAnsi="Palatino Linotype" w:cs="Tahoma"/>
          <w:sz w:val="22"/>
          <w:szCs w:val="24"/>
        </w:rPr>
        <w:t xml:space="preserve"> de octubre de </w:t>
      </w:r>
      <w:r w:rsidR="00FC1B74" w:rsidRPr="004B1DB5">
        <w:rPr>
          <w:rFonts w:ascii="Palatino Linotype" w:hAnsi="Palatino Linotype" w:cs="Tahoma"/>
          <w:sz w:val="22"/>
          <w:szCs w:val="24"/>
        </w:rPr>
        <w:t>dos mil dieciocho</w:t>
      </w:r>
      <w:r w:rsidR="00826CE5" w:rsidRPr="004B1DB5">
        <w:rPr>
          <w:rFonts w:ascii="Palatino Linotype" w:hAnsi="Palatino Linotype" w:cs="Tahoma"/>
          <w:sz w:val="22"/>
          <w:szCs w:val="24"/>
        </w:rPr>
        <w:t xml:space="preserve">, dirigido al Comisionado Ponente y suscrito por el Titular de la Unidad de Transparencia del Ayuntamiento de Toluca, mediante el cual manifestó los alegatos </w:t>
      </w:r>
      <w:r w:rsidR="00C57F11" w:rsidRPr="004B1DB5">
        <w:rPr>
          <w:rFonts w:ascii="Palatino Linotype" w:hAnsi="Palatino Linotype" w:cs="Tahoma"/>
          <w:sz w:val="22"/>
          <w:szCs w:val="24"/>
        </w:rPr>
        <w:t xml:space="preserve">correspondientes, </w:t>
      </w:r>
      <w:r w:rsidR="00826CE5" w:rsidRPr="004B1DB5">
        <w:rPr>
          <w:rFonts w:ascii="Palatino Linotype" w:hAnsi="Palatino Linotype" w:cs="Tahoma"/>
          <w:sz w:val="22"/>
          <w:szCs w:val="24"/>
        </w:rPr>
        <w:t>que en su parte esencial, obran en los términos siguientes:</w:t>
      </w:r>
    </w:p>
    <w:p w:rsidR="00826CE5" w:rsidRPr="004B1DB5" w:rsidRDefault="00826CE5" w:rsidP="00007FF3">
      <w:pPr>
        <w:spacing w:line="360" w:lineRule="auto"/>
        <w:jc w:val="both"/>
        <w:rPr>
          <w:rFonts w:ascii="Palatino Linotype" w:hAnsi="Palatino Linotype" w:cs="Tahoma"/>
          <w:sz w:val="22"/>
          <w:szCs w:val="24"/>
        </w:rPr>
      </w:pPr>
    </w:p>
    <w:p w:rsidR="00024935" w:rsidRPr="004B1DB5" w:rsidRDefault="00C57F11" w:rsidP="00007FF3">
      <w:pPr>
        <w:spacing w:line="360" w:lineRule="auto"/>
        <w:ind w:left="567" w:right="567"/>
        <w:jc w:val="both"/>
        <w:rPr>
          <w:rFonts w:ascii="Palatino Linotype" w:hAnsi="Palatino Linotype" w:cs="Tahoma"/>
          <w:sz w:val="18"/>
        </w:rPr>
      </w:pPr>
      <w:r w:rsidRPr="004B1DB5">
        <w:rPr>
          <w:rFonts w:ascii="Palatino Linotype" w:hAnsi="Palatino Linotype" w:cs="Tahoma"/>
          <w:sz w:val="18"/>
        </w:rPr>
        <w:t xml:space="preserve">[…] el expediente que obra en esta Subdirección, solo se cuenta con los requisitos solicitados en el artículo 47 de la Ley del Trabajo de los Servidores Públicos del Estado de México, así como el artículo 32 y 96 de la Ley Orgánica Municipal del Estado de México, por lo que respecta a los documentos probatorios que dicho servidor público menciona en su hoja de vida en la página de internet </w:t>
      </w:r>
      <w:hyperlink r:id="rId15" w:history="1">
        <w:r w:rsidRPr="004B1DB5">
          <w:rPr>
            <w:rStyle w:val="Hipervnculo"/>
            <w:rFonts w:ascii="Palatino Linotype" w:hAnsi="Palatino Linotype" w:cs="Tahoma"/>
            <w:sz w:val="18"/>
          </w:rPr>
          <w:t>www.toluca.gob.mx/gabinete-toluca/</w:t>
        </w:r>
      </w:hyperlink>
      <w:r w:rsidRPr="004B1DB5">
        <w:rPr>
          <w:rFonts w:ascii="Palatino Linotype" w:hAnsi="Palatino Linotype" w:cs="Tahoma"/>
          <w:sz w:val="18"/>
        </w:rPr>
        <w:t xml:space="preserve"> no son requisitos obligatorios para ingresar a la Administración Pública. Para mayor referencia se describe en los ANEXOS la respuesta a cada una de las razones o motivaciones del recurrente.</w:t>
      </w:r>
    </w:p>
    <w:p w:rsidR="00024935" w:rsidRPr="004B1DB5" w:rsidRDefault="00024935" w:rsidP="00007FF3">
      <w:pPr>
        <w:spacing w:line="360" w:lineRule="auto"/>
        <w:ind w:left="567" w:right="567"/>
        <w:jc w:val="both"/>
        <w:rPr>
          <w:rFonts w:ascii="Palatino Linotype" w:hAnsi="Palatino Linotype" w:cs="Tahoma"/>
          <w:sz w:val="18"/>
        </w:rPr>
      </w:pPr>
    </w:p>
    <w:p w:rsidR="00C57F11" w:rsidRPr="004B1DB5" w:rsidRDefault="00C57F11" w:rsidP="00007FF3">
      <w:pPr>
        <w:spacing w:line="360" w:lineRule="auto"/>
        <w:ind w:left="567" w:right="567"/>
        <w:jc w:val="both"/>
        <w:rPr>
          <w:rFonts w:ascii="Palatino Linotype" w:hAnsi="Palatino Linotype" w:cs="Tahoma"/>
          <w:b/>
          <w:sz w:val="18"/>
        </w:rPr>
      </w:pPr>
      <w:r w:rsidRPr="004B1DB5">
        <w:rPr>
          <w:rFonts w:ascii="Palatino Linotype" w:hAnsi="Palatino Linotype" w:cs="Tahoma"/>
          <w:b/>
          <w:sz w:val="18"/>
        </w:rPr>
        <w:t xml:space="preserve">SOLICITUD AL PLENO DEL INFOEM: </w:t>
      </w:r>
    </w:p>
    <w:p w:rsidR="00C57F11" w:rsidRPr="004B1DB5" w:rsidRDefault="00C57F11" w:rsidP="00007FF3">
      <w:pPr>
        <w:spacing w:line="360" w:lineRule="auto"/>
        <w:ind w:left="567" w:right="567"/>
        <w:jc w:val="both"/>
        <w:rPr>
          <w:rFonts w:ascii="Palatino Linotype" w:hAnsi="Palatino Linotype" w:cs="Tahoma"/>
          <w:sz w:val="18"/>
        </w:rPr>
      </w:pPr>
    </w:p>
    <w:p w:rsidR="00C57F11" w:rsidRPr="004B1DB5" w:rsidRDefault="00C57F11" w:rsidP="00007FF3">
      <w:pPr>
        <w:spacing w:line="360" w:lineRule="auto"/>
        <w:ind w:left="567" w:right="567"/>
        <w:jc w:val="both"/>
        <w:rPr>
          <w:rFonts w:ascii="Palatino Linotype" w:hAnsi="Palatino Linotype" w:cs="Tahoma"/>
          <w:sz w:val="18"/>
        </w:rPr>
      </w:pPr>
      <w:r w:rsidRPr="004B1DB5">
        <w:rPr>
          <w:rFonts w:ascii="Palatino Linotype" w:hAnsi="Palatino Linotype" w:cs="Tahoma"/>
          <w:sz w:val="18"/>
        </w:rPr>
        <w:t xml:space="preserve">Por los argumentos, consideraciones vertidas, y documentales que se anexan, solicito atenta y respetuosamente al Pleno del Instituto de Transparencia, Acceso a la Información Pública y Protección de Datos Personales del Estado de México y Municipios: </w:t>
      </w:r>
    </w:p>
    <w:p w:rsidR="00C57F11" w:rsidRPr="004B1DB5" w:rsidRDefault="00C57F11" w:rsidP="00007FF3">
      <w:pPr>
        <w:spacing w:line="360" w:lineRule="auto"/>
        <w:ind w:left="567" w:right="567"/>
        <w:jc w:val="both"/>
        <w:rPr>
          <w:rFonts w:ascii="Palatino Linotype" w:hAnsi="Palatino Linotype" w:cs="Tahoma"/>
          <w:sz w:val="18"/>
        </w:rPr>
      </w:pPr>
    </w:p>
    <w:p w:rsidR="00C57F11" w:rsidRPr="004B1DB5" w:rsidRDefault="00C57F11" w:rsidP="00007FF3">
      <w:pPr>
        <w:spacing w:line="360" w:lineRule="auto"/>
        <w:ind w:left="567" w:right="567"/>
        <w:jc w:val="both"/>
        <w:rPr>
          <w:rFonts w:ascii="Palatino Linotype" w:hAnsi="Palatino Linotype" w:cs="Tahoma"/>
          <w:sz w:val="18"/>
        </w:rPr>
      </w:pPr>
      <w:r w:rsidRPr="004B1DB5">
        <w:rPr>
          <w:rFonts w:ascii="Palatino Linotype" w:hAnsi="Palatino Linotype" w:cs="Tahoma"/>
          <w:b/>
          <w:sz w:val="18"/>
        </w:rPr>
        <w:t>PRIMERO-</w:t>
      </w:r>
      <w:r w:rsidRPr="004B1DB5">
        <w:rPr>
          <w:rFonts w:ascii="Palatino Linotype" w:hAnsi="Palatino Linotype" w:cs="Tahoma"/>
          <w:sz w:val="18"/>
        </w:rPr>
        <w:t xml:space="preserve">Tener por presentado en tiempo y forma con el presente escrito. </w:t>
      </w:r>
    </w:p>
    <w:p w:rsidR="00C57F11" w:rsidRPr="004B1DB5" w:rsidRDefault="00C57F11" w:rsidP="00007FF3">
      <w:pPr>
        <w:spacing w:line="360" w:lineRule="auto"/>
        <w:ind w:left="567" w:right="567"/>
        <w:jc w:val="both"/>
        <w:rPr>
          <w:rFonts w:ascii="Palatino Linotype" w:hAnsi="Palatino Linotype" w:cs="Tahoma"/>
          <w:sz w:val="18"/>
        </w:rPr>
      </w:pPr>
    </w:p>
    <w:p w:rsidR="00C57F11" w:rsidRPr="004B1DB5" w:rsidRDefault="00C57F11" w:rsidP="00007FF3">
      <w:pPr>
        <w:spacing w:line="360" w:lineRule="auto"/>
        <w:ind w:left="567" w:right="567"/>
        <w:jc w:val="both"/>
        <w:rPr>
          <w:rFonts w:ascii="Palatino Linotype" w:hAnsi="Palatino Linotype" w:cs="Tahoma"/>
          <w:sz w:val="18"/>
        </w:rPr>
      </w:pPr>
      <w:r w:rsidRPr="004B1DB5">
        <w:rPr>
          <w:rFonts w:ascii="Palatino Linotype" w:hAnsi="Palatino Linotype" w:cs="Tahoma"/>
          <w:b/>
          <w:sz w:val="18"/>
        </w:rPr>
        <w:t>SEGUNDO-</w:t>
      </w:r>
      <w:r w:rsidRPr="004B1DB5">
        <w:rPr>
          <w:rFonts w:ascii="Palatino Linotype" w:hAnsi="Palatino Linotype" w:cs="Tahoma"/>
          <w:sz w:val="18"/>
        </w:rPr>
        <w:t xml:space="preserve">Tenerse por atendida la solicitud de información con número de folio 00329/TOLUCA/IP/2018. </w:t>
      </w:r>
    </w:p>
    <w:p w:rsidR="00C57F11" w:rsidRPr="004B1DB5" w:rsidRDefault="00C57F11" w:rsidP="00007FF3">
      <w:pPr>
        <w:spacing w:line="360" w:lineRule="auto"/>
        <w:ind w:left="567" w:right="567"/>
        <w:jc w:val="both"/>
        <w:rPr>
          <w:rFonts w:ascii="Palatino Linotype" w:hAnsi="Palatino Linotype" w:cs="Tahoma"/>
          <w:sz w:val="18"/>
        </w:rPr>
      </w:pPr>
    </w:p>
    <w:p w:rsidR="00C57F11" w:rsidRPr="004B1DB5" w:rsidRDefault="00C57F11" w:rsidP="00007FF3">
      <w:pPr>
        <w:spacing w:line="360" w:lineRule="auto"/>
        <w:ind w:left="567" w:right="567"/>
        <w:jc w:val="both"/>
        <w:rPr>
          <w:rFonts w:ascii="Palatino Linotype" w:hAnsi="Palatino Linotype" w:cs="Tahoma"/>
          <w:sz w:val="18"/>
        </w:rPr>
      </w:pPr>
      <w:r w:rsidRPr="004B1DB5">
        <w:rPr>
          <w:rFonts w:ascii="Palatino Linotype" w:hAnsi="Palatino Linotype" w:cs="Tahoma"/>
          <w:b/>
          <w:sz w:val="18"/>
        </w:rPr>
        <w:t xml:space="preserve">TERCERO </w:t>
      </w:r>
      <w:r w:rsidRPr="004B1DB5">
        <w:rPr>
          <w:rFonts w:ascii="Palatino Linotype" w:hAnsi="Palatino Linotype" w:cs="Tahoma"/>
          <w:sz w:val="18"/>
        </w:rPr>
        <w:t xml:space="preserve">Tener por presentado el Informe Justificado correspondiente al recurso de revisión con número de expediente 03415/INFOEM/IP/RR/2018. </w:t>
      </w:r>
    </w:p>
    <w:p w:rsidR="00C57F11" w:rsidRPr="004B1DB5" w:rsidRDefault="00C57F11" w:rsidP="00007FF3">
      <w:pPr>
        <w:spacing w:line="360" w:lineRule="auto"/>
        <w:ind w:left="567" w:right="567"/>
        <w:jc w:val="both"/>
        <w:rPr>
          <w:rFonts w:ascii="Palatino Linotype" w:hAnsi="Palatino Linotype" w:cs="Tahoma"/>
          <w:sz w:val="18"/>
        </w:rPr>
      </w:pPr>
    </w:p>
    <w:p w:rsidR="008D4D0B" w:rsidRPr="004B1DB5" w:rsidRDefault="00C57F11" w:rsidP="00007FF3">
      <w:pPr>
        <w:spacing w:line="360" w:lineRule="auto"/>
        <w:ind w:left="567" w:right="567"/>
        <w:jc w:val="both"/>
        <w:rPr>
          <w:rFonts w:ascii="Palatino Linotype" w:hAnsi="Palatino Linotype" w:cs="Tahoma"/>
          <w:sz w:val="18"/>
        </w:rPr>
      </w:pPr>
      <w:r w:rsidRPr="004B1DB5">
        <w:rPr>
          <w:rFonts w:ascii="Palatino Linotype" w:hAnsi="Palatino Linotype" w:cs="Tahoma"/>
          <w:b/>
          <w:sz w:val="18"/>
        </w:rPr>
        <w:t>CUARTO-</w:t>
      </w:r>
      <w:r w:rsidRPr="004B1DB5">
        <w:rPr>
          <w:rFonts w:ascii="Palatino Linotype" w:hAnsi="Palatino Linotype" w:cs="Tahoma"/>
          <w:sz w:val="18"/>
        </w:rPr>
        <w:t xml:space="preserve"> Que una vez valorados todos los elementos que consideren oportunos, se determine la resolución al recurso de revisión número 03415/INFOEM/IP/RR/2018. </w:t>
      </w:r>
      <w:r w:rsidRPr="004B1DB5">
        <w:rPr>
          <w:rFonts w:ascii="Palatino Linotype" w:hAnsi="Palatino Linotype" w:cs="Tahoma"/>
          <w:i/>
          <w:sz w:val="18"/>
        </w:rPr>
        <w:t>(Sic)</w:t>
      </w:r>
    </w:p>
    <w:p w:rsidR="00C57F11" w:rsidRPr="004B1DB5" w:rsidRDefault="00C57F11" w:rsidP="00007FF3">
      <w:pPr>
        <w:spacing w:line="360" w:lineRule="auto"/>
        <w:jc w:val="both"/>
        <w:rPr>
          <w:rFonts w:ascii="Palatino Linotype" w:hAnsi="Palatino Linotype" w:cs="Tahoma"/>
          <w:sz w:val="22"/>
          <w:szCs w:val="24"/>
        </w:rPr>
      </w:pPr>
    </w:p>
    <w:p w:rsidR="00C57F11" w:rsidRPr="004B1DB5" w:rsidRDefault="00C57F11" w:rsidP="00007FF3">
      <w:pPr>
        <w:spacing w:line="360" w:lineRule="auto"/>
        <w:jc w:val="both"/>
        <w:rPr>
          <w:rFonts w:ascii="Palatino Linotype" w:hAnsi="Palatino Linotype" w:cs="Tahoma"/>
          <w:sz w:val="22"/>
          <w:szCs w:val="24"/>
        </w:rPr>
      </w:pPr>
      <w:r w:rsidRPr="004B1DB5">
        <w:rPr>
          <w:rFonts w:ascii="Palatino Linotype" w:hAnsi="Palatino Linotype" w:cs="Tahoma"/>
          <w:sz w:val="22"/>
          <w:szCs w:val="24"/>
        </w:rPr>
        <w:t>A su Informe Justificado</w:t>
      </w:r>
      <w:r w:rsidR="00264726" w:rsidRPr="004B1DB5">
        <w:rPr>
          <w:rFonts w:ascii="Palatino Linotype" w:hAnsi="Palatino Linotype" w:cs="Tahoma"/>
          <w:sz w:val="22"/>
          <w:szCs w:val="24"/>
        </w:rPr>
        <w:t>,</w:t>
      </w:r>
      <w:r w:rsidRPr="004B1DB5">
        <w:rPr>
          <w:rFonts w:ascii="Palatino Linotype" w:hAnsi="Palatino Linotype" w:cs="Tahoma"/>
          <w:sz w:val="22"/>
          <w:szCs w:val="24"/>
        </w:rPr>
        <w:t xml:space="preserve"> el Ayuntamiento de Toluca adjuntó los oficios generados durante el trámite de la solicitud de acceso a la información pública, con la finalidad de demostrar que se apegó al procedimiento de búsqueda de la información establecido en la Ley de Transparencia y Acceso a la Información Pública del Estado de México y Municipios.</w:t>
      </w:r>
    </w:p>
    <w:p w:rsidR="00264726" w:rsidRPr="004B1DB5" w:rsidRDefault="00264726" w:rsidP="00007FF3">
      <w:pPr>
        <w:spacing w:line="360" w:lineRule="auto"/>
        <w:jc w:val="both"/>
        <w:rPr>
          <w:rFonts w:ascii="Palatino Linotype" w:hAnsi="Palatino Linotype" w:cs="Tahoma"/>
          <w:sz w:val="22"/>
          <w:szCs w:val="24"/>
        </w:rPr>
      </w:pPr>
    </w:p>
    <w:p w:rsidR="00C57F11" w:rsidRPr="004B1DB5" w:rsidRDefault="00C57F11" w:rsidP="00007FF3">
      <w:pPr>
        <w:spacing w:line="360" w:lineRule="auto"/>
        <w:jc w:val="both"/>
        <w:rPr>
          <w:rFonts w:ascii="Palatino Linotype" w:hAnsi="Palatino Linotype" w:cs="Tahoma"/>
          <w:sz w:val="22"/>
          <w:szCs w:val="24"/>
        </w:rPr>
      </w:pPr>
      <w:r w:rsidRPr="004B1DB5">
        <w:rPr>
          <w:rFonts w:ascii="Palatino Linotype" w:hAnsi="Palatino Linotype" w:cs="Tahoma"/>
          <w:sz w:val="22"/>
          <w:szCs w:val="24"/>
        </w:rPr>
        <w:t xml:space="preserve">Asimismo, cabe señalar que la Unidad de Transparencia del Ayuntamiento de Toluca presentó un Informe Justificado por cada uno de los recursos admitidos y adjuntó los oficios generados durante el trámite de cada </w:t>
      </w:r>
      <w:r w:rsidR="00FC1B74" w:rsidRPr="004B1DB5">
        <w:rPr>
          <w:rFonts w:ascii="Palatino Linotype" w:hAnsi="Palatino Linotype" w:cs="Tahoma"/>
          <w:sz w:val="22"/>
          <w:szCs w:val="24"/>
        </w:rPr>
        <w:t>expediente</w:t>
      </w:r>
      <w:r w:rsidRPr="004B1DB5">
        <w:rPr>
          <w:rFonts w:ascii="Palatino Linotype" w:hAnsi="Palatino Linotype" w:cs="Tahoma"/>
          <w:sz w:val="22"/>
          <w:szCs w:val="24"/>
        </w:rPr>
        <w:t>, no obstante, al ser idénticos en su parte medular, se tienen por reproducidos como si a la letra se insertasen, bajo el principio de economía procesal.</w:t>
      </w:r>
    </w:p>
    <w:p w:rsidR="00C57F11" w:rsidRPr="004B1DB5" w:rsidRDefault="00C57F11" w:rsidP="00007FF3">
      <w:pPr>
        <w:spacing w:line="360" w:lineRule="auto"/>
        <w:jc w:val="both"/>
        <w:rPr>
          <w:rFonts w:ascii="Palatino Linotype" w:hAnsi="Palatino Linotype" w:cs="Tahoma"/>
          <w:sz w:val="22"/>
          <w:szCs w:val="24"/>
        </w:rPr>
      </w:pPr>
    </w:p>
    <w:p w:rsidR="00956A26" w:rsidRPr="004B1DB5" w:rsidRDefault="00956A26" w:rsidP="00007FF3">
      <w:pPr>
        <w:spacing w:line="360" w:lineRule="auto"/>
        <w:jc w:val="both"/>
        <w:rPr>
          <w:rFonts w:ascii="Palatino Linotype" w:hAnsi="Palatino Linotype" w:cs="Tahoma"/>
          <w:sz w:val="22"/>
          <w:szCs w:val="24"/>
        </w:rPr>
      </w:pPr>
      <w:r w:rsidRPr="004B1DB5">
        <w:rPr>
          <w:rFonts w:ascii="Palatino Linotype" w:hAnsi="Palatino Linotype" w:cs="Tahoma"/>
          <w:sz w:val="22"/>
          <w:szCs w:val="24"/>
        </w:rPr>
        <w:t>Por otro lado, transcurrido el plazo otorgado a las partes para manifestar lo que a su derecho conviniera, no se recibió en este Instituto manifestación alguna por parte del ahora recurrente.</w:t>
      </w:r>
    </w:p>
    <w:p w:rsidR="00956A26" w:rsidRPr="004B1DB5" w:rsidRDefault="00C57F11" w:rsidP="00007FF3">
      <w:pPr>
        <w:spacing w:line="360" w:lineRule="auto"/>
        <w:jc w:val="both"/>
        <w:rPr>
          <w:rFonts w:ascii="Palatino Linotype" w:hAnsi="Palatino Linotype" w:cs="Tahoma"/>
          <w:sz w:val="22"/>
          <w:szCs w:val="24"/>
        </w:rPr>
      </w:pPr>
      <w:r w:rsidRPr="004B1DB5">
        <w:rPr>
          <w:rFonts w:ascii="Palatino Linotype" w:hAnsi="Palatino Linotype" w:cs="Tahoma"/>
          <w:b/>
          <w:sz w:val="22"/>
          <w:szCs w:val="24"/>
        </w:rPr>
        <w:lastRenderedPageBreak/>
        <w:t>e) Acumulación de los asuntos.</w:t>
      </w:r>
      <w:r w:rsidRPr="004B1DB5">
        <w:rPr>
          <w:rFonts w:ascii="Palatino Linotype" w:hAnsi="Palatino Linotype" w:cs="Tahoma"/>
          <w:sz w:val="22"/>
          <w:szCs w:val="24"/>
        </w:rPr>
        <w:t xml:space="preserve"> El veintiséis de septiembre de dos mil dieciocho </w:t>
      </w:r>
      <w:r w:rsidR="00956A26" w:rsidRPr="004B1DB5">
        <w:rPr>
          <w:rFonts w:ascii="Palatino Linotype" w:hAnsi="Palatino Linotype" w:cs="Tahoma"/>
          <w:sz w:val="22"/>
          <w:szCs w:val="24"/>
        </w:rPr>
        <w:t xml:space="preserve">el Pleno de este Instituto, durante su Trigésima Quinta Sesión Ordinaria,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w:t>
      </w:r>
      <w:r w:rsidR="00956A26" w:rsidRPr="004B1DB5">
        <w:rPr>
          <w:rFonts w:ascii="Palatino Linotype" w:hAnsi="Palatino Linotype" w:cs="Tahoma"/>
          <w:b/>
          <w:sz w:val="22"/>
          <w:szCs w:val="24"/>
        </w:rPr>
        <w:t>acordó</w:t>
      </w:r>
      <w:r w:rsidR="00956A26" w:rsidRPr="004B1DB5">
        <w:rPr>
          <w:rFonts w:ascii="Palatino Linotype" w:hAnsi="Palatino Linotype" w:cs="Tahoma"/>
          <w:sz w:val="22"/>
          <w:szCs w:val="24"/>
        </w:rPr>
        <w:t xml:space="preserve"> la acumulación de los recursos de revisión </w:t>
      </w:r>
      <w:r w:rsidR="00956A26" w:rsidRPr="004B1DB5">
        <w:rPr>
          <w:rFonts w:ascii="Palatino Linotype" w:hAnsi="Palatino Linotype" w:cs="Tahoma"/>
          <w:b/>
          <w:sz w:val="22"/>
          <w:szCs w:val="24"/>
        </w:rPr>
        <w:t>003412/INFOEM/IP/RR/2018, 003413/INFOEM/IP/RR/2018, 003414/INFOEM/IP/RR/2018, 003415/INFOEM/IP/RR/2018, 003416/INFOEM/IP/RR/2018</w:t>
      </w:r>
      <w:r w:rsidR="00956A26" w:rsidRPr="004B1DB5">
        <w:rPr>
          <w:rFonts w:ascii="Palatino Linotype" w:hAnsi="Palatino Linotype" w:cs="Tahoma"/>
          <w:sz w:val="22"/>
          <w:szCs w:val="24"/>
        </w:rPr>
        <w:t xml:space="preserve"> al diverso </w:t>
      </w:r>
      <w:r w:rsidR="00956A26" w:rsidRPr="004B1DB5">
        <w:rPr>
          <w:rFonts w:ascii="Palatino Linotype" w:hAnsi="Palatino Linotype" w:cs="Tahoma"/>
          <w:b/>
          <w:sz w:val="22"/>
          <w:szCs w:val="24"/>
        </w:rPr>
        <w:t>03411/INFOEM/IP/RR/2018</w:t>
      </w:r>
      <w:r w:rsidR="00264726" w:rsidRPr="004B1DB5">
        <w:rPr>
          <w:rFonts w:ascii="Palatino Linotype" w:hAnsi="Palatino Linotype" w:cs="Tahoma"/>
          <w:sz w:val="22"/>
          <w:szCs w:val="24"/>
        </w:rPr>
        <w:t>, por ser e</w:t>
      </w:r>
      <w:r w:rsidR="00956A26" w:rsidRPr="004B1DB5">
        <w:rPr>
          <w:rFonts w:ascii="Palatino Linotype" w:hAnsi="Palatino Linotype" w:cs="Tahoma"/>
          <w:sz w:val="22"/>
          <w:szCs w:val="24"/>
        </w:rPr>
        <w:t>ste último el más antiguo, sustanciado bajo el índice de esta Ponencia</w:t>
      </w:r>
      <w:r w:rsidRPr="004B1DB5">
        <w:rPr>
          <w:rFonts w:ascii="Palatino Linotype" w:hAnsi="Palatino Linotype" w:cs="Tahoma"/>
          <w:sz w:val="22"/>
          <w:szCs w:val="24"/>
        </w:rPr>
        <w:t xml:space="preserve">, </w:t>
      </w:r>
      <w:r w:rsidR="00956A26" w:rsidRPr="004B1DB5">
        <w:rPr>
          <w:rFonts w:ascii="Palatino Linotype" w:hAnsi="Palatino Linotype" w:cs="Tahoma"/>
          <w:sz w:val="22"/>
          <w:szCs w:val="24"/>
        </w:rPr>
        <w:t xml:space="preserve">al advertir conexidad, ya que fueron promovidos por la misma persona, en los que se señaló como </w:t>
      </w:r>
      <w:r w:rsidR="00264726" w:rsidRPr="004B1DB5">
        <w:rPr>
          <w:rFonts w:ascii="Palatino Linotype" w:hAnsi="Palatino Linotype" w:cs="Tahoma"/>
          <w:sz w:val="22"/>
          <w:szCs w:val="24"/>
        </w:rPr>
        <w:t>Sujeto Obligado</w:t>
      </w:r>
      <w:r w:rsidR="00956A26" w:rsidRPr="004B1DB5">
        <w:rPr>
          <w:rFonts w:ascii="Palatino Linotype" w:hAnsi="Palatino Linotype" w:cs="Tahoma"/>
          <w:sz w:val="22"/>
          <w:szCs w:val="24"/>
        </w:rPr>
        <w:t xml:space="preserve"> recurrid</w:t>
      </w:r>
      <w:r w:rsidR="00264726" w:rsidRPr="004B1DB5">
        <w:rPr>
          <w:rFonts w:ascii="Palatino Linotype" w:hAnsi="Palatino Linotype" w:cs="Tahoma"/>
          <w:sz w:val="22"/>
          <w:szCs w:val="24"/>
        </w:rPr>
        <w:t>o</w:t>
      </w:r>
      <w:r w:rsidR="00956A26" w:rsidRPr="004B1DB5">
        <w:rPr>
          <w:rFonts w:ascii="Palatino Linotype" w:hAnsi="Palatino Linotype" w:cs="Tahoma"/>
          <w:sz w:val="22"/>
          <w:szCs w:val="24"/>
        </w:rPr>
        <w:t xml:space="preserve"> al</w:t>
      </w:r>
      <w:r w:rsidR="00956A26" w:rsidRPr="004B1DB5">
        <w:rPr>
          <w:rFonts w:ascii="Palatino Linotype" w:hAnsi="Palatino Linotype" w:cs="Tahoma"/>
          <w:b/>
          <w:sz w:val="22"/>
          <w:szCs w:val="24"/>
        </w:rPr>
        <w:t xml:space="preserve"> Ayuntamiento de Toluca</w:t>
      </w:r>
      <w:r w:rsidR="00956A26" w:rsidRPr="004B1DB5">
        <w:rPr>
          <w:rFonts w:ascii="Palatino Linotype" w:hAnsi="Palatino Linotype" w:cs="Tahoma"/>
          <w:sz w:val="22"/>
          <w:szCs w:val="24"/>
        </w:rPr>
        <w:t xml:space="preserve"> y</w:t>
      </w:r>
      <w:r w:rsidR="00264726" w:rsidRPr="004B1DB5">
        <w:rPr>
          <w:rFonts w:ascii="Palatino Linotype" w:hAnsi="Palatino Linotype" w:cs="Tahoma"/>
          <w:sz w:val="22"/>
          <w:szCs w:val="24"/>
        </w:rPr>
        <w:t>,</w:t>
      </w:r>
      <w:r w:rsidR="00956A26" w:rsidRPr="004B1DB5">
        <w:rPr>
          <w:rFonts w:ascii="Palatino Linotype" w:hAnsi="Palatino Linotype" w:cs="Tahoma"/>
          <w:sz w:val="22"/>
          <w:szCs w:val="24"/>
        </w:rPr>
        <w:t xml:space="preserve"> en los cuales, además, se manifestaron similares actos recurridos.</w:t>
      </w:r>
    </w:p>
    <w:p w:rsidR="00C57F11" w:rsidRPr="004B1DB5" w:rsidRDefault="00C57F11" w:rsidP="00007FF3">
      <w:pPr>
        <w:spacing w:line="360" w:lineRule="auto"/>
        <w:jc w:val="both"/>
        <w:rPr>
          <w:rFonts w:ascii="Palatino Linotype" w:hAnsi="Palatino Linotype" w:cs="Tahoma"/>
          <w:sz w:val="22"/>
          <w:szCs w:val="24"/>
        </w:rPr>
      </w:pPr>
    </w:p>
    <w:p w:rsidR="00B31222" w:rsidRPr="004B1DB5" w:rsidRDefault="00F1430A" w:rsidP="00007FF3">
      <w:pPr>
        <w:spacing w:line="360" w:lineRule="auto"/>
        <w:jc w:val="both"/>
        <w:rPr>
          <w:rFonts w:ascii="Palatino Linotype" w:hAnsi="Palatino Linotype" w:cs="Tahoma"/>
          <w:sz w:val="22"/>
          <w:szCs w:val="24"/>
        </w:rPr>
      </w:pPr>
      <w:r w:rsidRPr="004B1DB5">
        <w:rPr>
          <w:rFonts w:ascii="Palatino Linotype" w:hAnsi="Palatino Linotype" w:cs="Tahoma"/>
          <w:b/>
          <w:sz w:val="22"/>
          <w:szCs w:val="24"/>
        </w:rPr>
        <w:t>f</w:t>
      </w:r>
      <w:r w:rsidR="00B31222" w:rsidRPr="004B1DB5">
        <w:rPr>
          <w:rFonts w:ascii="Palatino Linotype" w:hAnsi="Palatino Linotype" w:cs="Tahoma"/>
          <w:b/>
          <w:sz w:val="22"/>
          <w:szCs w:val="24"/>
        </w:rPr>
        <w:t>) Cierre de instrucción:</w:t>
      </w:r>
      <w:r w:rsidR="00B31222" w:rsidRPr="004B1DB5">
        <w:rPr>
          <w:rFonts w:ascii="Palatino Linotype" w:hAnsi="Palatino Linotype" w:cs="Tahoma"/>
          <w:sz w:val="22"/>
          <w:szCs w:val="24"/>
        </w:rPr>
        <w:t xml:space="preserve"> El </w:t>
      </w:r>
      <w:r w:rsidR="001B5FB6" w:rsidRPr="004B1DB5">
        <w:rPr>
          <w:rFonts w:ascii="Palatino Linotype" w:hAnsi="Palatino Linotype" w:cs="Tahoma"/>
          <w:sz w:val="22"/>
          <w:szCs w:val="24"/>
        </w:rPr>
        <w:t>dieciocho</w:t>
      </w:r>
      <w:r w:rsidR="0048519E" w:rsidRPr="004B1DB5">
        <w:rPr>
          <w:rFonts w:ascii="Palatino Linotype" w:hAnsi="Palatino Linotype" w:cs="Tahoma"/>
          <w:sz w:val="22"/>
          <w:szCs w:val="24"/>
        </w:rPr>
        <w:t xml:space="preserve"> de octubre</w:t>
      </w:r>
      <w:r w:rsidR="00B31222" w:rsidRPr="004B1DB5">
        <w:rPr>
          <w:rFonts w:ascii="Palatino Linotype" w:hAnsi="Palatino Linotype" w:cs="Tahoma"/>
          <w:sz w:val="22"/>
          <w:szCs w:val="24"/>
        </w:rPr>
        <w:t xml:space="preserve"> de dos mil dieciocho, al no existir diligencias pendientes por desahogar, </w:t>
      </w:r>
      <w:r w:rsidR="001A0E21" w:rsidRPr="004B1DB5">
        <w:rPr>
          <w:rFonts w:ascii="Palatino Linotype" w:hAnsi="Palatino Linotype" w:cs="Tahoma"/>
          <w:sz w:val="22"/>
          <w:szCs w:val="24"/>
        </w:rPr>
        <w:t xml:space="preserve">se </w:t>
      </w:r>
      <w:r w:rsidR="00956A26" w:rsidRPr="004B1DB5">
        <w:rPr>
          <w:rFonts w:ascii="Palatino Linotype" w:hAnsi="Palatino Linotype" w:cs="Tahoma"/>
          <w:b/>
          <w:sz w:val="22"/>
          <w:szCs w:val="24"/>
        </w:rPr>
        <w:t>acordó cerrar</w:t>
      </w:r>
      <w:r w:rsidR="00B31222" w:rsidRPr="004B1DB5">
        <w:rPr>
          <w:rFonts w:ascii="Palatino Linotype" w:hAnsi="Palatino Linotype" w:cs="Tahoma"/>
          <w:b/>
          <w:sz w:val="22"/>
          <w:szCs w:val="24"/>
        </w:rPr>
        <w:t xml:space="preserve"> la instrucción</w:t>
      </w:r>
      <w:r w:rsidR="00956A26" w:rsidRPr="004B1DB5">
        <w:rPr>
          <w:rFonts w:ascii="Palatino Linotype" w:hAnsi="Palatino Linotype" w:cs="Tahoma"/>
          <w:b/>
          <w:sz w:val="22"/>
          <w:szCs w:val="24"/>
        </w:rPr>
        <w:t xml:space="preserve"> y </w:t>
      </w:r>
      <w:r w:rsidR="008839DA" w:rsidRPr="004B1DB5">
        <w:rPr>
          <w:rFonts w:ascii="Palatino Linotype" w:hAnsi="Palatino Linotype" w:cs="Tahoma"/>
          <w:b/>
          <w:sz w:val="22"/>
          <w:szCs w:val="24"/>
        </w:rPr>
        <w:t xml:space="preserve">pasar </w:t>
      </w:r>
      <w:r w:rsidR="00B31222" w:rsidRPr="004B1DB5">
        <w:rPr>
          <w:rFonts w:ascii="Palatino Linotype" w:hAnsi="Palatino Linotype" w:cs="Tahoma"/>
          <w:b/>
          <w:sz w:val="22"/>
          <w:szCs w:val="24"/>
        </w:rPr>
        <w:t xml:space="preserve">el expediente </w:t>
      </w:r>
      <w:r w:rsidR="001A0E21" w:rsidRPr="004B1DB5">
        <w:rPr>
          <w:rFonts w:ascii="Palatino Linotype" w:hAnsi="Palatino Linotype" w:cs="Tahoma"/>
          <w:b/>
          <w:sz w:val="22"/>
          <w:szCs w:val="24"/>
        </w:rPr>
        <w:t xml:space="preserve">acumulado </w:t>
      </w:r>
      <w:r w:rsidR="00B31222" w:rsidRPr="004B1DB5">
        <w:rPr>
          <w:rFonts w:ascii="Palatino Linotype" w:hAnsi="Palatino Linotype" w:cs="Tahoma"/>
          <w:b/>
          <w:sz w:val="22"/>
          <w:szCs w:val="24"/>
        </w:rPr>
        <w:t>a resolución</w:t>
      </w:r>
      <w:r w:rsidR="00B31222" w:rsidRPr="004B1DB5">
        <w:rPr>
          <w:rFonts w:ascii="Palatino Linotype" w:hAnsi="Palatino Linotype" w:cs="Tahoma"/>
          <w:sz w:val="22"/>
          <w:szCs w:val="24"/>
        </w:rPr>
        <w:t>, en términos de lo dispuesto en los artículos 1</w:t>
      </w:r>
      <w:r w:rsidR="0048519E" w:rsidRPr="004B1DB5">
        <w:rPr>
          <w:rFonts w:ascii="Palatino Linotype" w:hAnsi="Palatino Linotype" w:cs="Tahoma"/>
          <w:sz w:val="22"/>
          <w:szCs w:val="24"/>
        </w:rPr>
        <w:t>85</w:t>
      </w:r>
      <w:r w:rsidR="00B31222" w:rsidRPr="004B1DB5">
        <w:rPr>
          <w:rFonts w:ascii="Palatino Linotype" w:hAnsi="Palatino Linotype" w:cs="Tahoma"/>
          <w:sz w:val="22"/>
          <w:szCs w:val="24"/>
        </w:rPr>
        <w:t xml:space="preserve">, fracciones VI y VIII de la Ley </w:t>
      </w:r>
      <w:r w:rsidR="0048519E" w:rsidRPr="004B1DB5">
        <w:rPr>
          <w:rFonts w:ascii="Palatino Linotype" w:hAnsi="Palatino Linotype" w:cs="Tahoma"/>
          <w:sz w:val="22"/>
          <w:szCs w:val="24"/>
        </w:rPr>
        <w:t>de Transparencia y Acceso a la Información Pública del Estado de México y Municipios</w:t>
      </w:r>
      <w:r w:rsidR="00B31222" w:rsidRPr="004B1DB5">
        <w:rPr>
          <w:rFonts w:ascii="Palatino Linotype" w:hAnsi="Palatino Linotype" w:cs="Tahoma"/>
          <w:sz w:val="22"/>
          <w:szCs w:val="24"/>
        </w:rPr>
        <w:t xml:space="preserve">, </w:t>
      </w:r>
      <w:r w:rsidR="00956A26" w:rsidRPr="004B1DB5">
        <w:rPr>
          <w:rFonts w:ascii="Palatino Linotype" w:hAnsi="Palatino Linotype" w:cs="Tahoma"/>
          <w:sz w:val="22"/>
          <w:szCs w:val="24"/>
        </w:rPr>
        <w:t>actuación que fue notificada</w:t>
      </w:r>
      <w:r w:rsidR="00B31222" w:rsidRPr="004B1DB5">
        <w:rPr>
          <w:rFonts w:ascii="Palatino Linotype" w:hAnsi="Palatino Linotype" w:cs="Tahoma"/>
          <w:sz w:val="22"/>
          <w:szCs w:val="24"/>
        </w:rPr>
        <w:t xml:space="preserve"> a las partes </w:t>
      </w:r>
      <w:r w:rsidR="0048519E" w:rsidRPr="004B1DB5">
        <w:rPr>
          <w:rFonts w:ascii="Palatino Linotype" w:hAnsi="Palatino Linotype" w:cs="Tahoma"/>
          <w:sz w:val="22"/>
          <w:szCs w:val="24"/>
        </w:rPr>
        <w:t xml:space="preserve">el mismo día, a través del </w:t>
      </w:r>
      <w:r w:rsidR="000313A7" w:rsidRPr="004B1DB5">
        <w:rPr>
          <w:rFonts w:ascii="Palatino Linotype" w:hAnsi="Palatino Linotype" w:cs="Tahoma"/>
          <w:sz w:val="22"/>
          <w:lang w:val="es-ES"/>
        </w:rPr>
        <w:t>Sistema de Acceso a la Información Mexiquense (SAIMEX)</w:t>
      </w:r>
      <w:r w:rsidR="006A026A" w:rsidRPr="004B1DB5">
        <w:rPr>
          <w:rFonts w:ascii="Palatino Linotype" w:hAnsi="Palatino Linotype" w:cs="Tahoma"/>
          <w:sz w:val="22"/>
          <w:szCs w:val="24"/>
        </w:rPr>
        <w:t>.</w:t>
      </w:r>
    </w:p>
    <w:p w:rsidR="00B31222" w:rsidRPr="004B1DB5" w:rsidRDefault="00B31222" w:rsidP="00007FF3">
      <w:pPr>
        <w:spacing w:line="360" w:lineRule="auto"/>
        <w:jc w:val="both"/>
        <w:rPr>
          <w:rFonts w:ascii="Palatino Linotype" w:hAnsi="Palatino Linotype" w:cs="Tahoma"/>
          <w:b/>
          <w:sz w:val="22"/>
          <w:szCs w:val="24"/>
        </w:rPr>
      </w:pPr>
    </w:p>
    <w:p w:rsidR="004F2D88" w:rsidRPr="004B1DB5" w:rsidRDefault="004F2D88" w:rsidP="00007FF3">
      <w:pPr>
        <w:spacing w:line="360" w:lineRule="auto"/>
        <w:jc w:val="both"/>
        <w:rPr>
          <w:rFonts w:ascii="Palatino Linotype" w:hAnsi="Palatino Linotype" w:cs="Tahoma"/>
          <w:color w:val="000000"/>
          <w:sz w:val="22"/>
          <w:szCs w:val="24"/>
        </w:rPr>
      </w:pPr>
      <w:r w:rsidRPr="004B1DB5">
        <w:rPr>
          <w:rFonts w:ascii="Palatino Linotype" w:hAnsi="Palatino Linotype" w:cs="Tahoma"/>
          <w:color w:val="000000"/>
          <w:sz w:val="22"/>
          <w:szCs w:val="24"/>
        </w:rPr>
        <w:t xml:space="preserve">En </w:t>
      </w:r>
      <w:r w:rsidR="00367F82" w:rsidRPr="004B1DB5">
        <w:rPr>
          <w:rFonts w:ascii="Palatino Linotype" w:hAnsi="Palatino Linotype" w:cs="Tahoma"/>
          <w:color w:val="000000"/>
          <w:sz w:val="22"/>
          <w:szCs w:val="24"/>
        </w:rPr>
        <w:t>razón de que fue debidamente su</w:t>
      </w:r>
      <w:r w:rsidRPr="004B1DB5">
        <w:rPr>
          <w:rFonts w:ascii="Palatino Linotype" w:hAnsi="Palatino Linotype" w:cs="Tahoma"/>
          <w:color w:val="000000"/>
          <w:sz w:val="22"/>
          <w:szCs w:val="24"/>
        </w:rPr>
        <w:t xml:space="preserve">stanciado el expediente </w:t>
      </w:r>
      <w:r w:rsidR="00367F82" w:rsidRPr="004B1DB5">
        <w:rPr>
          <w:rFonts w:ascii="Palatino Linotype" w:hAnsi="Palatino Linotype" w:cs="Tahoma"/>
          <w:color w:val="000000"/>
          <w:sz w:val="22"/>
          <w:szCs w:val="24"/>
        </w:rPr>
        <w:t xml:space="preserve">electrónico </w:t>
      </w:r>
      <w:r w:rsidRPr="004B1DB5">
        <w:rPr>
          <w:rFonts w:ascii="Palatino Linotype" w:hAnsi="Palatino Linotype" w:cs="Tahoma"/>
          <w:color w:val="000000"/>
          <w:sz w:val="22"/>
          <w:szCs w:val="24"/>
        </w:rPr>
        <w:t>y no exist</w:t>
      </w:r>
      <w:r w:rsidR="00367F82" w:rsidRPr="004B1DB5">
        <w:rPr>
          <w:rFonts w:ascii="Palatino Linotype" w:hAnsi="Palatino Linotype" w:cs="Tahoma"/>
          <w:color w:val="000000"/>
          <w:sz w:val="22"/>
          <w:szCs w:val="24"/>
        </w:rPr>
        <w:t>e</w:t>
      </w:r>
      <w:r w:rsidRPr="004B1DB5">
        <w:rPr>
          <w:rFonts w:ascii="Palatino Linotype" w:hAnsi="Palatino Linotype" w:cs="Tahoma"/>
          <w:color w:val="000000"/>
          <w:sz w:val="22"/>
          <w:szCs w:val="24"/>
        </w:rPr>
        <w:t xml:space="preserve"> dilige</w:t>
      </w:r>
      <w:r w:rsidR="00367F82" w:rsidRPr="004B1DB5">
        <w:rPr>
          <w:rFonts w:ascii="Palatino Linotype" w:hAnsi="Palatino Linotype" w:cs="Tahoma"/>
          <w:color w:val="000000"/>
          <w:sz w:val="22"/>
          <w:szCs w:val="24"/>
        </w:rPr>
        <w:t xml:space="preserve">ncia pendiente </w:t>
      </w:r>
      <w:r w:rsidR="00956A26" w:rsidRPr="004B1DB5">
        <w:rPr>
          <w:rFonts w:ascii="Palatino Linotype" w:hAnsi="Palatino Linotype" w:cs="Tahoma"/>
          <w:color w:val="000000"/>
          <w:sz w:val="22"/>
          <w:szCs w:val="24"/>
        </w:rPr>
        <w:t>por desahogar</w:t>
      </w:r>
      <w:r w:rsidR="00367F82" w:rsidRPr="004B1DB5">
        <w:rPr>
          <w:rFonts w:ascii="Palatino Linotype" w:hAnsi="Palatino Linotype" w:cs="Tahoma"/>
          <w:color w:val="000000"/>
          <w:sz w:val="22"/>
          <w:szCs w:val="24"/>
        </w:rPr>
        <w:t xml:space="preserve">, se </w:t>
      </w:r>
      <w:r w:rsidRPr="004B1DB5">
        <w:rPr>
          <w:rFonts w:ascii="Palatino Linotype" w:hAnsi="Palatino Linotype" w:cs="Tahoma"/>
          <w:color w:val="000000"/>
          <w:sz w:val="22"/>
          <w:szCs w:val="24"/>
        </w:rPr>
        <w:t>emit</w:t>
      </w:r>
      <w:r w:rsidR="00367F82" w:rsidRPr="004B1DB5">
        <w:rPr>
          <w:rFonts w:ascii="Palatino Linotype" w:hAnsi="Palatino Linotype" w:cs="Tahoma"/>
          <w:color w:val="000000"/>
          <w:sz w:val="22"/>
          <w:szCs w:val="24"/>
        </w:rPr>
        <w:t>e</w:t>
      </w:r>
      <w:r w:rsidRPr="004B1DB5">
        <w:rPr>
          <w:rFonts w:ascii="Palatino Linotype" w:hAnsi="Palatino Linotype" w:cs="Tahoma"/>
          <w:color w:val="000000"/>
          <w:sz w:val="22"/>
          <w:szCs w:val="24"/>
        </w:rPr>
        <w:t xml:space="preserve"> la </w:t>
      </w:r>
      <w:r w:rsidR="00956A26" w:rsidRPr="004B1DB5">
        <w:rPr>
          <w:rFonts w:ascii="Palatino Linotype" w:hAnsi="Palatino Linotype" w:cs="Tahoma"/>
          <w:color w:val="000000"/>
          <w:sz w:val="22"/>
          <w:szCs w:val="24"/>
        </w:rPr>
        <w:t xml:space="preserve">presente </w:t>
      </w:r>
      <w:r w:rsidRPr="004B1DB5">
        <w:rPr>
          <w:rFonts w:ascii="Palatino Linotype" w:hAnsi="Palatino Linotype" w:cs="Tahoma"/>
          <w:color w:val="000000"/>
          <w:sz w:val="22"/>
          <w:szCs w:val="24"/>
        </w:rPr>
        <w:t xml:space="preserve">resolución </w:t>
      </w:r>
      <w:r w:rsidR="00956A26" w:rsidRPr="004B1DB5">
        <w:rPr>
          <w:rFonts w:ascii="Palatino Linotype" w:hAnsi="Palatino Linotype" w:cs="Tahoma"/>
          <w:color w:val="000000"/>
          <w:sz w:val="22"/>
          <w:szCs w:val="24"/>
        </w:rPr>
        <w:t xml:space="preserve">conforme </w:t>
      </w:r>
      <w:r w:rsidRPr="004B1DB5">
        <w:rPr>
          <w:rFonts w:ascii="Palatino Linotype" w:hAnsi="Palatino Linotype" w:cs="Tahoma"/>
          <w:color w:val="000000"/>
          <w:sz w:val="22"/>
          <w:szCs w:val="24"/>
        </w:rPr>
        <w:t>a l</w:t>
      </w:r>
      <w:r w:rsidR="009A620E" w:rsidRPr="004B1DB5">
        <w:rPr>
          <w:rFonts w:ascii="Palatino Linotype" w:hAnsi="Palatino Linotype" w:cs="Tahoma"/>
          <w:color w:val="000000"/>
          <w:sz w:val="22"/>
          <w:szCs w:val="24"/>
        </w:rPr>
        <w:t>o</w:t>
      </w:r>
      <w:r w:rsidRPr="004B1DB5">
        <w:rPr>
          <w:rFonts w:ascii="Palatino Linotype" w:hAnsi="Palatino Linotype" w:cs="Tahoma"/>
          <w:color w:val="000000"/>
          <w:sz w:val="22"/>
          <w:szCs w:val="24"/>
        </w:rPr>
        <w:t xml:space="preserve">s siguientes: </w:t>
      </w:r>
    </w:p>
    <w:p w:rsidR="00EE5F2E" w:rsidRDefault="00EE5F2E" w:rsidP="00007FF3">
      <w:pPr>
        <w:spacing w:line="360" w:lineRule="auto"/>
        <w:jc w:val="center"/>
        <w:rPr>
          <w:rFonts w:ascii="Palatino Linotype" w:hAnsi="Palatino Linotype" w:cs="Tahoma"/>
          <w:b/>
          <w:sz w:val="22"/>
          <w:szCs w:val="24"/>
        </w:rPr>
      </w:pPr>
    </w:p>
    <w:p w:rsidR="00007FF3" w:rsidRDefault="00007FF3" w:rsidP="00007FF3">
      <w:pPr>
        <w:spacing w:line="360" w:lineRule="auto"/>
        <w:jc w:val="center"/>
        <w:rPr>
          <w:rFonts w:ascii="Palatino Linotype" w:hAnsi="Palatino Linotype" w:cs="Tahoma"/>
          <w:b/>
          <w:sz w:val="22"/>
          <w:szCs w:val="24"/>
        </w:rPr>
      </w:pPr>
    </w:p>
    <w:p w:rsidR="00007FF3" w:rsidRDefault="00007FF3" w:rsidP="00007FF3">
      <w:pPr>
        <w:spacing w:line="360" w:lineRule="auto"/>
        <w:jc w:val="center"/>
        <w:rPr>
          <w:rFonts w:ascii="Palatino Linotype" w:hAnsi="Palatino Linotype" w:cs="Tahoma"/>
          <w:b/>
          <w:sz w:val="22"/>
          <w:szCs w:val="24"/>
        </w:rPr>
      </w:pPr>
    </w:p>
    <w:p w:rsidR="00007FF3" w:rsidRDefault="00007FF3" w:rsidP="00007FF3">
      <w:pPr>
        <w:spacing w:line="360" w:lineRule="auto"/>
        <w:jc w:val="center"/>
        <w:rPr>
          <w:rFonts w:ascii="Palatino Linotype" w:hAnsi="Palatino Linotype" w:cs="Tahoma"/>
          <w:b/>
          <w:sz w:val="22"/>
          <w:szCs w:val="24"/>
        </w:rPr>
      </w:pPr>
    </w:p>
    <w:p w:rsidR="00007FF3" w:rsidRPr="004B1DB5" w:rsidRDefault="00007FF3" w:rsidP="00007FF3">
      <w:pPr>
        <w:spacing w:line="360" w:lineRule="auto"/>
        <w:jc w:val="center"/>
        <w:rPr>
          <w:rFonts w:ascii="Palatino Linotype" w:hAnsi="Palatino Linotype" w:cs="Tahoma"/>
          <w:b/>
          <w:sz w:val="22"/>
          <w:szCs w:val="24"/>
        </w:rPr>
      </w:pPr>
    </w:p>
    <w:p w:rsidR="004F2D88" w:rsidRPr="004B1DB5" w:rsidRDefault="009A620E" w:rsidP="00007FF3">
      <w:pPr>
        <w:spacing w:line="360" w:lineRule="auto"/>
        <w:jc w:val="center"/>
        <w:rPr>
          <w:rFonts w:ascii="Palatino Linotype" w:hAnsi="Palatino Linotype" w:cs="Tahoma"/>
          <w:b/>
          <w:sz w:val="24"/>
          <w:szCs w:val="28"/>
          <w:lang w:val="es-ES"/>
        </w:rPr>
      </w:pPr>
      <w:r w:rsidRPr="004B1DB5">
        <w:rPr>
          <w:rFonts w:ascii="Palatino Linotype" w:hAnsi="Palatino Linotype" w:cs="Tahoma"/>
          <w:b/>
          <w:sz w:val="24"/>
          <w:szCs w:val="28"/>
          <w:lang w:val="es-ES"/>
        </w:rPr>
        <w:t>CONSIDERANDOS</w:t>
      </w:r>
      <w:r w:rsidR="004F2D88" w:rsidRPr="004B1DB5">
        <w:rPr>
          <w:rFonts w:ascii="Palatino Linotype" w:hAnsi="Palatino Linotype" w:cs="Tahoma"/>
          <w:b/>
          <w:sz w:val="24"/>
          <w:szCs w:val="28"/>
          <w:lang w:val="es-ES"/>
        </w:rPr>
        <w:t>:</w:t>
      </w:r>
    </w:p>
    <w:p w:rsidR="004F2D88" w:rsidRPr="004B1DB5" w:rsidRDefault="004F2D88" w:rsidP="00007FF3">
      <w:pPr>
        <w:spacing w:line="360" w:lineRule="auto"/>
        <w:rPr>
          <w:rFonts w:ascii="Palatino Linotype" w:hAnsi="Palatino Linotype" w:cs="Tahoma"/>
          <w:b/>
          <w:sz w:val="22"/>
          <w:szCs w:val="24"/>
          <w:lang w:val="es-ES"/>
        </w:rPr>
      </w:pPr>
    </w:p>
    <w:p w:rsidR="00B64641" w:rsidRPr="004B1DB5" w:rsidRDefault="00B64641" w:rsidP="00007FF3">
      <w:pPr>
        <w:autoSpaceDE w:val="0"/>
        <w:autoSpaceDN w:val="0"/>
        <w:adjustRightInd w:val="0"/>
        <w:spacing w:line="360" w:lineRule="auto"/>
        <w:jc w:val="both"/>
        <w:rPr>
          <w:rFonts w:ascii="Palatino Linotype" w:hAnsi="Palatino Linotype" w:cs="Tahoma"/>
          <w:sz w:val="22"/>
          <w:szCs w:val="24"/>
          <w:lang w:val="es-ES"/>
        </w:rPr>
      </w:pPr>
      <w:r w:rsidRPr="004B1DB5">
        <w:rPr>
          <w:rFonts w:ascii="Palatino Linotype" w:eastAsia="Calibri" w:hAnsi="Palatino Linotype" w:cs="Tahoma"/>
          <w:b/>
          <w:color w:val="000000"/>
          <w:sz w:val="22"/>
          <w:szCs w:val="24"/>
          <w:lang w:val="es-ES" w:eastAsia="es-MX"/>
        </w:rPr>
        <w:t>PRIMERA</w:t>
      </w:r>
      <w:r w:rsidRPr="004B1DB5">
        <w:rPr>
          <w:rFonts w:ascii="Palatino Linotype" w:eastAsia="Calibri" w:hAnsi="Palatino Linotype" w:cs="Tahoma"/>
          <w:color w:val="000000"/>
          <w:sz w:val="22"/>
          <w:szCs w:val="24"/>
          <w:lang w:val="es-ES" w:eastAsia="es-MX"/>
        </w:rPr>
        <w:t xml:space="preserve">. </w:t>
      </w:r>
      <w:r w:rsidRPr="004B1DB5">
        <w:rPr>
          <w:rFonts w:ascii="Palatino Linotype" w:hAnsi="Palatino Linotype" w:cs="Tahoma"/>
          <w:b/>
          <w:sz w:val="22"/>
          <w:szCs w:val="24"/>
          <w:lang w:val="es-ES"/>
        </w:rPr>
        <w:t>Competencia.</w:t>
      </w:r>
    </w:p>
    <w:p w:rsidR="00436FD3" w:rsidRPr="004B1DB5" w:rsidRDefault="00436FD3" w:rsidP="00007FF3">
      <w:pPr>
        <w:spacing w:before="240" w:after="240" w:line="360" w:lineRule="auto"/>
        <w:jc w:val="both"/>
        <w:rPr>
          <w:rFonts w:ascii="Palatino Linotype" w:hAnsi="Palatino Linotype" w:cs="Tahoma"/>
          <w:sz w:val="22"/>
          <w:szCs w:val="24"/>
          <w:shd w:val="clear" w:color="auto" w:fill="FFFFFF"/>
        </w:rPr>
      </w:pPr>
      <w:r w:rsidRPr="004B1DB5">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1A0E21" w:rsidRPr="004B1DB5">
        <w:rPr>
          <w:rFonts w:ascii="Palatino Linotype" w:hAnsi="Palatino Linotype" w:cs="Tahoma"/>
          <w:sz w:val="22"/>
          <w:szCs w:val="24"/>
          <w:shd w:val="clear" w:color="auto" w:fill="FFFFFF"/>
        </w:rPr>
        <w:t>°</w:t>
      </w:r>
      <w:r w:rsidRPr="004B1DB5">
        <w:rPr>
          <w:rFonts w:ascii="Palatino Linotype" w:hAnsi="Palatino Linotype" w:cs="Tahoma"/>
          <w:sz w:val="22"/>
          <w:szCs w:val="24"/>
          <w:shd w:val="clear" w:color="auto" w:fill="FFFFFF"/>
        </w:rPr>
        <w:t>, apartado A de la Constitución Política de los Estados Unidos Mexicanos; 5</w:t>
      </w:r>
      <w:r w:rsidR="001A0E21" w:rsidRPr="004B1DB5">
        <w:rPr>
          <w:rFonts w:ascii="Palatino Linotype" w:hAnsi="Palatino Linotype" w:cs="Tahoma"/>
          <w:sz w:val="22"/>
          <w:szCs w:val="24"/>
          <w:shd w:val="clear" w:color="auto" w:fill="FFFFFF"/>
        </w:rPr>
        <w:t>°</w:t>
      </w:r>
      <w:r w:rsidRPr="004B1DB5">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B1DB5">
        <w:rPr>
          <w:rStyle w:val="apple-converted-space"/>
          <w:rFonts w:ascii="Palatino Linotype" w:hAnsi="Palatino Linotype" w:cs="Tahoma"/>
          <w:sz w:val="22"/>
          <w:szCs w:val="24"/>
          <w:shd w:val="clear" w:color="auto" w:fill="FFFFFF"/>
        </w:rPr>
        <w:t xml:space="preserve"> 7°, </w:t>
      </w:r>
      <w:r w:rsidRPr="004B1DB5">
        <w:rPr>
          <w:rFonts w:ascii="Palatino Linotype" w:hAnsi="Palatino Linotype" w:cs="Tahoma"/>
          <w:sz w:val="22"/>
          <w:szCs w:val="24"/>
        </w:rPr>
        <w:t xml:space="preserve">9, fracciones I y XXIV y 11 </w:t>
      </w:r>
      <w:r w:rsidRPr="004B1DB5">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rsidR="004435B4" w:rsidRPr="004B1DB5" w:rsidRDefault="004435B4" w:rsidP="00007FF3">
      <w:pPr>
        <w:spacing w:line="360" w:lineRule="auto"/>
        <w:jc w:val="both"/>
        <w:rPr>
          <w:rFonts w:ascii="Palatino Linotype" w:eastAsia="Calibri" w:hAnsi="Palatino Linotype" w:cs="Tahoma"/>
          <w:bCs/>
          <w:color w:val="000000"/>
          <w:sz w:val="22"/>
          <w:szCs w:val="24"/>
          <w:lang w:val="es-ES" w:eastAsia="es-ES_tradnl"/>
        </w:rPr>
      </w:pPr>
    </w:p>
    <w:p w:rsidR="00D90C9D" w:rsidRPr="004B1DB5" w:rsidRDefault="004F2D88" w:rsidP="00007FF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4B1DB5">
        <w:rPr>
          <w:rFonts w:ascii="Palatino Linotype" w:eastAsia="Calibri" w:hAnsi="Palatino Linotype" w:cs="Tahoma"/>
          <w:b/>
          <w:color w:val="000000"/>
          <w:sz w:val="22"/>
          <w:szCs w:val="24"/>
          <w:lang w:val="es-ES" w:eastAsia="es-MX"/>
        </w:rPr>
        <w:t>SEGUNDA</w:t>
      </w:r>
      <w:r w:rsidRPr="004B1DB5">
        <w:rPr>
          <w:rFonts w:ascii="Palatino Linotype" w:eastAsia="Calibri" w:hAnsi="Palatino Linotype" w:cs="Tahoma"/>
          <w:color w:val="000000"/>
          <w:sz w:val="22"/>
          <w:szCs w:val="24"/>
          <w:lang w:val="es-ES" w:eastAsia="es-MX"/>
        </w:rPr>
        <w:t xml:space="preserve">. </w:t>
      </w:r>
      <w:r w:rsidRPr="004B1DB5">
        <w:rPr>
          <w:rFonts w:ascii="Palatino Linotype" w:eastAsia="Calibri" w:hAnsi="Palatino Linotype" w:cs="Tahoma"/>
          <w:b/>
          <w:color w:val="000000"/>
          <w:sz w:val="22"/>
          <w:szCs w:val="24"/>
          <w:lang w:val="es-ES" w:eastAsia="es-MX"/>
        </w:rPr>
        <w:t>Causales de improcedencia.</w:t>
      </w:r>
    </w:p>
    <w:p w:rsidR="00D90C9D" w:rsidRPr="004B1DB5" w:rsidRDefault="00D90C9D" w:rsidP="00007FF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rsidR="004F2D88" w:rsidRPr="004B1DB5" w:rsidRDefault="008C268A" w:rsidP="00007FF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4B1DB5">
        <w:rPr>
          <w:rFonts w:ascii="Palatino Linotype" w:eastAsia="Calibri" w:hAnsi="Palatino Linotype" w:cs="Tahoma"/>
          <w:color w:val="000000"/>
          <w:sz w:val="22"/>
          <w:szCs w:val="24"/>
          <w:lang w:val="es-ES" w:eastAsia="es-MX"/>
        </w:rPr>
        <w:t>Previo al análisis de fondo de la controversia presentada en el asunto que nos ocupa, e</w:t>
      </w:r>
      <w:r w:rsidR="004F2D88" w:rsidRPr="004B1DB5">
        <w:rPr>
          <w:rFonts w:ascii="Palatino Linotype" w:eastAsia="Calibri" w:hAnsi="Palatino Linotype" w:cs="Tahoma"/>
          <w:color w:val="000000"/>
          <w:sz w:val="22"/>
          <w:szCs w:val="24"/>
          <w:lang w:val="es-ES" w:eastAsia="es-MX"/>
        </w:rPr>
        <w:t xml:space="preserve">ste Instituto realiza el estudio oficioso de las causales de </w:t>
      </w:r>
      <w:r w:rsidR="00520ADE" w:rsidRPr="004B1DB5">
        <w:rPr>
          <w:rFonts w:ascii="Palatino Linotype" w:eastAsia="Calibri" w:hAnsi="Palatino Linotype" w:cs="Tahoma"/>
          <w:color w:val="000000"/>
          <w:sz w:val="22"/>
          <w:szCs w:val="24"/>
          <w:lang w:val="es-ES" w:eastAsia="es-MX"/>
        </w:rPr>
        <w:t xml:space="preserve">improcedencia y </w:t>
      </w:r>
      <w:r w:rsidRPr="004B1DB5">
        <w:rPr>
          <w:rFonts w:ascii="Palatino Linotype" w:eastAsia="Calibri" w:hAnsi="Palatino Linotype" w:cs="Tahoma"/>
          <w:color w:val="000000"/>
          <w:sz w:val="22"/>
          <w:szCs w:val="24"/>
          <w:lang w:val="es-ES" w:eastAsia="es-MX"/>
        </w:rPr>
        <w:t>sobreseimiento</w:t>
      </w:r>
      <w:r w:rsidR="004F2D88" w:rsidRPr="004B1DB5">
        <w:rPr>
          <w:rFonts w:ascii="Palatino Linotype" w:eastAsia="Calibri" w:hAnsi="Palatino Linotype" w:cs="Tahoma"/>
          <w:color w:val="000000"/>
          <w:sz w:val="22"/>
          <w:szCs w:val="24"/>
          <w:lang w:val="es-ES" w:eastAsia="es-MX"/>
        </w:rPr>
        <w:t>, por tratarse de una cuestión de orden público y de estudio preferente</w:t>
      </w:r>
      <w:r w:rsidR="00D90C9D" w:rsidRPr="004B1DB5">
        <w:rPr>
          <w:rFonts w:ascii="Palatino Linotype" w:eastAsia="Calibri" w:hAnsi="Palatino Linotype" w:cs="Tahoma"/>
          <w:color w:val="000000"/>
          <w:sz w:val="22"/>
          <w:szCs w:val="24"/>
          <w:lang w:val="es-ES" w:eastAsia="es-MX"/>
        </w:rPr>
        <w:t xml:space="preserve"> (acorde con el Criterio orientador en la </w:t>
      </w:r>
      <w:r w:rsidR="008E1829" w:rsidRPr="004B1DB5">
        <w:rPr>
          <w:rFonts w:ascii="Palatino Linotype" w:eastAsia="Calibri" w:hAnsi="Palatino Linotype" w:cs="Tahoma"/>
          <w:color w:val="000000"/>
          <w:sz w:val="22"/>
          <w:szCs w:val="24"/>
          <w:lang w:val="es-ES" w:eastAsia="es-MX"/>
        </w:rPr>
        <w:t xml:space="preserve">Tesis </w:t>
      </w:r>
      <w:r w:rsidR="00D90C9D" w:rsidRPr="004B1DB5">
        <w:rPr>
          <w:rFonts w:ascii="Palatino Linotype" w:eastAsia="Calibri" w:hAnsi="Palatino Linotype" w:cs="Tahoma"/>
          <w:color w:val="000000"/>
          <w:sz w:val="22"/>
          <w:szCs w:val="24"/>
          <w:lang w:val="es-ES" w:eastAsia="es-MX"/>
        </w:rPr>
        <w:t xml:space="preserve">de </w:t>
      </w:r>
      <w:r w:rsidR="008E1829" w:rsidRPr="004B1DB5">
        <w:rPr>
          <w:rFonts w:ascii="Palatino Linotype" w:eastAsia="Calibri" w:hAnsi="Palatino Linotype" w:cs="Tahoma"/>
          <w:color w:val="000000"/>
          <w:sz w:val="22"/>
          <w:szCs w:val="24"/>
          <w:lang w:val="es-ES" w:eastAsia="es-MX"/>
        </w:rPr>
        <w:t xml:space="preserve">Jurisprudencia </w:t>
      </w:r>
      <w:r w:rsidR="00D90C9D" w:rsidRPr="004B1DB5">
        <w:rPr>
          <w:rFonts w:ascii="Palatino Linotype" w:eastAsia="Calibri" w:hAnsi="Palatino Linotype" w:cs="Tahoma"/>
          <w:color w:val="000000"/>
          <w:sz w:val="22"/>
          <w:szCs w:val="24"/>
          <w:lang w:val="es-ES" w:eastAsia="es-MX"/>
        </w:rPr>
        <w:t>número 940, pág. 1538, segunda parte del Apéndice del Semanario Judi</w:t>
      </w:r>
      <w:r w:rsidRPr="004B1DB5">
        <w:rPr>
          <w:rFonts w:ascii="Palatino Linotype" w:eastAsia="Calibri" w:hAnsi="Palatino Linotype" w:cs="Tahoma"/>
          <w:color w:val="000000"/>
          <w:sz w:val="22"/>
          <w:szCs w:val="24"/>
          <w:lang w:val="es-ES" w:eastAsia="es-MX"/>
        </w:rPr>
        <w:t>cial de la Federación 1917-1988</w:t>
      </w:r>
      <w:r w:rsidR="00A35E2F" w:rsidRPr="004B1DB5">
        <w:rPr>
          <w:rFonts w:ascii="Palatino Linotype" w:eastAsia="Calibri" w:hAnsi="Palatino Linotype" w:cs="Tahoma"/>
          <w:color w:val="000000"/>
          <w:sz w:val="22"/>
          <w:szCs w:val="24"/>
          <w:lang w:val="es-ES" w:eastAsia="es-MX"/>
        </w:rPr>
        <w:t>.</w:t>
      </w:r>
    </w:p>
    <w:p w:rsidR="00EE5F2E" w:rsidRPr="004B1DB5" w:rsidRDefault="00EE5F2E" w:rsidP="00007FF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rsidR="00520ADE" w:rsidRPr="004B1DB5" w:rsidRDefault="008C268A" w:rsidP="00007FF3">
      <w:pPr>
        <w:spacing w:line="360" w:lineRule="auto"/>
        <w:jc w:val="both"/>
        <w:rPr>
          <w:rFonts w:ascii="Palatino Linotype" w:hAnsi="Palatino Linotype" w:cs="Tahoma"/>
          <w:sz w:val="22"/>
          <w:szCs w:val="24"/>
          <w:lang w:val="es-ES"/>
        </w:rPr>
      </w:pPr>
      <w:r w:rsidRPr="004B1DB5">
        <w:rPr>
          <w:rFonts w:ascii="Palatino Linotype" w:hAnsi="Palatino Linotype" w:cs="Tahoma"/>
          <w:sz w:val="22"/>
          <w:szCs w:val="24"/>
          <w:lang w:val="es-ES"/>
        </w:rPr>
        <w:lastRenderedPageBreak/>
        <w:t xml:space="preserve">Al respecto, </w:t>
      </w:r>
      <w:r w:rsidR="00520ADE" w:rsidRPr="004B1DB5">
        <w:rPr>
          <w:rFonts w:ascii="Palatino Linotype" w:hAnsi="Palatino Linotype" w:cs="Tahoma"/>
          <w:sz w:val="22"/>
          <w:szCs w:val="24"/>
          <w:lang w:val="es-ES"/>
        </w:rPr>
        <w:t>el artículo 191 de la Ley Transparencia y Acceso a la Información Pública del Estado de México y Municipios, señala que el recurso de revisión será desechado por improcedente cuando:</w:t>
      </w:r>
    </w:p>
    <w:p w:rsidR="00520ADE" w:rsidRPr="004B1DB5" w:rsidRDefault="00520ADE" w:rsidP="00007FF3">
      <w:pPr>
        <w:spacing w:line="360" w:lineRule="auto"/>
        <w:jc w:val="both"/>
        <w:rPr>
          <w:rFonts w:ascii="Palatino Linotype" w:hAnsi="Palatino Linotype" w:cs="Tahoma"/>
          <w:sz w:val="22"/>
          <w:szCs w:val="24"/>
          <w:lang w:val="es-ES"/>
        </w:rPr>
      </w:pPr>
    </w:p>
    <w:p w:rsidR="00E20B7A" w:rsidRPr="004B1DB5" w:rsidRDefault="00E20B7A" w:rsidP="00007FF3">
      <w:pPr>
        <w:pStyle w:val="Prrafodelista"/>
        <w:numPr>
          <w:ilvl w:val="0"/>
          <w:numId w:val="16"/>
        </w:numPr>
        <w:spacing w:line="360" w:lineRule="auto"/>
        <w:jc w:val="both"/>
        <w:rPr>
          <w:rFonts w:ascii="Palatino Linotype" w:hAnsi="Palatino Linotype" w:cs="Tahoma"/>
          <w:lang w:val="es-ES"/>
        </w:rPr>
      </w:pPr>
      <w:r w:rsidRPr="004B1DB5">
        <w:rPr>
          <w:rFonts w:ascii="Palatino Linotype" w:hAnsi="Palatino Linotype" w:cs="Tahoma"/>
          <w:lang w:val="es-ES"/>
        </w:rPr>
        <w:t>Sea extemporáneo por haber transcurrido el plazo establecido en la presente Ley, a partir de la respuesta;</w:t>
      </w:r>
    </w:p>
    <w:p w:rsidR="00E20B7A" w:rsidRPr="004B1DB5" w:rsidRDefault="00E20B7A" w:rsidP="00007FF3">
      <w:pPr>
        <w:pStyle w:val="Prrafodelista"/>
        <w:numPr>
          <w:ilvl w:val="0"/>
          <w:numId w:val="16"/>
        </w:numPr>
        <w:spacing w:line="360" w:lineRule="auto"/>
        <w:jc w:val="both"/>
        <w:rPr>
          <w:rFonts w:ascii="Palatino Linotype" w:hAnsi="Palatino Linotype" w:cs="Tahoma"/>
          <w:lang w:val="es-ES"/>
        </w:rPr>
      </w:pPr>
      <w:r w:rsidRPr="004B1DB5">
        <w:rPr>
          <w:rFonts w:ascii="Palatino Linotype" w:hAnsi="Palatino Linotype" w:cs="Tahoma"/>
          <w:lang w:val="es-ES"/>
        </w:rPr>
        <w:t>Se esté tramitando ante el Poder Judicial de la Federación algún recurso o medio de defensa interpuesto por el recurrente;</w:t>
      </w:r>
    </w:p>
    <w:p w:rsidR="00E20B7A" w:rsidRPr="004B1DB5" w:rsidRDefault="00E20B7A" w:rsidP="00007FF3">
      <w:pPr>
        <w:pStyle w:val="Prrafodelista"/>
        <w:numPr>
          <w:ilvl w:val="0"/>
          <w:numId w:val="16"/>
        </w:numPr>
        <w:spacing w:line="360" w:lineRule="auto"/>
        <w:jc w:val="both"/>
        <w:rPr>
          <w:rFonts w:ascii="Palatino Linotype" w:hAnsi="Palatino Linotype" w:cs="Tahoma"/>
          <w:lang w:val="es-ES"/>
        </w:rPr>
      </w:pPr>
      <w:r w:rsidRPr="004B1DB5">
        <w:rPr>
          <w:rFonts w:ascii="Palatino Linotype" w:hAnsi="Palatino Linotype" w:cs="Tahoma"/>
          <w:lang w:val="es-ES"/>
        </w:rPr>
        <w:t>No actualice alguno de los supuestos previstos en la presente Ley;</w:t>
      </w:r>
    </w:p>
    <w:p w:rsidR="00E20B7A" w:rsidRPr="004B1DB5" w:rsidRDefault="00E20B7A" w:rsidP="00007FF3">
      <w:pPr>
        <w:pStyle w:val="Prrafodelista"/>
        <w:numPr>
          <w:ilvl w:val="0"/>
          <w:numId w:val="16"/>
        </w:numPr>
        <w:spacing w:line="360" w:lineRule="auto"/>
        <w:jc w:val="both"/>
        <w:rPr>
          <w:rFonts w:ascii="Palatino Linotype" w:hAnsi="Palatino Linotype" w:cs="Tahoma"/>
          <w:lang w:val="es-ES"/>
        </w:rPr>
      </w:pPr>
      <w:r w:rsidRPr="004B1DB5">
        <w:rPr>
          <w:rFonts w:ascii="Palatino Linotype" w:hAnsi="Palatino Linotype" w:cs="Tahoma"/>
          <w:lang w:val="es-ES"/>
        </w:rPr>
        <w:t>No se haya desahogado la prevención en los términos establecidos en la presente Ley;</w:t>
      </w:r>
    </w:p>
    <w:p w:rsidR="00E20B7A" w:rsidRPr="004B1DB5" w:rsidRDefault="00E20B7A" w:rsidP="00007FF3">
      <w:pPr>
        <w:pStyle w:val="Prrafodelista"/>
        <w:numPr>
          <w:ilvl w:val="0"/>
          <w:numId w:val="16"/>
        </w:numPr>
        <w:spacing w:line="360" w:lineRule="auto"/>
        <w:jc w:val="both"/>
        <w:rPr>
          <w:rFonts w:ascii="Palatino Linotype" w:hAnsi="Palatino Linotype" w:cs="Tahoma"/>
          <w:lang w:val="es-ES"/>
        </w:rPr>
      </w:pPr>
      <w:r w:rsidRPr="004B1DB5">
        <w:rPr>
          <w:rFonts w:ascii="Palatino Linotype" w:hAnsi="Palatino Linotype" w:cs="Tahoma"/>
          <w:lang w:val="es-ES"/>
        </w:rPr>
        <w:t>Se impugne la veracidad de la información proporcionada;</w:t>
      </w:r>
    </w:p>
    <w:p w:rsidR="00E20B7A" w:rsidRPr="004B1DB5" w:rsidRDefault="00E20B7A" w:rsidP="00007FF3">
      <w:pPr>
        <w:pStyle w:val="Prrafodelista"/>
        <w:numPr>
          <w:ilvl w:val="0"/>
          <w:numId w:val="16"/>
        </w:numPr>
        <w:spacing w:line="360" w:lineRule="auto"/>
        <w:jc w:val="both"/>
        <w:rPr>
          <w:rFonts w:ascii="Palatino Linotype" w:hAnsi="Palatino Linotype" w:cs="Tahoma"/>
          <w:lang w:val="es-ES"/>
        </w:rPr>
      </w:pPr>
      <w:r w:rsidRPr="004B1DB5">
        <w:rPr>
          <w:rFonts w:ascii="Palatino Linotype" w:hAnsi="Palatino Linotype" w:cs="Tahoma"/>
          <w:lang w:val="es-ES"/>
        </w:rPr>
        <w:t>Se trate de una consulta, o trámite en específico; y</w:t>
      </w:r>
    </w:p>
    <w:p w:rsidR="00520ADE" w:rsidRPr="004B1DB5" w:rsidRDefault="00E20B7A" w:rsidP="00007FF3">
      <w:pPr>
        <w:pStyle w:val="Prrafodelista"/>
        <w:numPr>
          <w:ilvl w:val="0"/>
          <w:numId w:val="16"/>
        </w:numPr>
        <w:spacing w:line="360" w:lineRule="auto"/>
        <w:jc w:val="both"/>
        <w:rPr>
          <w:rFonts w:ascii="Palatino Linotype" w:hAnsi="Palatino Linotype" w:cs="Tahoma"/>
          <w:lang w:val="es-ES"/>
        </w:rPr>
      </w:pPr>
      <w:r w:rsidRPr="004B1DB5">
        <w:rPr>
          <w:rFonts w:ascii="Palatino Linotype" w:hAnsi="Palatino Linotype" w:cs="Tahoma"/>
          <w:lang w:val="es-ES"/>
        </w:rPr>
        <w:t>El recurrente amplíe su solicitud en el recurso de revisión, únicamente respecto de los nuevos contenidos.</w:t>
      </w:r>
    </w:p>
    <w:p w:rsidR="00520ADE" w:rsidRPr="004B1DB5" w:rsidRDefault="00520ADE" w:rsidP="00007FF3">
      <w:pPr>
        <w:spacing w:line="360" w:lineRule="auto"/>
        <w:jc w:val="both"/>
        <w:rPr>
          <w:rFonts w:ascii="Palatino Linotype" w:hAnsi="Palatino Linotype" w:cs="Tahoma"/>
          <w:sz w:val="22"/>
          <w:szCs w:val="24"/>
          <w:lang w:val="es-ES"/>
        </w:rPr>
      </w:pPr>
    </w:p>
    <w:p w:rsidR="00520ADE" w:rsidRPr="004B1DB5" w:rsidRDefault="00E20B7A" w:rsidP="00007FF3">
      <w:pPr>
        <w:spacing w:line="360" w:lineRule="auto"/>
        <w:jc w:val="both"/>
        <w:rPr>
          <w:rFonts w:ascii="Palatino Linotype" w:hAnsi="Palatino Linotype" w:cs="Tahoma"/>
          <w:sz w:val="22"/>
          <w:szCs w:val="24"/>
          <w:lang w:val="es-ES"/>
        </w:rPr>
      </w:pPr>
      <w:r w:rsidRPr="004B1DB5">
        <w:rPr>
          <w:rFonts w:ascii="Palatino Linotype" w:hAnsi="Palatino Linotype" w:cs="Tahoma"/>
          <w:sz w:val="22"/>
          <w:szCs w:val="24"/>
          <w:lang w:val="es-ES"/>
        </w:rPr>
        <w:t xml:space="preserve">Ahora bien, por lo que hace a los puntos </w:t>
      </w:r>
      <w:r w:rsidRPr="004B1DB5">
        <w:rPr>
          <w:rFonts w:ascii="Palatino Linotype" w:hAnsi="Palatino Linotype" w:cs="Tahoma"/>
          <w:b/>
          <w:sz w:val="22"/>
          <w:szCs w:val="24"/>
          <w:lang w:val="es-ES"/>
        </w:rPr>
        <w:t>1, 2, 3, 4, 5</w:t>
      </w:r>
      <w:r w:rsidRPr="004B1DB5">
        <w:rPr>
          <w:rFonts w:ascii="Palatino Linotype" w:hAnsi="Palatino Linotype" w:cs="Tahoma"/>
          <w:sz w:val="22"/>
          <w:szCs w:val="24"/>
          <w:lang w:val="es-ES"/>
        </w:rPr>
        <w:t xml:space="preserve"> y </w:t>
      </w:r>
      <w:r w:rsidRPr="004B1DB5">
        <w:rPr>
          <w:rFonts w:ascii="Palatino Linotype" w:hAnsi="Palatino Linotype" w:cs="Tahoma"/>
          <w:b/>
          <w:sz w:val="22"/>
          <w:szCs w:val="24"/>
          <w:lang w:val="es-ES"/>
        </w:rPr>
        <w:t>6,</w:t>
      </w:r>
      <w:r w:rsidRPr="004B1DB5">
        <w:rPr>
          <w:rFonts w:ascii="Palatino Linotype" w:hAnsi="Palatino Linotype" w:cs="Tahoma"/>
          <w:sz w:val="22"/>
          <w:szCs w:val="24"/>
          <w:lang w:val="es-ES"/>
        </w:rPr>
        <w:t xml:space="preserve"> estos fueron verificados por esta Ponencia previa admisión del recurso de revisión y a razón de que ninguno de ellos se </w:t>
      </w:r>
      <w:r w:rsidR="00940887" w:rsidRPr="004B1DB5">
        <w:rPr>
          <w:rFonts w:ascii="Palatino Linotype" w:hAnsi="Palatino Linotype" w:cs="Tahoma"/>
          <w:sz w:val="22"/>
          <w:szCs w:val="24"/>
          <w:lang w:val="es-ES"/>
        </w:rPr>
        <w:t>actualiza, los</w:t>
      </w:r>
      <w:r w:rsidR="00F1430A" w:rsidRPr="004B1DB5">
        <w:rPr>
          <w:rFonts w:ascii="Palatino Linotype" w:hAnsi="Palatino Linotype" w:cs="Tahoma"/>
          <w:sz w:val="22"/>
          <w:szCs w:val="24"/>
          <w:lang w:val="es-ES"/>
        </w:rPr>
        <w:t xml:space="preserve"> seis recursos</w:t>
      </w:r>
      <w:r w:rsidRPr="004B1DB5">
        <w:rPr>
          <w:rFonts w:ascii="Palatino Linotype" w:hAnsi="Palatino Linotype" w:cs="Tahoma"/>
          <w:sz w:val="22"/>
          <w:szCs w:val="24"/>
          <w:lang w:val="es-ES"/>
        </w:rPr>
        <w:t xml:space="preserve"> de revisión </w:t>
      </w:r>
      <w:r w:rsidR="00F1430A" w:rsidRPr="004B1DB5">
        <w:rPr>
          <w:rFonts w:ascii="Palatino Linotype" w:hAnsi="Palatino Linotype" w:cs="Tahoma"/>
          <w:sz w:val="22"/>
          <w:szCs w:val="24"/>
          <w:lang w:val="es-ES"/>
        </w:rPr>
        <w:t xml:space="preserve">fueron admitidos, por lo que se considera ocioso analizarlos en esta etapa procesal. Mención aparte merece la causal </w:t>
      </w:r>
      <w:r w:rsidR="00641116" w:rsidRPr="004B1DB5">
        <w:rPr>
          <w:rFonts w:ascii="Palatino Linotype" w:hAnsi="Palatino Linotype" w:cs="Tahoma"/>
          <w:sz w:val="22"/>
          <w:szCs w:val="24"/>
          <w:lang w:val="es-ES"/>
        </w:rPr>
        <w:t xml:space="preserve">de </w:t>
      </w:r>
      <w:r w:rsidR="00F1430A" w:rsidRPr="004B1DB5">
        <w:rPr>
          <w:rFonts w:ascii="Palatino Linotype" w:hAnsi="Palatino Linotype" w:cs="Tahoma"/>
          <w:sz w:val="22"/>
          <w:szCs w:val="24"/>
          <w:lang w:val="es-ES"/>
        </w:rPr>
        <w:t>improcedencia relativa a la ampliación del recurso de revisión, únicamente respecto de los nuevos contenidos, pues de una lectura puntual de los agravios manifestados por el particular, se advierte que este amplió su pretensión inicial mediante el recurso de revisión.</w:t>
      </w:r>
    </w:p>
    <w:p w:rsidR="00F1430A" w:rsidRPr="004B1DB5" w:rsidRDefault="00F1430A" w:rsidP="00007FF3">
      <w:pPr>
        <w:spacing w:line="360" w:lineRule="auto"/>
        <w:jc w:val="both"/>
        <w:rPr>
          <w:rFonts w:ascii="Palatino Linotype" w:hAnsi="Palatino Linotype" w:cs="Tahoma"/>
          <w:sz w:val="22"/>
          <w:szCs w:val="24"/>
          <w:lang w:val="es-ES"/>
        </w:rPr>
      </w:pPr>
    </w:p>
    <w:p w:rsidR="00F1430A" w:rsidRPr="004B1DB5" w:rsidRDefault="00F1430A" w:rsidP="00007FF3">
      <w:pPr>
        <w:spacing w:line="360" w:lineRule="auto"/>
        <w:jc w:val="both"/>
        <w:rPr>
          <w:rFonts w:ascii="Palatino Linotype" w:hAnsi="Palatino Linotype" w:cs="Tahoma"/>
          <w:sz w:val="22"/>
          <w:szCs w:val="24"/>
          <w:lang w:val="es-ES"/>
        </w:rPr>
      </w:pPr>
      <w:r w:rsidRPr="004B1DB5">
        <w:rPr>
          <w:rFonts w:ascii="Palatino Linotype" w:hAnsi="Palatino Linotype" w:cs="Tahoma"/>
          <w:sz w:val="22"/>
          <w:szCs w:val="24"/>
          <w:lang w:val="es-ES"/>
        </w:rPr>
        <w:t xml:space="preserve">Como ha quedado constancia en los antecedentes del presente asunto, el particular manifiesta </w:t>
      </w:r>
      <w:r w:rsidR="00EC5A0B" w:rsidRPr="004B1DB5">
        <w:rPr>
          <w:rFonts w:ascii="Palatino Linotype" w:hAnsi="Palatino Linotype" w:cs="Tahoma"/>
          <w:sz w:val="22"/>
          <w:szCs w:val="24"/>
          <w:lang w:val="es-ES"/>
        </w:rPr>
        <w:t>en</w:t>
      </w:r>
      <w:r w:rsidRPr="004B1DB5">
        <w:rPr>
          <w:rFonts w:ascii="Palatino Linotype" w:hAnsi="Palatino Linotype" w:cs="Tahoma"/>
          <w:sz w:val="22"/>
          <w:szCs w:val="24"/>
          <w:lang w:val="es-ES"/>
        </w:rPr>
        <w:t xml:space="preserve"> su recurso de revisión que el </w:t>
      </w:r>
      <w:r w:rsidR="00641116" w:rsidRPr="004B1DB5">
        <w:rPr>
          <w:rFonts w:ascii="Palatino Linotype" w:hAnsi="Palatino Linotype" w:cs="Tahoma"/>
          <w:sz w:val="22"/>
          <w:szCs w:val="24"/>
          <w:lang w:val="es-ES"/>
        </w:rPr>
        <w:t>S</w:t>
      </w:r>
      <w:r w:rsidRPr="004B1DB5">
        <w:rPr>
          <w:rFonts w:ascii="Palatino Linotype" w:hAnsi="Palatino Linotype" w:cs="Tahoma"/>
          <w:sz w:val="22"/>
          <w:szCs w:val="24"/>
          <w:lang w:val="es-ES"/>
        </w:rPr>
        <w:t xml:space="preserve">ujeto </w:t>
      </w:r>
      <w:r w:rsidR="00641116" w:rsidRPr="004B1DB5">
        <w:rPr>
          <w:rFonts w:ascii="Palatino Linotype" w:hAnsi="Palatino Linotype" w:cs="Tahoma"/>
          <w:sz w:val="22"/>
          <w:szCs w:val="24"/>
          <w:lang w:val="es-ES"/>
        </w:rPr>
        <w:t>O</w:t>
      </w:r>
      <w:r w:rsidRPr="004B1DB5">
        <w:rPr>
          <w:rFonts w:ascii="Palatino Linotype" w:hAnsi="Palatino Linotype" w:cs="Tahoma"/>
          <w:sz w:val="22"/>
          <w:szCs w:val="24"/>
          <w:lang w:val="es-ES"/>
        </w:rPr>
        <w:t xml:space="preserve">bligado, además de proporcionar la información solicitada inicialmente, debe hacer entrega de aquella que por disposición legal obra en sus </w:t>
      </w:r>
      <w:r w:rsidRPr="004B1DB5">
        <w:rPr>
          <w:rFonts w:ascii="Palatino Linotype" w:hAnsi="Palatino Linotype" w:cs="Tahoma"/>
          <w:sz w:val="22"/>
          <w:szCs w:val="24"/>
          <w:lang w:val="es-ES"/>
        </w:rPr>
        <w:lastRenderedPageBreak/>
        <w:t>archivos, como son los documentos exigidos por los artículos 47 de la Ley del Trabajo de los Servidores Públicos del Estado y Municipios;</w:t>
      </w:r>
      <w:r w:rsidR="007F0477" w:rsidRPr="004B1DB5">
        <w:rPr>
          <w:rFonts w:ascii="Palatino Linotype" w:hAnsi="Palatino Linotype" w:cs="Tahoma"/>
          <w:sz w:val="22"/>
          <w:szCs w:val="24"/>
          <w:lang w:val="es-ES"/>
        </w:rPr>
        <w:t xml:space="preserve"> y</w:t>
      </w:r>
      <w:r w:rsidRPr="004B1DB5">
        <w:rPr>
          <w:rFonts w:ascii="Palatino Linotype" w:hAnsi="Palatino Linotype" w:cs="Tahoma"/>
          <w:sz w:val="22"/>
          <w:szCs w:val="24"/>
          <w:lang w:val="es-ES"/>
        </w:rPr>
        <w:t xml:space="preserve"> 32 de la Ley Orgánica Municipal del Estado de México</w:t>
      </w:r>
      <w:r w:rsidR="007F0477" w:rsidRPr="004B1DB5">
        <w:rPr>
          <w:rFonts w:ascii="Palatino Linotype" w:hAnsi="Palatino Linotype" w:cs="Tahoma"/>
          <w:sz w:val="22"/>
          <w:szCs w:val="24"/>
          <w:lang w:val="es-ES"/>
        </w:rPr>
        <w:t>, a saber:</w:t>
      </w:r>
    </w:p>
    <w:p w:rsidR="00E20B7A" w:rsidRPr="004B1DB5" w:rsidRDefault="00E20B7A" w:rsidP="00007FF3">
      <w:pPr>
        <w:spacing w:line="360" w:lineRule="auto"/>
        <w:jc w:val="both"/>
        <w:rPr>
          <w:rFonts w:ascii="Palatino Linotype" w:hAnsi="Palatino Linotype" w:cs="Tahoma"/>
          <w:sz w:val="22"/>
          <w:szCs w:val="24"/>
          <w:lang w:val="es-ES"/>
        </w:rPr>
      </w:pPr>
    </w:p>
    <w:p w:rsidR="007F0477" w:rsidRPr="004B1DB5" w:rsidRDefault="007F0477" w:rsidP="00007FF3">
      <w:pPr>
        <w:pStyle w:val="Prrafodelista"/>
        <w:numPr>
          <w:ilvl w:val="0"/>
          <w:numId w:val="17"/>
        </w:numPr>
        <w:spacing w:line="360" w:lineRule="auto"/>
        <w:jc w:val="both"/>
        <w:rPr>
          <w:rFonts w:ascii="Palatino Linotype" w:hAnsi="Palatino Linotype" w:cs="Tahoma"/>
          <w:lang w:val="es-ES"/>
        </w:rPr>
      </w:pPr>
      <w:r w:rsidRPr="004B1DB5">
        <w:rPr>
          <w:rFonts w:ascii="Palatino Linotype" w:hAnsi="Palatino Linotype" w:cs="Tahoma"/>
          <w:lang w:val="es-ES"/>
        </w:rPr>
        <w:t>Solicitud de ingreso al servicio público.</w:t>
      </w:r>
    </w:p>
    <w:p w:rsidR="007F0477" w:rsidRPr="004B1DB5" w:rsidRDefault="007F0477" w:rsidP="00007FF3">
      <w:pPr>
        <w:pStyle w:val="Prrafodelista"/>
        <w:numPr>
          <w:ilvl w:val="0"/>
          <w:numId w:val="17"/>
        </w:numPr>
        <w:spacing w:line="360" w:lineRule="auto"/>
        <w:jc w:val="both"/>
        <w:rPr>
          <w:rFonts w:ascii="Palatino Linotype" w:hAnsi="Palatino Linotype" w:cs="Tahoma"/>
          <w:lang w:val="es-ES"/>
        </w:rPr>
      </w:pPr>
      <w:r w:rsidRPr="004B1DB5">
        <w:rPr>
          <w:rFonts w:ascii="Palatino Linotype" w:hAnsi="Palatino Linotype" w:cs="Tahoma"/>
          <w:lang w:val="es-ES"/>
        </w:rPr>
        <w:t>Documento a través del cual acredito su nacionalidad mexicana.</w:t>
      </w:r>
    </w:p>
    <w:p w:rsidR="007F0477" w:rsidRPr="004B1DB5" w:rsidRDefault="007F0477" w:rsidP="00007FF3">
      <w:pPr>
        <w:pStyle w:val="Prrafodelista"/>
        <w:numPr>
          <w:ilvl w:val="0"/>
          <w:numId w:val="17"/>
        </w:numPr>
        <w:spacing w:line="360" w:lineRule="auto"/>
        <w:jc w:val="both"/>
        <w:rPr>
          <w:rFonts w:ascii="Palatino Linotype" w:hAnsi="Palatino Linotype" w:cs="Tahoma"/>
          <w:lang w:val="es-ES"/>
        </w:rPr>
      </w:pPr>
      <w:r w:rsidRPr="004B1DB5">
        <w:rPr>
          <w:rFonts w:ascii="Palatino Linotype" w:hAnsi="Palatino Linotype" w:cs="Tahoma"/>
          <w:lang w:val="es-ES"/>
        </w:rPr>
        <w:t>Documento a través del cual acredito estar en pleno ejercicio de sus derechos civiles y políticos, en su caso.</w:t>
      </w:r>
    </w:p>
    <w:p w:rsidR="007F0477" w:rsidRPr="004B1DB5" w:rsidRDefault="007F0477" w:rsidP="00007FF3">
      <w:pPr>
        <w:pStyle w:val="Prrafodelista"/>
        <w:numPr>
          <w:ilvl w:val="0"/>
          <w:numId w:val="17"/>
        </w:numPr>
        <w:spacing w:line="360" w:lineRule="auto"/>
        <w:jc w:val="both"/>
        <w:rPr>
          <w:rFonts w:ascii="Palatino Linotype" w:hAnsi="Palatino Linotype" w:cs="Tahoma"/>
          <w:lang w:val="es-ES"/>
        </w:rPr>
      </w:pPr>
      <w:r w:rsidRPr="004B1DB5">
        <w:rPr>
          <w:rFonts w:ascii="Palatino Linotype" w:hAnsi="Palatino Linotype" w:cs="Tahoma"/>
          <w:lang w:val="es-ES"/>
        </w:rPr>
        <w:t>Documento a través del cual acredito el cumplimiento de la Ley del Servicio Militar Nacional.</w:t>
      </w:r>
    </w:p>
    <w:p w:rsidR="007F0477" w:rsidRPr="004B1DB5" w:rsidRDefault="007F0477" w:rsidP="00007FF3">
      <w:pPr>
        <w:pStyle w:val="Prrafodelista"/>
        <w:numPr>
          <w:ilvl w:val="0"/>
          <w:numId w:val="17"/>
        </w:numPr>
        <w:spacing w:line="360" w:lineRule="auto"/>
        <w:jc w:val="both"/>
        <w:rPr>
          <w:rFonts w:ascii="Palatino Linotype" w:hAnsi="Palatino Linotype" w:cs="Tahoma"/>
          <w:lang w:val="es-ES"/>
        </w:rPr>
      </w:pPr>
      <w:r w:rsidRPr="004B1DB5">
        <w:rPr>
          <w:rFonts w:ascii="Palatino Linotype" w:hAnsi="Palatino Linotype" w:cs="Tahoma"/>
          <w:lang w:val="es-ES"/>
        </w:rPr>
        <w:t>Documento a través del cual acredito no haber sido separada anteriormente del servicio por las causas previstas en la fracción V del artículo 89 y en el artículo 93 de la Ley del Trabajo de los Servidores Públicos del Estado y Municipios.</w:t>
      </w:r>
    </w:p>
    <w:p w:rsidR="007F0477" w:rsidRPr="004B1DB5" w:rsidRDefault="007F0477" w:rsidP="00007FF3">
      <w:pPr>
        <w:pStyle w:val="Prrafodelista"/>
        <w:numPr>
          <w:ilvl w:val="0"/>
          <w:numId w:val="17"/>
        </w:numPr>
        <w:spacing w:line="360" w:lineRule="auto"/>
        <w:jc w:val="both"/>
        <w:rPr>
          <w:rFonts w:ascii="Palatino Linotype" w:hAnsi="Palatino Linotype" w:cs="Tahoma"/>
          <w:lang w:val="es-ES"/>
        </w:rPr>
      </w:pPr>
      <w:r w:rsidRPr="004B1DB5">
        <w:rPr>
          <w:rFonts w:ascii="Palatino Linotype" w:hAnsi="Palatino Linotype" w:cs="Tahoma"/>
          <w:lang w:val="es-ES"/>
        </w:rPr>
        <w:t>Versión pública del Certificado médico correspondiente, a través del cual acredito tener buena salud.</w:t>
      </w:r>
    </w:p>
    <w:p w:rsidR="007F0477" w:rsidRPr="004B1DB5" w:rsidRDefault="007F0477" w:rsidP="00007FF3">
      <w:pPr>
        <w:pStyle w:val="Prrafodelista"/>
        <w:numPr>
          <w:ilvl w:val="0"/>
          <w:numId w:val="17"/>
        </w:numPr>
        <w:spacing w:line="360" w:lineRule="auto"/>
        <w:jc w:val="both"/>
        <w:rPr>
          <w:rFonts w:ascii="Palatino Linotype" w:hAnsi="Palatino Linotype" w:cs="Tahoma"/>
          <w:lang w:val="es-ES"/>
        </w:rPr>
      </w:pPr>
      <w:r w:rsidRPr="004B1DB5">
        <w:rPr>
          <w:rFonts w:ascii="Palatino Linotype" w:hAnsi="Palatino Linotype" w:cs="Tahoma"/>
          <w:lang w:val="es-ES"/>
        </w:rPr>
        <w:t>Documentación en la cual conste que acredito los exámenes correspondientes a conocimientos y aptitudes necesarios para el desempeño del puesto.</w:t>
      </w:r>
    </w:p>
    <w:p w:rsidR="007F0477" w:rsidRPr="004B1DB5" w:rsidRDefault="007F0477" w:rsidP="00007FF3">
      <w:pPr>
        <w:pStyle w:val="Prrafodelista"/>
        <w:numPr>
          <w:ilvl w:val="0"/>
          <w:numId w:val="17"/>
        </w:numPr>
        <w:spacing w:line="360" w:lineRule="auto"/>
        <w:jc w:val="both"/>
        <w:rPr>
          <w:rFonts w:ascii="Palatino Linotype" w:hAnsi="Palatino Linotype" w:cs="Tahoma"/>
          <w:lang w:val="es-ES"/>
        </w:rPr>
      </w:pPr>
      <w:r w:rsidRPr="004B1DB5">
        <w:rPr>
          <w:rFonts w:ascii="Palatino Linotype" w:hAnsi="Palatino Linotype" w:cs="Tahoma"/>
          <w:lang w:val="es-ES"/>
        </w:rPr>
        <w:t>Documento a través del cual acredito no estar inhabilitada para el ejercicio del servicio público.</w:t>
      </w:r>
    </w:p>
    <w:p w:rsidR="007F0477" w:rsidRPr="004B1DB5" w:rsidRDefault="007F0477" w:rsidP="00007FF3">
      <w:pPr>
        <w:pStyle w:val="Prrafodelista"/>
        <w:numPr>
          <w:ilvl w:val="0"/>
          <w:numId w:val="17"/>
        </w:numPr>
        <w:spacing w:line="360" w:lineRule="auto"/>
        <w:jc w:val="both"/>
        <w:rPr>
          <w:rFonts w:ascii="Palatino Linotype" w:hAnsi="Palatino Linotype" w:cs="Tahoma"/>
          <w:lang w:val="es-ES"/>
        </w:rPr>
      </w:pPr>
      <w:r w:rsidRPr="004B1DB5">
        <w:rPr>
          <w:rFonts w:ascii="Palatino Linotype" w:hAnsi="Palatino Linotype" w:cs="Tahoma"/>
          <w:lang w:val="es-ES"/>
        </w:rPr>
        <w:t>Certificado expedido por la Unidad del Registro de Deudores Alimentarios Morosos en el que conste, si se encuentra inscrita o no en el mismo.</w:t>
      </w:r>
    </w:p>
    <w:p w:rsidR="007F0477" w:rsidRPr="004B1DB5" w:rsidRDefault="007F0477" w:rsidP="00007FF3">
      <w:pPr>
        <w:pStyle w:val="Prrafodelista"/>
        <w:numPr>
          <w:ilvl w:val="0"/>
          <w:numId w:val="17"/>
        </w:numPr>
        <w:spacing w:line="360" w:lineRule="auto"/>
        <w:jc w:val="both"/>
        <w:rPr>
          <w:rFonts w:ascii="Palatino Linotype" w:hAnsi="Palatino Linotype" w:cs="Tahoma"/>
          <w:lang w:val="es-ES"/>
        </w:rPr>
      </w:pPr>
      <w:r w:rsidRPr="004B1DB5">
        <w:rPr>
          <w:rFonts w:ascii="Palatino Linotype" w:hAnsi="Palatino Linotype" w:cs="Tahoma"/>
          <w:lang w:val="es-ES"/>
        </w:rPr>
        <w:t>Documento a través del cual acredito no haber sido condenada en proceso penal, por delito intencional que amerite pena privativa de libertad.</w:t>
      </w:r>
    </w:p>
    <w:p w:rsidR="007F0477" w:rsidRPr="004B1DB5" w:rsidRDefault="007F0477" w:rsidP="00007FF3">
      <w:pPr>
        <w:spacing w:line="360" w:lineRule="auto"/>
        <w:jc w:val="both"/>
        <w:rPr>
          <w:rFonts w:ascii="Palatino Linotype" w:hAnsi="Palatino Linotype" w:cs="Tahoma"/>
          <w:sz w:val="22"/>
          <w:szCs w:val="24"/>
          <w:lang w:val="es-ES"/>
        </w:rPr>
      </w:pPr>
    </w:p>
    <w:p w:rsidR="007F0477" w:rsidRPr="004B1DB5" w:rsidRDefault="007F0477" w:rsidP="00007FF3">
      <w:pPr>
        <w:spacing w:line="360" w:lineRule="auto"/>
        <w:jc w:val="both"/>
        <w:rPr>
          <w:rFonts w:ascii="Palatino Linotype" w:hAnsi="Palatino Linotype" w:cs="Tahoma"/>
          <w:b/>
          <w:sz w:val="22"/>
          <w:szCs w:val="24"/>
          <w:lang w:val="es-ES"/>
        </w:rPr>
      </w:pPr>
      <w:r w:rsidRPr="004B1DB5">
        <w:rPr>
          <w:rFonts w:ascii="Palatino Linotype" w:hAnsi="Palatino Linotype" w:cs="Tahoma"/>
          <w:sz w:val="22"/>
          <w:szCs w:val="24"/>
          <w:lang w:val="es-ES"/>
        </w:rPr>
        <w:t xml:space="preserve">Sin embargo, de las seis solicitudes de acceso a la información pública se desprende que el particular únicamente requirió el </w:t>
      </w:r>
      <w:proofErr w:type="spellStart"/>
      <w:r w:rsidRPr="004B1DB5">
        <w:rPr>
          <w:rFonts w:ascii="Palatino Linotype" w:hAnsi="Palatino Linotype" w:cs="Tahoma"/>
          <w:i/>
          <w:sz w:val="22"/>
          <w:szCs w:val="24"/>
          <w:lang w:val="es-ES"/>
        </w:rPr>
        <w:t>Curriculum</w:t>
      </w:r>
      <w:proofErr w:type="spellEnd"/>
      <w:r w:rsidRPr="004B1DB5">
        <w:rPr>
          <w:rFonts w:ascii="Palatino Linotype" w:hAnsi="Palatino Linotype" w:cs="Tahoma"/>
          <w:i/>
          <w:sz w:val="22"/>
          <w:szCs w:val="24"/>
          <w:lang w:val="es-ES"/>
        </w:rPr>
        <w:t xml:space="preserve"> Vitae</w:t>
      </w:r>
      <w:r w:rsidRPr="004B1DB5">
        <w:rPr>
          <w:rFonts w:ascii="Palatino Linotype" w:hAnsi="Palatino Linotype" w:cs="Tahoma"/>
          <w:sz w:val="22"/>
          <w:szCs w:val="24"/>
          <w:lang w:val="es-ES"/>
        </w:rPr>
        <w:t xml:space="preserve"> y los documentos que acreditaran la </w:t>
      </w:r>
      <w:r w:rsidRPr="004B1DB5">
        <w:rPr>
          <w:rFonts w:ascii="Palatino Linotype" w:hAnsi="Palatino Linotype" w:cs="Tahoma"/>
          <w:sz w:val="22"/>
          <w:szCs w:val="24"/>
          <w:lang w:val="es-ES"/>
        </w:rPr>
        <w:lastRenderedPageBreak/>
        <w:t xml:space="preserve">experiencia profesional y académica de los servidores públicos </w:t>
      </w:r>
      <w:r w:rsidR="00FC0562" w:rsidRPr="004B1DB5">
        <w:rPr>
          <w:rFonts w:ascii="Palatino Linotype" w:hAnsi="Palatino Linotype" w:cs="Tahoma"/>
          <w:sz w:val="22"/>
          <w:szCs w:val="24"/>
          <w:lang w:val="es-ES"/>
        </w:rPr>
        <w:t>municipales señalados</w:t>
      </w:r>
      <w:r w:rsidR="00F44B29" w:rsidRPr="004B1DB5">
        <w:rPr>
          <w:rFonts w:ascii="Palatino Linotype" w:hAnsi="Palatino Linotype" w:cs="Tahoma"/>
          <w:sz w:val="22"/>
          <w:szCs w:val="24"/>
          <w:lang w:val="es-ES"/>
        </w:rPr>
        <w:t>, según la redacción de sus solicitudes</w:t>
      </w:r>
      <w:r w:rsidR="00FC0562" w:rsidRPr="004B1DB5">
        <w:rPr>
          <w:rFonts w:ascii="Palatino Linotype" w:hAnsi="Palatino Linotype" w:cs="Tahoma"/>
          <w:sz w:val="22"/>
          <w:szCs w:val="24"/>
          <w:lang w:val="es-ES"/>
        </w:rPr>
        <w:t xml:space="preserve">; </w:t>
      </w:r>
      <w:r w:rsidR="00FC0562" w:rsidRPr="004B1DB5">
        <w:rPr>
          <w:rFonts w:ascii="Palatino Linotype" w:hAnsi="Palatino Linotype" w:cs="Tahoma"/>
          <w:b/>
          <w:sz w:val="22"/>
          <w:szCs w:val="24"/>
          <w:lang w:val="es-ES"/>
        </w:rPr>
        <w:t>no así, los documentos exigidos por los artículos 47 de la Ley del Trabajo de los Servidores P</w:t>
      </w:r>
      <w:r w:rsidR="00DA1B4D" w:rsidRPr="004B1DB5">
        <w:rPr>
          <w:rFonts w:ascii="Palatino Linotype" w:hAnsi="Palatino Linotype" w:cs="Tahoma"/>
          <w:b/>
          <w:sz w:val="22"/>
          <w:szCs w:val="24"/>
          <w:lang w:val="es-ES"/>
        </w:rPr>
        <w:t>úblicos del Estado y Municipios</w:t>
      </w:r>
      <w:r w:rsidR="00FC0562" w:rsidRPr="004B1DB5">
        <w:rPr>
          <w:rFonts w:ascii="Palatino Linotype" w:hAnsi="Palatino Linotype" w:cs="Tahoma"/>
          <w:b/>
          <w:sz w:val="22"/>
          <w:szCs w:val="24"/>
          <w:lang w:val="es-ES"/>
        </w:rPr>
        <w:t xml:space="preserve"> y 32 de la Ley Orgánica Municipal del Estado de México.</w:t>
      </w:r>
    </w:p>
    <w:p w:rsidR="00E20B7A" w:rsidRPr="004B1DB5" w:rsidRDefault="00E20B7A" w:rsidP="00007FF3">
      <w:pPr>
        <w:spacing w:line="360" w:lineRule="auto"/>
        <w:jc w:val="both"/>
        <w:rPr>
          <w:rFonts w:ascii="Palatino Linotype" w:hAnsi="Palatino Linotype" w:cs="Tahoma"/>
          <w:sz w:val="22"/>
          <w:szCs w:val="24"/>
          <w:lang w:val="es-ES"/>
        </w:rPr>
      </w:pPr>
    </w:p>
    <w:p w:rsidR="007F0477" w:rsidRPr="004B1DB5" w:rsidRDefault="00FC0562" w:rsidP="00007FF3">
      <w:pPr>
        <w:spacing w:line="360" w:lineRule="auto"/>
        <w:jc w:val="both"/>
        <w:rPr>
          <w:rFonts w:ascii="Palatino Linotype" w:hAnsi="Palatino Linotype" w:cs="Tahoma"/>
          <w:sz w:val="22"/>
          <w:szCs w:val="24"/>
          <w:lang w:val="es-ES"/>
        </w:rPr>
      </w:pPr>
      <w:r w:rsidRPr="004B1DB5">
        <w:rPr>
          <w:rFonts w:ascii="Palatino Linotype" w:hAnsi="Palatino Linotype" w:cs="Tahoma"/>
          <w:sz w:val="22"/>
          <w:szCs w:val="24"/>
          <w:lang w:val="es-ES"/>
        </w:rPr>
        <w:t>Bajo esa lógica</w:t>
      </w:r>
      <w:r w:rsidR="007F0477" w:rsidRPr="004B1DB5">
        <w:rPr>
          <w:rFonts w:ascii="Palatino Linotype" w:hAnsi="Palatino Linotype" w:cs="Tahoma"/>
          <w:sz w:val="22"/>
          <w:szCs w:val="24"/>
          <w:lang w:val="es-ES"/>
        </w:rPr>
        <w:t xml:space="preserve">, resulta evidente que </w:t>
      </w:r>
      <w:r w:rsidR="00EC5A0B" w:rsidRPr="004B1DB5">
        <w:rPr>
          <w:rFonts w:ascii="Palatino Linotype" w:hAnsi="Palatino Linotype" w:cs="Tahoma"/>
          <w:sz w:val="22"/>
          <w:szCs w:val="24"/>
          <w:lang w:val="es-ES"/>
        </w:rPr>
        <w:t xml:space="preserve">al requerir los documentos enlistados líneas arriba, mediante su </w:t>
      </w:r>
      <w:r w:rsidR="00A55EA9" w:rsidRPr="004B1DB5">
        <w:rPr>
          <w:rFonts w:ascii="Palatino Linotype" w:hAnsi="Palatino Linotype" w:cs="Tahoma"/>
          <w:sz w:val="22"/>
          <w:szCs w:val="24"/>
          <w:lang w:val="es-ES"/>
        </w:rPr>
        <w:t>R</w:t>
      </w:r>
      <w:r w:rsidR="00EC5A0B" w:rsidRPr="004B1DB5">
        <w:rPr>
          <w:rFonts w:ascii="Palatino Linotype" w:hAnsi="Palatino Linotype" w:cs="Tahoma"/>
          <w:sz w:val="22"/>
          <w:szCs w:val="24"/>
          <w:lang w:val="es-ES"/>
        </w:rPr>
        <w:t xml:space="preserve">ecurso de </w:t>
      </w:r>
      <w:r w:rsidR="00A55EA9" w:rsidRPr="004B1DB5">
        <w:rPr>
          <w:rFonts w:ascii="Palatino Linotype" w:hAnsi="Palatino Linotype" w:cs="Tahoma"/>
          <w:sz w:val="22"/>
          <w:szCs w:val="24"/>
          <w:lang w:val="es-ES"/>
        </w:rPr>
        <w:t>R</w:t>
      </w:r>
      <w:r w:rsidR="00EC5A0B" w:rsidRPr="004B1DB5">
        <w:rPr>
          <w:rFonts w:ascii="Palatino Linotype" w:hAnsi="Palatino Linotype" w:cs="Tahoma"/>
          <w:sz w:val="22"/>
          <w:szCs w:val="24"/>
          <w:lang w:val="es-ES"/>
        </w:rPr>
        <w:t xml:space="preserve">evisión, el particular amplió los contenidos de información </w:t>
      </w:r>
      <w:r w:rsidR="001B5FB6" w:rsidRPr="004B1DB5">
        <w:rPr>
          <w:rFonts w:ascii="Palatino Linotype" w:hAnsi="Palatino Linotype" w:cs="Tahoma"/>
          <w:sz w:val="22"/>
          <w:szCs w:val="24"/>
          <w:lang w:val="es-ES"/>
        </w:rPr>
        <w:t>solicitados</w:t>
      </w:r>
      <w:r w:rsidR="00EC5A0B" w:rsidRPr="004B1DB5">
        <w:rPr>
          <w:rFonts w:ascii="Palatino Linotype" w:hAnsi="Palatino Linotype" w:cs="Tahoma"/>
          <w:sz w:val="22"/>
          <w:szCs w:val="24"/>
          <w:lang w:val="es-ES"/>
        </w:rPr>
        <w:t xml:space="preserve"> inicialmente. </w:t>
      </w:r>
      <w:r w:rsidRPr="004B1DB5">
        <w:rPr>
          <w:rFonts w:ascii="Palatino Linotype" w:hAnsi="Palatino Linotype" w:cs="Tahoma"/>
          <w:sz w:val="22"/>
          <w:szCs w:val="24"/>
          <w:lang w:val="es-ES"/>
        </w:rPr>
        <w:t xml:space="preserve">Consecuentemente, </w:t>
      </w:r>
      <w:r w:rsidRPr="004B1DB5">
        <w:rPr>
          <w:rFonts w:ascii="Palatino Linotype" w:hAnsi="Palatino Linotype" w:cs="Tahoma"/>
          <w:b/>
          <w:sz w:val="22"/>
          <w:szCs w:val="24"/>
          <w:lang w:val="es-ES"/>
        </w:rPr>
        <w:t xml:space="preserve">resulta </w:t>
      </w:r>
      <w:r w:rsidR="00940887" w:rsidRPr="004B1DB5">
        <w:rPr>
          <w:rFonts w:ascii="Palatino Linotype" w:hAnsi="Palatino Linotype" w:cs="Tahoma"/>
          <w:b/>
          <w:sz w:val="22"/>
          <w:szCs w:val="24"/>
          <w:lang w:val="es-ES"/>
        </w:rPr>
        <w:t>necesario</w:t>
      </w:r>
      <w:r w:rsidR="00940887" w:rsidRPr="004B1DB5">
        <w:rPr>
          <w:rFonts w:ascii="Palatino Linotype" w:hAnsi="Palatino Linotype" w:cs="Tahoma"/>
          <w:b/>
          <w:sz w:val="22"/>
          <w:szCs w:val="24"/>
          <w:u w:val="single"/>
          <w:lang w:val="es-ES"/>
        </w:rPr>
        <w:t xml:space="preserve"> desechar</w:t>
      </w:r>
      <w:r w:rsidRPr="004B1DB5">
        <w:rPr>
          <w:rFonts w:ascii="Palatino Linotype" w:hAnsi="Palatino Linotype" w:cs="Tahoma"/>
          <w:b/>
          <w:sz w:val="22"/>
          <w:szCs w:val="24"/>
          <w:u w:val="single"/>
          <w:lang w:val="es-ES"/>
        </w:rPr>
        <w:t xml:space="preserve"> por improcedente</w:t>
      </w:r>
      <w:r w:rsidRPr="004B1DB5">
        <w:rPr>
          <w:rFonts w:ascii="Palatino Linotype" w:hAnsi="Palatino Linotype" w:cs="Tahoma"/>
          <w:b/>
          <w:sz w:val="22"/>
          <w:szCs w:val="24"/>
          <w:lang w:val="es-ES"/>
        </w:rPr>
        <w:t xml:space="preserve"> aquella parte de los recursos de revisión mediante las cuales el particular amplia los alcances de su solicitud inicial, </w:t>
      </w:r>
      <w:r w:rsidRPr="004B1DB5">
        <w:rPr>
          <w:rFonts w:ascii="Palatino Linotype" w:hAnsi="Palatino Linotype" w:cs="Tahoma"/>
          <w:sz w:val="22"/>
          <w:szCs w:val="24"/>
          <w:lang w:val="es-ES"/>
        </w:rPr>
        <w:t>con fundamento en lo dispuesto por el artículo 191, fracción VII, de la Ley de Transparencia y Acceso a la Información Pública del Estado de México y Municipios.</w:t>
      </w:r>
    </w:p>
    <w:p w:rsidR="007F0477" w:rsidRPr="004B1DB5" w:rsidRDefault="007F0477" w:rsidP="00007FF3">
      <w:pPr>
        <w:spacing w:line="360" w:lineRule="auto"/>
        <w:jc w:val="both"/>
        <w:rPr>
          <w:rFonts w:ascii="Palatino Linotype" w:hAnsi="Palatino Linotype" w:cs="Tahoma"/>
          <w:sz w:val="22"/>
          <w:szCs w:val="24"/>
          <w:lang w:val="es-ES"/>
        </w:rPr>
      </w:pPr>
    </w:p>
    <w:p w:rsidR="00193DAC" w:rsidRPr="004B1DB5" w:rsidRDefault="00FC0562" w:rsidP="00007FF3">
      <w:pPr>
        <w:spacing w:line="360" w:lineRule="auto"/>
        <w:jc w:val="both"/>
        <w:rPr>
          <w:rFonts w:ascii="Palatino Linotype" w:hAnsi="Palatino Linotype" w:cs="Tahoma"/>
          <w:b/>
          <w:bCs/>
          <w:sz w:val="22"/>
          <w:szCs w:val="24"/>
        </w:rPr>
      </w:pPr>
      <w:r w:rsidRPr="004B1DB5">
        <w:rPr>
          <w:rFonts w:ascii="Palatino Linotype" w:hAnsi="Palatino Linotype" w:cs="Tahoma"/>
          <w:sz w:val="22"/>
          <w:szCs w:val="24"/>
          <w:lang w:val="es-ES"/>
        </w:rPr>
        <w:t xml:space="preserve">A efecto de reforzar lo anterior, cabe indicar que el Pleno del Instituto Nacional de Transparencia, </w:t>
      </w:r>
      <w:r w:rsidR="00A55EA9" w:rsidRPr="004B1DB5">
        <w:rPr>
          <w:rFonts w:ascii="Palatino Linotype" w:hAnsi="Palatino Linotype" w:cs="Tahoma"/>
          <w:sz w:val="22"/>
          <w:szCs w:val="24"/>
          <w:lang w:val="es-ES"/>
        </w:rPr>
        <w:t>Acceso a la Información Pública</w:t>
      </w:r>
      <w:r w:rsidRPr="004B1DB5">
        <w:rPr>
          <w:rFonts w:ascii="Palatino Linotype" w:hAnsi="Palatino Linotype" w:cs="Tahoma"/>
          <w:sz w:val="22"/>
          <w:szCs w:val="24"/>
          <w:lang w:val="es-ES"/>
        </w:rPr>
        <w:t xml:space="preserve"> y Protección de Datos </w:t>
      </w:r>
      <w:r w:rsidR="00940887" w:rsidRPr="004B1DB5">
        <w:rPr>
          <w:rFonts w:ascii="Palatino Linotype" w:hAnsi="Palatino Linotype" w:cs="Tahoma"/>
          <w:sz w:val="22"/>
          <w:szCs w:val="24"/>
          <w:lang w:val="es-ES"/>
        </w:rPr>
        <w:t>Personales</w:t>
      </w:r>
      <w:r w:rsidR="00A55EA9" w:rsidRPr="004B1DB5">
        <w:rPr>
          <w:rFonts w:ascii="Palatino Linotype" w:hAnsi="Palatino Linotype" w:cs="Tahoma"/>
          <w:sz w:val="22"/>
          <w:szCs w:val="24"/>
          <w:lang w:val="es-ES"/>
        </w:rPr>
        <w:t>,</w:t>
      </w:r>
      <w:r w:rsidR="00940887" w:rsidRPr="004B1DB5">
        <w:rPr>
          <w:rFonts w:ascii="Palatino Linotype" w:hAnsi="Palatino Linotype" w:cs="Tahoma"/>
          <w:sz w:val="22"/>
          <w:szCs w:val="24"/>
          <w:lang w:val="es-ES"/>
        </w:rPr>
        <w:t xml:space="preserve"> emitió</w:t>
      </w:r>
      <w:r w:rsidR="00193DAC" w:rsidRPr="004B1DB5">
        <w:rPr>
          <w:rFonts w:ascii="Palatino Linotype" w:hAnsi="Palatino Linotype" w:cs="Tahoma"/>
          <w:sz w:val="22"/>
          <w:szCs w:val="24"/>
          <w:lang w:val="es-ES"/>
        </w:rPr>
        <w:t xml:space="preserve"> el Criterio 27/10 de rubro y texto siguientes: </w:t>
      </w:r>
      <w:r w:rsidR="00193DAC" w:rsidRPr="004B1DB5">
        <w:rPr>
          <w:rFonts w:ascii="Palatino Linotype" w:hAnsi="Palatino Linotype" w:cs="Tahoma"/>
          <w:b/>
          <w:bCs/>
          <w:sz w:val="22"/>
          <w:szCs w:val="24"/>
        </w:rPr>
        <w:t xml:space="preserve">ES IMPROCEDENTE AMPLIAR LAS SOLICITUDES DE ACCESO A INFORMACIÓN PÚBLICA O DATOS PERSONALES, A TRAVÉS DE LA INTERPOSICIÓN DEL RECURSO DE REVISIÓN. </w:t>
      </w:r>
      <w:r w:rsidR="00193DAC" w:rsidRPr="004B1DB5">
        <w:rPr>
          <w:rFonts w:ascii="Palatino Linotype" w:hAnsi="Palatino Linotype" w:cs="Tahoma"/>
          <w:bCs/>
          <w:sz w:val="22"/>
          <w:szCs w:val="24"/>
          <w:u w:val="single"/>
        </w:rPr>
        <w:t xml:space="preserve">En aquellos casos en los que los recurrentes amplíen los alcances de la solicitud de información o acceso a datos personales a través de un recurso de revisión, </w:t>
      </w:r>
      <w:r w:rsidR="00940887" w:rsidRPr="004B1DB5">
        <w:rPr>
          <w:rFonts w:ascii="Palatino Linotype" w:hAnsi="Palatino Linotype" w:cs="Tahoma"/>
          <w:bCs/>
          <w:sz w:val="22"/>
          <w:szCs w:val="24"/>
          <w:u w:val="single"/>
        </w:rPr>
        <w:t>esta ampliación</w:t>
      </w:r>
      <w:r w:rsidR="00193DAC" w:rsidRPr="004B1DB5">
        <w:rPr>
          <w:rFonts w:ascii="Palatino Linotype" w:hAnsi="Palatino Linotype" w:cs="Tahoma"/>
          <w:bCs/>
          <w:sz w:val="22"/>
          <w:szCs w:val="24"/>
          <w:u w:val="single"/>
        </w:rPr>
        <w:t xml:space="preserve"> no podrá constituir materia del procedimiento a sustanciarse</w:t>
      </w:r>
      <w:r w:rsidR="00193DAC" w:rsidRPr="004B1DB5">
        <w:rPr>
          <w:rFonts w:ascii="Palatino Linotype" w:hAnsi="Palatino Linotype" w:cs="Tahoma"/>
          <w:bCs/>
          <w:sz w:val="22"/>
          <w:szCs w:val="24"/>
        </w:rPr>
        <w:t xml:space="preserve"> por el Instituto Federal de Acceso a la Información y Protección de Datos. Lo anterior, sin perjuicio de que los recurrentes puedan ejercer su derecho a realizar una nueva solicitud en términos de la Ley de la materia. </w:t>
      </w:r>
    </w:p>
    <w:p w:rsidR="00FC0562" w:rsidRPr="004B1DB5" w:rsidRDefault="00FC0562" w:rsidP="00007FF3">
      <w:pPr>
        <w:spacing w:line="360" w:lineRule="auto"/>
        <w:jc w:val="both"/>
        <w:rPr>
          <w:rFonts w:ascii="Palatino Linotype" w:hAnsi="Palatino Linotype" w:cs="Tahoma"/>
          <w:sz w:val="22"/>
          <w:szCs w:val="24"/>
          <w:lang w:val="es-ES"/>
        </w:rPr>
      </w:pPr>
    </w:p>
    <w:p w:rsidR="00FC0562" w:rsidRPr="004B1DB5" w:rsidRDefault="00193DAC" w:rsidP="00007FF3">
      <w:pPr>
        <w:spacing w:line="360" w:lineRule="auto"/>
        <w:jc w:val="both"/>
        <w:rPr>
          <w:rFonts w:ascii="Palatino Linotype" w:hAnsi="Palatino Linotype" w:cs="Tahoma"/>
          <w:sz w:val="22"/>
          <w:szCs w:val="24"/>
          <w:lang w:val="es-ES"/>
        </w:rPr>
      </w:pPr>
      <w:r w:rsidRPr="004B1DB5">
        <w:rPr>
          <w:rFonts w:ascii="Palatino Linotype" w:hAnsi="Palatino Linotype" w:cs="Tahoma"/>
          <w:sz w:val="22"/>
          <w:szCs w:val="24"/>
          <w:lang w:val="es-ES"/>
        </w:rPr>
        <w:t xml:space="preserve">Por tanto, </w:t>
      </w:r>
      <w:r w:rsidRPr="004B1DB5">
        <w:rPr>
          <w:rFonts w:ascii="Palatino Linotype" w:hAnsi="Palatino Linotype" w:cs="Tahoma"/>
          <w:b/>
          <w:sz w:val="22"/>
          <w:szCs w:val="24"/>
          <w:lang w:val="es-ES"/>
        </w:rPr>
        <w:t>se dejan a salvo los derechos del solicitante</w:t>
      </w:r>
      <w:r w:rsidRPr="004B1DB5">
        <w:rPr>
          <w:rFonts w:ascii="Palatino Linotype" w:hAnsi="Palatino Linotype" w:cs="Tahoma"/>
          <w:sz w:val="22"/>
          <w:szCs w:val="24"/>
          <w:lang w:val="es-ES"/>
        </w:rPr>
        <w:t xml:space="preserve"> para que, de considerarlo necesario, efectúe una nueva solicitud de información pública al Ayuntamiento de Toluca, mediante la </w:t>
      </w:r>
      <w:r w:rsidRPr="004B1DB5">
        <w:rPr>
          <w:rFonts w:ascii="Palatino Linotype" w:hAnsi="Palatino Linotype" w:cs="Tahoma"/>
          <w:sz w:val="22"/>
          <w:szCs w:val="24"/>
          <w:lang w:val="es-ES"/>
        </w:rPr>
        <w:lastRenderedPageBreak/>
        <w:t>cual requiera los documentos exigidos por los artículos 47 de la Ley del Trabajo de los Servidores Públicos del Estado y Municipios; y 32 de la Ley Orgánica Municipal del Estado de México, respecto de cada uno de los servidores públicos de su interés.</w:t>
      </w:r>
    </w:p>
    <w:p w:rsidR="00193DAC" w:rsidRPr="004B1DB5" w:rsidRDefault="00193DAC" w:rsidP="00007FF3">
      <w:pPr>
        <w:spacing w:line="360" w:lineRule="auto"/>
        <w:jc w:val="both"/>
        <w:rPr>
          <w:rFonts w:ascii="Palatino Linotype" w:hAnsi="Palatino Linotype" w:cs="Tahoma"/>
          <w:sz w:val="22"/>
          <w:szCs w:val="24"/>
          <w:lang w:val="es-ES"/>
        </w:rPr>
      </w:pPr>
    </w:p>
    <w:p w:rsidR="008C268A" w:rsidRPr="004B1DB5" w:rsidRDefault="00193DAC" w:rsidP="00007FF3">
      <w:pPr>
        <w:spacing w:line="360" w:lineRule="auto"/>
        <w:jc w:val="both"/>
        <w:rPr>
          <w:rFonts w:ascii="Palatino Linotype" w:eastAsia="Calibri" w:hAnsi="Palatino Linotype" w:cs="Tahoma"/>
          <w:bCs/>
          <w:color w:val="000000"/>
          <w:sz w:val="22"/>
          <w:szCs w:val="24"/>
          <w:lang w:eastAsia="es-ES_tradnl"/>
        </w:rPr>
      </w:pPr>
      <w:r w:rsidRPr="004B1DB5">
        <w:rPr>
          <w:rFonts w:ascii="Palatino Linotype" w:hAnsi="Palatino Linotype" w:cs="Tahoma"/>
          <w:sz w:val="22"/>
          <w:szCs w:val="24"/>
          <w:lang w:val="es-ES"/>
        </w:rPr>
        <w:t>Por otra parte</w:t>
      </w:r>
      <w:r w:rsidR="00E20B7A" w:rsidRPr="004B1DB5">
        <w:rPr>
          <w:rFonts w:ascii="Palatino Linotype" w:hAnsi="Palatino Linotype" w:cs="Tahoma"/>
          <w:sz w:val="22"/>
          <w:szCs w:val="24"/>
          <w:lang w:val="es-ES"/>
        </w:rPr>
        <w:t xml:space="preserve">, </w:t>
      </w:r>
      <w:r w:rsidR="008C268A" w:rsidRPr="004B1DB5">
        <w:rPr>
          <w:rFonts w:ascii="Palatino Linotype" w:hAnsi="Palatino Linotype" w:cs="Tahoma"/>
          <w:sz w:val="22"/>
          <w:szCs w:val="24"/>
          <w:lang w:val="es-ES"/>
        </w:rPr>
        <w:t>el</w:t>
      </w:r>
      <w:r w:rsidR="00673DD4" w:rsidRPr="004B1DB5">
        <w:rPr>
          <w:rFonts w:ascii="Palatino Linotype" w:hAnsi="Palatino Linotype" w:cs="Tahoma"/>
          <w:sz w:val="22"/>
          <w:szCs w:val="24"/>
          <w:lang w:val="es-ES"/>
        </w:rPr>
        <w:t xml:space="preserve"> artículo 192 de la </w:t>
      </w:r>
      <w:r w:rsidR="00673DD4" w:rsidRPr="004B1DB5">
        <w:rPr>
          <w:rFonts w:ascii="Palatino Linotype" w:eastAsia="Calibri" w:hAnsi="Palatino Linotype" w:cs="Tahoma"/>
          <w:bCs/>
          <w:color w:val="000000"/>
          <w:sz w:val="22"/>
          <w:szCs w:val="24"/>
          <w:lang w:val="es-ES" w:eastAsia="es-ES_tradnl"/>
        </w:rPr>
        <w:t xml:space="preserve">Ley Transparencia y Acceso a la Información Pública del Estado de México y Municipios, </w:t>
      </w:r>
      <w:r w:rsidR="008C268A" w:rsidRPr="004B1DB5">
        <w:rPr>
          <w:rFonts w:ascii="Palatino Linotype" w:eastAsia="Calibri" w:hAnsi="Palatino Linotype" w:cs="Tahoma"/>
          <w:bCs/>
          <w:color w:val="000000"/>
          <w:sz w:val="22"/>
          <w:szCs w:val="24"/>
          <w:lang w:val="es-ES" w:eastAsia="es-ES_tradnl"/>
        </w:rPr>
        <w:t xml:space="preserve">señala </w:t>
      </w:r>
      <w:r w:rsidR="008C268A" w:rsidRPr="004B1DB5">
        <w:rPr>
          <w:rFonts w:ascii="Palatino Linotype" w:eastAsia="Calibri" w:hAnsi="Palatino Linotype" w:cs="Tahoma"/>
          <w:bCs/>
          <w:color w:val="000000"/>
          <w:sz w:val="22"/>
          <w:szCs w:val="24"/>
          <w:lang w:eastAsia="es-ES_tradnl"/>
        </w:rPr>
        <w:t>que el recurso de revisión será sobreseído en todo o en parte, cuando, una vez admitido, se actualice alguno de los siguientes supuestos:</w:t>
      </w:r>
    </w:p>
    <w:p w:rsidR="008C268A" w:rsidRPr="004B1DB5" w:rsidRDefault="008C268A" w:rsidP="00007FF3">
      <w:pPr>
        <w:spacing w:line="360" w:lineRule="auto"/>
        <w:jc w:val="both"/>
        <w:rPr>
          <w:rFonts w:ascii="Palatino Linotype" w:eastAsia="Calibri" w:hAnsi="Palatino Linotype" w:cs="Tahoma"/>
          <w:bCs/>
          <w:color w:val="000000"/>
          <w:sz w:val="22"/>
          <w:szCs w:val="24"/>
          <w:lang w:eastAsia="es-ES_tradnl"/>
        </w:rPr>
      </w:pPr>
    </w:p>
    <w:p w:rsidR="008C268A" w:rsidRPr="004B1DB5" w:rsidRDefault="008C268A" w:rsidP="00007FF3">
      <w:pPr>
        <w:numPr>
          <w:ilvl w:val="0"/>
          <w:numId w:val="12"/>
        </w:numPr>
        <w:spacing w:line="360" w:lineRule="auto"/>
        <w:jc w:val="both"/>
        <w:rPr>
          <w:rFonts w:ascii="Palatino Linotype" w:eastAsia="Calibri" w:hAnsi="Palatino Linotype" w:cs="Tahoma"/>
          <w:bCs/>
          <w:color w:val="000000"/>
          <w:sz w:val="22"/>
          <w:szCs w:val="24"/>
          <w:lang w:eastAsia="es-ES_tradnl"/>
        </w:rPr>
      </w:pPr>
      <w:r w:rsidRPr="004B1DB5">
        <w:rPr>
          <w:rFonts w:ascii="Palatino Linotype" w:eastAsia="Calibri" w:hAnsi="Palatino Linotype" w:cs="Tahoma"/>
          <w:bCs/>
          <w:color w:val="000000"/>
          <w:sz w:val="22"/>
          <w:szCs w:val="24"/>
          <w:lang w:eastAsia="es-ES_tradnl"/>
        </w:rPr>
        <w:t>El recurrente se desista expresamente;</w:t>
      </w:r>
    </w:p>
    <w:p w:rsidR="008C268A" w:rsidRPr="004B1DB5" w:rsidRDefault="008C268A" w:rsidP="00007FF3">
      <w:pPr>
        <w:numPr>
          <w:ilvl w:val="0"/>
          <w:numId w:val="12"/>
        </w:numPr>
        <w:spacing w:line="360" w:lineRule="auto"/>
        <w:jc w:val="both"/>
        <w:rPr>
          <w:rFonts w:ascii="Palatino Linotype" w:eastAsia="Calibri" w:hAnsi="Palatino Linotype" w:cs="Tahoma"/>
          <w:bCs/>
          <w:color w:val="000000"/>
          <w:sz w:val="22"/>
          <w:szCs w:val="24"/>
          <w:lang w:eastAsia="es-ES_tradnl"/>
        </w:rPr>
      </w:pPr>
      <w:r w:rsidRPr="004B1DB5">
        <w:rPr>
          <w:rFonts w:ascii="Palatino Linotype" w:eastAsia="Calibri" w:hAnsi="Palatino Linotype" w:cs="Tahoma"/>
          <w:bCs/>
          <w:color w:val="000000"/>
          <w:sz w:val="22"/>
          <w:szCs w:val="24"/>
          <w:lang w:eastAsia="es-ES_tradnl"/>
        </w:rPr>
        <w:t>El recurrente fallezca o, tratándose de personas morales se disuelva;</w:t>
      </w:r>
    </w:p>
    <w:p w:rsidR="008C268A" w:rsidRPr="004B1DB5" w:rsidRDefault="008C268A" w:rsidP="00007FF3">
      <w:pPr>
        <w:numPr>
          <w:ilvl w:val="0"/>
          <w:numId w:val="12"/>
        </w:numPr>
        <w:spacing w:line="360" w:lineRule="auto"/>
        <w:jc w:val="both"/>
        <w:rPr>
          <w:rFonts w:ascii="Palatino Linotype" w:eastAsia="Calibri" w:hAnsi="Palatino Linotype" w:cs="Tahoma"/>
          <w:bCs/>
          <w:color w:val="000000"/>
          <w:sz w:val="22"/>
          <w:szCs w:val="24"/>
          <w:lang w:eastAsia="es-ES_tradnl"/>
        </w:rPr>
      </w:pPr>
      <w:r w:rsidRPr="004B1DB5">
        <w:rPr>
          <w:rFonts w:ascii="Palatino Linotype" w:eastAsia="Calibri" w:hAnsi="Palatino Linotype" w:cs="Tahoma"/>
          <w:bCs/>
          <w:color w:val="000000"/>
          <w:sz w:val="22"/>
          <w:szCs w:val="24"/>
          <w:lang w:eastAsia="es-ES_tradnl"/>
        </w:rPr>
        <w:t>El sujeto obligado modifique la respuesta o la revoque, de tal manera que el recurso de revisión quede sin materia;</w:t>
      </w:r>
    </w:p>
    <w:p w:rsidR="008C268A" w:rsidRPr="004B1DB5" w:rsidRDefault="008C268A" w:rsidP="00007FF3">
      <w:pPr>
        <w:numPr>
          <w:ilvl w:val="0"/>
          <w:numId w:val="12"/>
        </w:numPr>
        <w:spacing w:line="360" w:lineRule="auto"/>
        <w:jc w:val="both"/>
        <w:rPr>
          <w:rFonts w:ascii="Palatino Linotype" w:eastAsia="Calibri" w:hAnsi="Palatino Linotype" w:cs="Tahoma"/>
          <w:bCs/>
          <w:color w:val="000000"/>
          <w:sz w:val="22"/>
          <w:szCs w:val="24"/>
          <w:lang w:eastAsia="es-ES_tradnl"/>
        </w:rPr>
      </w:pPr>
      <w:r w:rsidRPr="004B1DB5">
        <w:rPr>
          <w:rFonts w:ascii="Palatino Linotype" w:eastAsia="Calibri" w:hAnsi="Palatino Linotype" w:cs="Tahoma"/>
          <w:bCs/>
          <w:color w:val="000000"/>
          <w:sz w:val="22"/>
          <w:szCs w:val="24"/>
          <w:lang w:eastAsia="es-ES_tradnl"/>
        </w:rPr>
        <w:t>Admitido el recurso de revisión, aparezca alguna causal de improcedencia; y,</w:t>
      </w:r>
    </w:p>
    <w:p w:rsidR="008C268A" w:rsidRPr="004B1DB5" w:rsidRDefault="008C268A" w:rsidP="00007FF3">
      <w:pPr>
        <w:numPr>
          <w:ilvl w:val="0"/>
          <w:numId w:val="12"/>
        </w:numPr>
        <w:spacing w:line="360" w:lineRule="auto"/>
        <w:jc w:val="both"/>
        <w:rPr>
          <w:rFonts w:ascii="Palatino Linotype" w:eastAsia="Calibri" w:hAnsi="Palatino Linotype" w:cs="Tahoma"/>
          <w:bCs/>
          <w:color w:val="000000"/>
          <w:sz w:val="22"/>
          <w:szCs w:val="24"/>
          <w:lang w:eastAsia="es-ES_tradnl"/>
        </w:rPr>
      </w:pPr>
      <w:r w:rsidRPr="004B1DB5">
        <w:rPr>
          <w:rFonts w:ascii="Palatino Linotype" w:eastAsia="Calibri" w:hAnsi="Palatino Linotype" w:cs="Tahoma"/>
          <w:bCs/>
          <w:color w:val="000000"/>
          <w:sz w:val="22"/>
          <w:szCs w:val="24"/>
          <w:lang w:eastAsia="es-ES_tradnl"/>
        </w:rPr>
        <w:t>Cuando por cualquier motivo quede sin materia el recurso de revisión.</w:t>
      </w:r>
    </w:p>
    <w:p w:rsidR="008C268A" w:rsidRPr="004B1DB5" w:rsidRDefault="008C268A" w:rsidP="00007FF3">
      <w:pPr>
        <w:spacing w:line="360" w:lineRule="auto"/>
        <w:jc w:val="both"/>
        <w:rPr>
          <w:rFonts w:ascii="Palatino Linotype" w:eastAsia="Calibri" w:hAnsi="Palatino Linotype" w:cs="Tahoma"/>
          <w:bCs/>
          <w:color w:val="000000"/>
          <w:sz w:val="22"/>
          <w:szCs w:val="24"/>
          <w:lang w:eastAsia="es-ES_tradnl"/>
        </w:rPr>
      </w:pPr>
    </w:p>
    <w:p w:rsidR="00BF5A50" w:rsidRPr="004B1DB5" w:rsidRDefault="008C268A" w:rsidP="00007FF3">
      <w:pPr>
        <w:spacing w:line="360" w:lineRule="auto"/>
        <w:jc w:val="both"/>
        <w:rPr>
          <w:rFonts w:ascii="Palatino Linotype" w:hAnsi="Palatino Linotype" w:cs="Tahoma"/>
          <w:sz w:val="22"/>
          <w:szCs w:val="24"/>
        </w:rPr>
      </w:pPr>
      <w:r w:rsidRPr="004B1DB5">
        <w:rPr>
          <w:rFonts w:ascii="Palatino Linotype" w:hAnsi="Palatino Linotype" w:cs="Tahoma"/>
          <w:sz w:val="22"/>
          <w:szCs w:val="24"/>
        </w:rPr>
        <w:t>Ahora bien, de las constancias que obran agregadas al expe</w:t>
      </w:r>
      <w:r w:rsidR="00BF5A50" w:rsidRPr="004B1DB5">
        <w:rPr>
          <w:rFonts w:ascii="Palatino Linotype" w:hAnsi="Palatino Linotype" w:cs="Tahoma"/>
          <w:sz w:val="22"/>
          <w:szCs w:val="24"/>
        </w:rPr>
        <w:t>diente en el que se actúa, no fue</w:t>
      </w:r>
      <w:r w:rsidRPr="004B1DB5">
        <w:rPr>
          <w:rFonts w:ascii="Palatino Linotype" w:hAnsi="Palatino Linotype" w:cs="Tahoma"/>
          <w:sz w:val="22"/>
          <w:szCs w:val="24"/>
        </w:rPr>
        <w:t xml:space="preserve"> posible advertir que el recurrente se hubiera desistido, que hubiera fallecido,</w:t>
      </w:r>
      <w:r w:rsidR="00BF5A50" w:rsidRPr="004B1DB5">
        <w:rPr>
          <w:rFonts w:ascii="Palatino Linotype" w:hAnsi="Palatino Linotype" w:cs="Tahoma"/>
          <w:sz w:val="22"/>
          <w:szCs w:val="24"/>
        </w:rPr>
        <w:t xml:space="preserve"> que el </w:t>
      </w:r>
      <w:r w:rsidR="00B56345" w:rsidRPr="004B1DB5">
        <w:rPr>
          <w:rFonts w:ascii="Palatino Linotype" w:hAnsi="Palatino Linotype" w:cs="Tahoma"/>
          <w:sz w:val="22"/>
          <w:szCs w:val="24"/>
        </w:rPr>
        <w:t>S</w:t>
      </w:r>
      <w:r w:rsidR="00BF5A50" w:rsidRPr="004B1DB5">
        <w:rPr>
          <w:rFonts w:ascii="Palatino Linotype" w:hAnsi="Palatino Linotype" w:cs="Tahoma"/>
          <w:sz w:val="22"/>
          <w:szCs w:val="24"/>
        </w:rPr>
        <w:t xml:space="preserve">ujeto </w:t>
      </w:r>
      <w:r w:rsidR="00B56345" w:rsidRPr="004B1DB5">
        <w:rPr>
          <w:rFonts w:ascii="Palatino Linotype" w:hAnsi="Palatino Linotype" w:cs="Tahoma"/>
          <w:sz w:val="22"/>
          <w:szCs w:val="24"/>
        </w:rPr>
        <w:t>O</w:t>
      </w:r>
      <w:r w:rsidR="00BF5A50" w:rsidRPr="004B1DB5">
        <w:rPr>
          <w:rFonts w:ascii="Palatino Linotype" w:hAnsi="Palatino Linotype" w:cs="Tahoma"/>
          <w:sz w:val="22"/>
          <w:szCs w:val="24"/>
        </w:rPr>
        <w:t>bligado hubiera modificado su respuesta inicial,</w:t>
      </w:r>
      <w:r w:rsidRPr="004B1DB5">
        <w:rPr>
          <w:rFonts w:ascii="Palatino Linotype" w:hAnsi="Palatino Linotype" w:cs="Tahoma"/>
          <w:sz w:val="22"/>
          <w:szCs w:val="24"/>
        </w:rPr>
        <w:t xml:space="preserve"> que hubiera aparecido una causal de improcedencia durante el trámite del presente recurso, o que </w:t>
      </w:r>
      <w:r w:rsidR="00BF5A50" w:rsidRPr="004B1DB5">
        <w:rPr>
          <w:rFonts w:ascii="Palatino Linotype" w:hAnsi="Palatino Linotype" w:cs="Tahoma"/>
          <w:sz w:val="22"/>
          <w:szCs w:val="24"/>
        </w:rPr>
        <w:t>el recurso de revisión hubiera quedado sin materia por algún otro motivo.</w:t>
      </w:r>
      <w:r w:rsidR="00406E67" w:rsidRPr="004B1DB5">
        <w:rPr>
          <w:rFonts w:ascii="Palatino Linotype" w:hAnsi="Palatino Linotype" w:cs="Tahoma"/>
          <w:sz w:val="22"/>
          <w:szCs w:val="24"/>
        </w:rPr>
        <w:t xml:space="preserve"> Por lo que no se actualiza ninguna de las causales se sobreseimiento previstas por el artículo 192 de la Ley Transparencia y Acceso a la Información Pública del Estado de México y Municipios.</w:t>
      </w:r>
    </w:p>
    <w:p w:rsidR="00406E67" w:rsidRPr="004B1DB5" w:rsidRDefault="00406E67" w:rsidP="00007FF3">
      <w:pPr>
        <w:spacing w:line="360" w:lineRule="auto"/>
        <w:jc w:val="both"/>
        <w:rPr>
          <w:rFonts w:ascii="Palatino Linotype" w:hAnsi="Palatino Linotype" w:cs="Tahoma"/>
          <w:sz w:val="22"/>
          <w:szCs w:val="24"/>
        </w:rPr>
      </w:pPr>
    </w:p>
    <w:p w:rsidR="00BF5A50" w:rsidRPr="004B1DB5" w:rsidRDefault="00406E67" w:rsidP="00007FF3">
      <w:pPr>
        <w:spacing w:line="360" w:lineRule="auto"/>
        <w:jc w:val="both"/>
        <w:rPr>
          <w:rFonts w:ascii="Palatino Linotype" w:hAnsi="Palatino Linotype" w:cs="Tahoma"/>
          <w:sz w:val="22"/>
          <w:szCs w:val="24"/>
          <w:lang w:val="es-ES"/>
        </w:rPr>
      </w:pPr>
      <w:r w:rsidRPr="004B1DB5">
        <w:rPr>
          <w:rFonts w:ascii="Palatino Linotype" w:hAnsi="Palatino Linotype" w:cs="Tahoma"/>
          <w:sz w:val="22"/>
          <w:szCs w:val="24"/>
          <w:lang w:val="es-ES"/>
        </w:rPr>
        <w:t>Consecuentemente</w:t>
      </w:r>
      <w:r w:rsidR="00BF5A50" w:rsidRPr="004B1DB5">
        <w:rPr>
          <w:rFonts w:ascii="Palatino Linotype" w:hAnsi="Palatino Linotype" w:cs="Tahoma"/>
          <w:sz w:val="22"/>
          <w:szCs w:val="24"/>
          <w:lang w:val="es-ES"/>
        </w:rPr>
        <w:t>, lo procedente es entrar al análisis de fondo de la presente controversia. Para ello, en el Con</w:t>
      </w:r>
      <w:r w:rsidR="00013090" w:rsidRPr="004B1DB5">
        <w:rPr>
          <w:rFonts w:ascii="Palatino Linotype" w:hAnsi="Palatino Linotype" w:cs="Tahoma"/>
          <w:sz w:val="22"/>
          <w:szCs w:val="24"/>
          <w:lang w:val="es-ES"/>
        </w:rPr>
        <w:t>siderando siguiente se efectuará</w:t>
      </w:r>
      <w:r w:rsidR="00BF5A50" w:rsidRPr="004B1DB5">
        <w:rPr>
          <w:rFonts w:ascii="Palatino Linotype" w:hAnsi="Palatino Linotype" w:cs="Tahoma"/>
          <w:sz w:val="22"/>
          <w:szCs w:val="24"/>
          <w:lang w:val="es-ES"/>
        </w:rPr>
        <w:t xml:space="preserve"> una relatoría de </w:t>
      </w:r>
      <w:r w:rsidR="00F93711" w:rsidRPr="004B1DB5">
        <w:rPr>
          <w:rFonts w:ascii="Palatino Linotype" w:hAnsi="Palatino Linotype" w:cs="Tahoma"/>
          <w:sz w:val="22"/>
          <w:szCs w:val="24"/>
          <w:lang w:val="es-ES"/>
        </w:rPr>
        <w:t xml:space="preserve">las actuaciones efectuadas </w:t>
      </w:r>
      <w:r w:rsidR="00F93711" w:rsidRPr="004B1DB5">
        <w:rPr>
          <w:rFonts w:ascii="Palatino Linotype" w:hAnsi="Palatino Linotype" w:cs="Tahoma"/>
          <w:sz w:val="22"/>
          <w:szCs w:val="24"/>
          <w:lang w:val="es-ES"/>
        </w:rPr>
        <w:lastRenderedPageBreak/>
        <w:t xml:space="preserve">por las partes durante el procedimiento de acceso a la información pública, </w:t>
      </w:r>
      <w:r w:rsidRPr="004B1DB5">
        <w:rPr>
          <w:rFonts w:ascii="Palatino Linotype" w:hAnsi="Palatino Linotype" w:cs="Tahoma"/>
          <w:sz w:val="22"/>
          <w:szCs w:val="24"/>
          <w:lang w:val="es-ES"/>
        </w:rPr>
        <w:t>con la finalidad de determinar claramente la cuestión a resolver.</w:t>
      </w:r>
    </w:p>
    <w:p w:rsidR="004F2D88" w:rsidRPr="004B1DB5" w:rsidRDefault="004F2D88" w:rsidP="00007FF3">
      <w:pPr>
        <w:spacing w:line="360" w:lineRule="auto"/>
        <w:ind w:right="-93"/>
        <w:jc w:val="both"/>
        <w:rPr>
          <w:rFonts w:ascii="Palatino Linotype" w:hAnsi="Palatino Linotype" w:cs="Tahoma"/>
          <w:b/>
          <w:sz w:val="22"/>
          <w:szCs w:val="24"/>
          <w:lang w:val="es-ES"/>
        </w:rPr>
      </w:pPr>
    </w:p>
    <w:p w:rsidR="0025469C" w:rsidRPr="004B1DB5" w:rsidRDefault="00F02171" w:rsidP="00007FF3">
      <w:pPr>
        <w:tabs>
          <w:tab w:val="left" w:pos="4962"/>
        </w:tabs>
        <w:spacing w:line="360" w:lineRule="auto"/>
        <w:jc w:val="both"/>
        <w:rPr>
          <w:rFonts w:ascii="Palatino Linotype" w:eastAsia="Calibri" w:hAnsi="Palatino Linotype" w:cs="Tahoma"/>
          <w:b/>
          <w:iCs/>
          <w:sz w:val="22"/>
          <w:szCs w:val="24"/>
          <w:lang w:val="es-ES" w:eastAsia="es-ES_tradnl"/>
        </w:rPr>
      </w:pPr>
      <w:r w:rsidRPr="004B1DB5">
        <w:rPr>
          <w:rFonts w:ascii="Palatino Linotype" w:eastAsia="Calibri" w:hAnsi="Palatino Linotype" w:cs="Tahoma"/>
          <w:b/>
          <w:iCs/>
          <w:sz w:val="22"/>
          <w:szCs w:val="24"/>
          <w:lang w:val="es-ES" w:eastAsia="es-ES_tradnl"/>
        </w:rPr>
        <w:t xml:space="preserve">TERCERA. </w:t>
      </w:r>
      <w:r w:rsidR="0025469C" w:rsidRPr="004B1DB5">
        <w:rPr>
          <w:rFonts w:ascii="Palatino Linotype" w:eastAsia="Calibri" w:hAnsi="Palatino Linotype" w:cs="Tahoma"/>
          <w:b/>
          <w:iCs/>
          <w:sz w:val="22"/>
          <w:szCs w:val="24"/>
          <w:lang w:val="es-ES" w:eastAsia="es-ES_tradnl"/>
        </w:rPr>
        <w:t xml:space="preserve">Determinación </w:t>
      </w:r>
      <w:r w:rsidR="009617D3" w:rsidRPr="004B1DB5">
        <w:rPr>
          <w:rFonts w:ascii="Palatino Linotype" w:eastAsia="Calibri" w:hAnsi="Palatino Linotype" w:cs="Tahoma"/>
          <w:b/>
          <w:iCs/>
          <w:sz w:val="22"/>
          <w:szCs w:val="24"/>
          <w:lang w:val="es-ES" w:eastAsia="es-ES_tradnl"/>
        </w:rPr>
        <w:t xml:space="preserve">de la </w:t>
      </w:r>
      <w:r w:rsidR="00CF4012" w:rsidRPr="004B1DB5">
        <w:rPr>
          <w:rFonts w:ascii="Palatino Linotype" w:eastAsia="Calibri" w:hAnsi="Palatino Linotype" w:cs="Tahoma"/>
          <w:b/>
          <w:iCs/>
          <w:sz w:val="22"/>
          <w:szCs w:val="24"/>
          <w:lang w:val="es-ES" w:eastAsia="es-ES_tradnl"/>
        </w:rPr>
        <w:t>Controversia</w:t>
      </w:r>
      <w:r w:rsidRPr="004B1DB5">
        <w:rPr>
          <w:rFonts w:ascii="Palatino Linotype" w:eastAsia="Calibri" w:hAnsi="Palatino Linotype" w:cs="Tahoma"/>
          <w:b/>
          <w:iCs/>
          <w:sz w:val="22"/>
          <w:szCs w:val="24"/>
          <w:lang w:val="es-ES" w:eastAsia="es-ES_tradnl"/>
        </w:rPr>
        <w:t xml:space="preserve">. </w:t>
      </w:r>
    </w:p>
    <w:p w:rsidR="0025469C" w:rsidRPr="004B1DB5" w:rsidRDefault="0025469C" w:rsidP="00007FF3">
      <w:pPr>
        <w:tabs>
          <w:tab w:val="left" w:pos="4962"/>
        </w:tabs>
        <w:spacing w:line="360" w:lineRule="auto"/>
        <w:jc w:val="both"/>
        <w:rPr>
          <w:rFonts w:ascii="Palatino Linotype" w:eastAsia="Calibri" w:hAnsi="Palatino Linotype" w:cs="Tahoma"/>
          <w:iCs/>
          <w:sz w:val="22"/>
          <w:szCs w:val="24"/>
          <w:lang w:val="es-ES" w:eastAsia="es-ES_tradnl"/>
        </w:rPr>
      </w:pPr>
    </w:p>
    <w:p w:rsidR="00B64641" w:rsidRPr="004B1DB5" w:rsidRDefault="004420AB" w:rsidP="00007FF3">
      <w:pPr>
        <w:tabs>
          <w:tab w:val="left" w:pos="4962"/>
        </w:tabs>
        <w:spacing w:line="360" w:lineRule="auto"/>
        <w:jc w:val="both"/>
        <w:rPr>
          <w:rFonts w:ascii="Palatino Linotype" w:eastAsia="Calibri" w:hAnsi="Palatino Linotype" w:cs="Tahoma"/>
          <w:iCs/>
          <w:sz w:val="22"/>
          <w:szCs w:val="24"/>
          <w:lang w:val="es-ES" w:eastAsia="es-ES_tradnl"/>
        </w:rPr>
      </w:pPr>
      <w:r w:rsidRPr="004B1DB5">
        <w:rPr>
          <w:rFonts w:ascii="Palatino Linotype" w:eastAsia="Calibri" w:hAnsi="Palatino Linotype" w:cs="Tahoma"/>
          <w:iCs/>
          <w:sz w:val="22"/>
          <w:szCs w:val="24"/>
          <w:lang w:val="es-ES" w:eastAsia="es-ES_tradnl"/>
        </w:rPr>
        <w:t>E</w:t>
      </w:r>
      <w:r w:rsidR="00F93711" w:rsidRPr="004B1DB5">
        <w:rPr>
          <w:rFonts w:ascii="Palatino Linotype" w:eastAsia="Calibri" w:hAnsi="Palatino Linotype" w:cs="Tahoma"/>
          <w:iCs/>
          <w:sz w:val="22"/>
          <w:szCs w:val="24"/>
          <w:lang w:val="es-ES" w:eastAsia="es-ES_tradnl"/>
        </w:rPr>
        <w:t xml:space="preserve">l particular presentó seis solicitudes de acceso a la información pública ante la Unidad de Transparencia del Ayuntamiento de Toluca, por medio de las cuales requirió, en la modalidad de entrega por el Sistema de Acceso a la Información Mexiquense (SAIMEX), esencialmente, el </w:t>
      </w:r>
      <w:proofErr w:type="spellStart"/>
      <w:r w:rsidR="00F93711" w:rsidRPr="004B1DB5">
        <w:rPr>
          <w:rFonts w:ascii="Palatino Linotype" w:eastAsia="Calibri" w:hAnsi="Palatino Linotype" w:cs="Tahoma"/>
          <w:b/>
          <w:i/>
          <w:iCs/>
          <w:sz w:val="22"/>
          <w:szCs w:val="24"/>
          <w:lang w:val="es-ES" w:eastAsia="es-ES_tradnl"/>
        </w:rPr>
        <w:t>Curriculum</w:t>
      </w:r>
      <w:proofErr w:type="spellEnd"/>
      <w:r w:rsidR="00F93711" w:rsidRPr="004B1DB5">
        <w:rPr>
          <w:rFonts w:ascii="Palatino Linotype" w:eastAsia="Calibri" w:hAnsi="Palatino Linotype" w:cs="Tahoma"/>
          <w:b/>
          <w:i/>
          <w:iCs/>
          <w:sz w:val="22"/>
          <w:szCs w:val="24"/>
          <w:lang w:val="es-ES" w:eastAsia="es-ES_tradnl"/>
        </w:rPr>
        <w:t xml:space="preserve"> Vitae</w:t>
      </w:r>
      <w:r w:rsidR="00F93711" w:rsidRPr="004B1DB5">
        <w:rPr>
          <w:rFonts w:ascii="Palatino Linotype" w:eastAsia="Calibri" w:hAnsi="Palatino Linotype" w:cs="Tahoma"/>
          <w:iCs/>
          <w:sz w:val="22"/>
          <w:szCs w:val="24"/>
          <w:lang w:val="es-ES" w:eastAsia="es-ES_tradnl"/>
        </w:rPr>
        <w:t xml:space="preserve"> y la documentación que comprobara la </w:t>
      </w:r>
      <w:r w:rsidR="00F93711" w:rsidRPr="004B1DB5">
        <w:rPr>
          <w:rFonts w:ascii="Palatino Linotype" w:eastAsia="Calibri" w:hAnsi="Palatino Linotype" w:cs="Tahoma"/>
          <w:b/>
          <w:iCs/>
          <w:sz w:val="22"/>
          <w:szCs w:val="24"/>
          <w:lang w:val="es-ES" w:eastAsia="es-ES_tradnl"/>
        </w:rPr>
        <w:t>experiencia profesional y académica</w:t>
      </w:r>
      <w:r w:rsidR="00F93711" w:rsidRPr="004B1DB5">
        <w:rPr>
          <w:rFonts w:ascii="Palatino Linotype" w:eastAsia="Calibri" w:hAnsi="Palatino Linotype" w:cs="Tahoma"/>
          <w:iCs/>
          <w:sz w:val="22"/>
          <w:szCs w:val="24"/>
          <w:lang w:val="es-ES" w:eastAsia="es-ES_tradnl"/>
        </w:rPr>
        <w:t xml:space="preserve"> referida </w:t>
      </w:r>
      <w:r w:rsidR="00520ADE" w:rsidRPr="004B1DB5">
        <w:rPr>
          <w:rFonts w:ascii="Palatino Linotype" w:eastAsia="Calibri" w:hAnsi="Palatino Linotype" w:cs="Tahoma"/>
          <w:iCs/>
          <w:sz w:val="22"/>
          <w:szCs w:val="24"/>
          <w:lang w:val="es-ES" w:eastAsia="es-ES_tradnl"/>
        </w:rPr>
        <w:t xml:space="preserve">en la hoja de vida que obra </w:t>
      </w:r>
      <w:r w:rsidR="00F93711" w:rsidRPr="004B1DB5">
        <w:rPr>
          <w:rFonts w:ascii="Palatino Linotype" w:eastAsia="Calibri" w:hAnsi="Palatino Linotype" w:cs="Tahoma"/>
          <w:iCs/>
          <w:sz w:val="22"/>
          <w:szCs w:val="24"/>
          <w:lang w:val="es-ES" w:eastAsia="es-ES_tradnl"/>
        </w:rPr>
        <w:t xml:space="preserve">en el portal electrónico del </w:t>
      </w:r>
      <w:r w:rsidR="00013090" w:rsidRPr="004B1DB5">
        <w:rPr>
          <w:rFonts w:ascii="Palatino Linotype" w:eastAsia="Calibri" w:hAnsi="Palatino Linotype" w:cs="Tahoma"/>
          <w:iCs/>
          <w:sz w:val="22"/>
          <w:szCs w:val="24"/>
          <w:lang w:val="es-ES" w:eastAsia="es-ES_tradnl"/>
        </w:rPr>
        <w:t>A</w:t>
      </w:r>
      <w:r w:rsidR="00F93711" w:rsidRPr="004B1DB5">
        <w:rPr>
          <w:rFonts w:ascii="Palatino Linotype" w:eastAsia="Calibri" w:hAnsi="Palatino Linotype" w:cs="Tahoma"/>
          <w:iCs/>
          <w:sz w:val="22"/>
          <w:szCs w:val="24"/>
          <w:lang w:val="es-ES" w:eastAsia="es-ES_tradnl"/>
        </w:rPr>
        <w:t>yuntamiento de Toluca, de los servidores públicos municipales siguientes:</w:t>
      </w:r>
    </w:p>
    <w:p w:rsidR="00F93711" w:rsidRPr="004B1DB5" w:rsidRDefault="00F93711" w:rsidP="00007FF3">
      <w:pPr>
        <w:tabs>
          <w:tab w:val="left" w:pos="4962"/>
        </w:tabs>
        <w:spacing w:line="360" w:lineRule="auto"/>
        <w:jc w:val="both"/>
        <w:rPr>
          <w:rFonts w:ascii="Palatino Linotype" w:eastAsia="Calibri" w:hAnsi="Palatino Linotype" w:cs="Tahoma"/>
          <w:iCs/>
          <w:sz w:val="22"/>
          <w:szCs w:val="24"/>
          <w:lang w:val="es-ES" w:eastAsia="es-ES_tradnl"/>
        </w:rPr>
      </w:pPr>
    </w:p>
    <w:p w:rsidR="00F93711" w:rsidRPr="004B1DB5" w:rsidRDefault="00F93711" w:rsidP="00007FF3">
      <w:pPr>
        <w:pStyle w:val="Prrafodelista"/>
        <w:numPr>
          <w:ilvl w:val="0"/>
          <w:numId w:val="13"/>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C. Alfonso Martínez Reyes</w:t>
      </w:r>
    </w:p>
    <w:p w:rsidR="00F93711" w:rsidRPr="004B1DB5" w:rsidRDefault="00F93711" w:rsidP="00007FF3">
      <w:pPr>
        <w:pStyle w:val="Prrafodelista"/>
        <w:numPr>
          <w:ilvl w:val="0"/>
          <w:numId w:val="13"/>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C. Irina Belem Reyes Rojas</w:t>
      </w:r>
    </w:p>
    <w:p w:rsidR="00F93711" w:rsidRPr="004B1DB5" w:rsidRDefault="00F93711" w:rsidP="00007FF3">
      <w:pPr>
        <w:pStyle w:val="Prrafodelista"/>
        <w:numPr>
          <w:ilvl w:val="0"/>
          <w:numId w:val="13"/>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C. Marco Antonio Castañeda Aguilar</w:t>
      </w:r>
    </w:p>
    <w:p w:rsidR="00406E67" w:rsidRPr="004B1DB5" w:rsidRDefault="00F93711" w:rsidP="00007FF3">
      <w:pPr>
        <w:pStyle w:val="Prrafodelista"/>
        <w:numPr>
          <w:ilvl w:val="0"/>
          <w:numId w:val="13"/>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 xml:space="preserve">C. </w:t>
      </w:r>
      <w:proofErr w:type="spellStart"/>
      <w:r w:rsidRPr="004B1DB5">
        <w:rPr>
          <w:rFonts w:ascii="Palatino Linotype" w:eastAsia="Calibri" w:hAnsi="Palatino Linotype" w:cs="Tahoma"/>
          <w:iCs/>
          <w:lang w:val="es-ES" w:eastAsia="es-ES_tradnl"/>
        </w:rPr>
        <w:t>Yeni</w:t>
      </w:r>
      <w:proofErr w:type="spellEnd"/>
      <w:r w:rsidRPr="004B1DB5">
        <w:rPr>
          <w:rFonts w:ascii="Palatino Linotype" w:eastAsia="Calibri" w:hAnsi="Palatino Linotype" w:cs="Tahoma"/>
          <w:iCs/>
          <w:lang w:val="es-ES" w:eastAsia="es-ES_tradnl"/>
        </w:rPr>
        <w:t xml:space="preserve"> Bibiana Barrios Ramírez</w:t>
      </w:r>
    </w:p>
    <w:p w:rsidR="00406E67" w:rsidRPr="004B1DB5" w:rsidRDefault="00F93711" w:rsidP="00007FF3">
      <w:pPr>
        <w:pStyle w:val="Prrafodelista"/>
        <w:numPr>
          <w:ilvl w:val="0"/>
          <w:numId w:val="13"/>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C. Gonzalo Ballesteros López</w:t>
      </w:r>
    </w:p>
    <w:p w:rsidR="00406E67" w:rsidRPr="004B1DB5" w:rsidRDefault="00F93711" w:rsidP="00007FF3">
      <w:pPr>
        <w:pStyle w:val="Prrafodelista"/>
        <w:numPr>
          <w:ilvl w:val="0"/>
          <w:numId w:val="13"/>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C. Benito Domínguez Enríquez.</w:t>
      </w:r>
    </w:p>
    <w:p w:rsidR="00F93711" w:rsidRPr="004B1DB5" w:rsidRDefault="00F93711" w:rsidP="00007FF3">
      <w:pPr>
        <w:tabs>
          <w:tab w:val="left" w:pos="4962"/>
        </w:tabs>
        <w:spacing w:line="360" w:lineRule="auto"/>
        <w:jc w:val="both"/>
        <w:rPr>
          <w:rFonts w:ascii="Palatino Linotype" w:eastAsia="Calibri" w:hAnsi="Palatino Linotype" w:cs="Tahoma"/>
          <w:iCs/>
          <w:sz w:val="22"/>
          <w:szCs w:val="24"/>
          <w:lang w:val="es-ES" w:eastAsia="es-ES_tradnl"/>
        </w:rPr>
      </w:pPr>
    </w:p>
    <w:p w:rsidR="00007FF3" w:rsidRDefault="006D19AC" w:rsidP="00007FF3">
      <w:pPr>
        <w:tabs>
          <w:tab w:val="left" w:pos="4962"/>
        </w:tabs>
        <w:spacing w:line="360" w:lineRule="auto"/>
        <w:jc w:val="both"/>
        <w:rPr>
          <w:rFonts w:ascii="Palatino Linotype" w:eastAsia="Calibri" w:hAnsi="Palatino Linotype" w:cs="Tahoma"/>
          <w:iCs/>
          <w:sz w:val="22"/>
          <w:szCs w:val="24"/>
          <w:lang w:val="es-ES" w:eastAsia="es-ES_tradnl"/>
        </w:rPr>
      </w:pPr>
      <w:r w:rsidRPr="004B1DB5">
        <w:rPr>
          <w:rFonts w:ascii="Palatino Linotype" w:eastAsia="Calibri" w:hAnsi="Palatino Linotype" w:cs="Tahoma"/>
          <w:iCs/>
          <w:sz w:val="22"/>
          <w:szCs w:val="24"/>
          <w:lang w:val="es-ES" w:eastAsia="es-ES_tradnl"/>
        </w:rPr>
        <w:t>En respuesta, el Ayuntamiento de Toluca informó al particular que sólo se encuentra obligado a proporcionar la información que obra en sus archivos; por lo que, respecto de cada uno de los funcionarios municipales señalados por el solicitante, proporcionó los documentos siguientes:</w:t>
      </w:r>
    </w:p>
    <w:p w:rsidR="00007FF3" w:rsidRPr="004B1DB5" w:rsidRDefault="00007FF3" w:rsidP="00007FF3">
      <w:pPr>
        <w:tabs>
          <w:tab w:val="left" w:pos="4962"/>
        </w:tabs>
        <w:spacing w:line="360" w:lineRule="auto"/>
        <w:jc w:val="both"/>
        <w:rPr>
          <w:rFonts w:ascii="Palatino Linotype" w:eastAsia="Calibri" w:hAnsi="Palatino Linotype" w:cs="Tahoma"/>
          <w:iCs/>
          <w:sz w:val="22"/>
          <w:szCs w:val="24"/>
          <w:lang w:val="es-ES" w:eastAsia="es-ES_tradnl"/>
        </w:rPr>
      </w:pPr>
    </w:p>
    <w:p w:rsidR="006D19AC" w:rsidRPr="004B1DB5" w:rsidRDefault="006D19AC" w:rsidP="00007FF3">
      <w:pPr>
        <w:pStyle w:val="Prrafodelista"/>
        <w:numPr>
          <w:ilvl w:val="0"/>
          <w:numId w:val="13"/>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C. Alfonso Martínez Reyes</w:t>
      </w:r>
    </w:p>
    <w:p w:rsidR="006D19AC" w:rsidRPr="004B1DB5" w:rsidRDefault="006D19AC" w:rsidP="00007FF3">
      <w:pPr>
        <w:pStyle w:val="Prrafodelista"/>
        <w:numPr>
          <w:ilvl w:val="1"/>
          <w:numId w:val="13"/>
        </w:numPr>
        <w:tabs>
          <w:tab w:val="left" w:pos="4962"/>
        </w:tabs>
        <w:spacing w:line="360" w:lineRule="auto"/>
        <w:jc w:val="both"/>
        <w:rPr>
          <w:rFonts w:ascii="Palatino Linotype" w:eastAsia="Calibri" w:hAnsi="Palatino Linotype" w:cs="Tahoma"/>
          <w:iCs/>
          <w:lang w:val="es-ES" w:eastAsia="es-ES_tradnl"/>
        </w:rPr>
      </w:pPr>
      <w:proofErr w:type="spellStart"/>
      <w:r w:rsidRPr="004B1DB5">
        <w:rPr>
          <w:rFonts w:ascii="Palatino Linotype" w:eastAsia="Calibri" w:hAnsi="Palatino Linotype" w:cs="Tahoma"/>
          <w:i/>
          <w:iCs/>
          <w:lang w:val="es-ES" w:eastAsia="es-ES_tradnl"/>
        </w:rPr>
        <w:lastRenderedPageBreak/>
        <w:t>Curriculum</w:t>
      </w:r>
      <w:proofErr w:type="spellEnd"/>
      <w:r w:rsidRPr="004B1DB5">
        <w:rPr>
          <w:rFonts w:ascii="Palatino Linotype" w:eastAsia="Calibri" w:hAnsi="Palatino Linotype" w:cs="Tahoma"/>
          <w:i/>
          <w:iCs/>
          <w:lang w:val="es-ES" w:eastAsia="es-ES_tradnl"/>
        </w:rPr>
        <w:t xml:space="preserve"> Vitae</w:t>
      </w:r>
      <w:r w:rsidRPr="004B1DB5">
        <w:rPr>
          <w:rFonts w:ascii="Palatino Linotype" w:eastAsia="Calibri" w:hAnsi="Palatino Linotype" w:cs="Tahoma"/>
          <w:iCs/>
          <w:lang w:val="es-ES" w:eastAsia="es-ES_tradnl"/>
        </w:rPr>
        <w:t xml:space="preserve">: </w:t>
      </w:r>
      <w:r w:rsidR="00523581" w:rsidRPr="004B1DB5">
        <w:rPr>
          <w:rFonts w:ascii="Palatino Linotype" w:eastAsia="Calibri" w:hAnsi="Palatino Linotype" w:cs="Tahoma"/>
          <w:iCs/>
          <w:lang w:val="es-ES" w:eastAsia="es-ES_tradnl"/>
        </w:rPr>
        <w:t>a través de la página de I</w:t>
      </w:r>
      <w:r w:rsidRPr="004B1DB5">
        <w:rPr>
          <w:rFonts w:ascii="Palatino Linotype" w:eastAsia="Calibri" w:hAnsi="Palatino Linotype" w:cs="Tahoma"/>
          <w:iCs/>
          <w:lang w:val="es-ES" w:eastAsia="es-ES_tradnl"/>
        </w:rPr>
        <w:t xml:space="preserve">nternet, </w:t>
      </w:r>
      <w:hyperlink r:id="rId16" w:history="1">
        <w:r w:rsidR="00BB0AA2" w:rsidRPr="004B1DB5">
          <w:rPr>
            <w:rStyle w:val="Hipervnculo"/>
            <w:rFonts w:ascii="Palatino Linotype" w:eastAsia="Calibri" w:hAnsi="Palatino Linotype" w:cs="Tahoma"/>
            <w:iCs/>
            <w:lang w:val="es-ES" w:eastAsia="es-ES_tradnl"/>
          </w:rPr>
          <w:t>www.toluca.com.mx/ipomex</w:t>
        </w:r>
      </w:hyperlink>
      <w:r w:rsidRPr="004B1DB5">
        <w:rPr>
          <w:rFonts w:ascii="Palatino Linotype" w:eastAsia="Calibri" w:hAnsi="Palatino Linotype" w:cs="Tahoma"/>
          <w:iCs/>
          <w:lang w:val="es-ES" w:eastAsia="es-ES_tradnl"/>
        </w:rPr>
        <w:t>, Información Curricular fracción XXI; Numero de registro (182);</w:t>
      </w:r>
    </w:p>
    <w:p w:rsidR="006D19AC" w:rsidRPr="004B1DB5" w:rsidRDefault="006D19AC" w:rsidP="00007FF3">
      <w:pPr>
        <w:pStyle w:val="Prrafodelista"/>
        <w:numPr>
          <w:ilvl w:val="1"/>
          <w:numId w:val="13"/>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Nombramiento;</w:t>
      </w:r>
    </w:p>
    <w:p w:rsidR="006D19AC" w:rsidRPr="004B1DB5" w:rsidRDefault="006D19AC" w:rsidP="00007FF3">
      <w:pPr>
        <w:pStyle w:val="Prrafodelista"/>
        <w:numPr>
          <w:ilvl w:val="1"/>
          <w:numId w:val="13"/>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Certificado de Competencia Laboral en la Norma Institucional “Administración de la Hacienda Pública Municipal”; y,</w:t>
      </w:r>
    </w:p>
    <w:p w:rsidR="006D19AC" w:rsidRPr="004B1DB5" w:rsidRDefault="006D19AC" w:rsidP="00007FF3">
      <w:pPr>
        <w:pStyle w:val="Prrafodelista"/>
        <w:numPr>
          <w:ilvl w:val="1"/>
          <w:numId w:val="13"/>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Grado de Maestro en Administración de Empresas</w:t>
      </w:r>
      <w:r w:rsidR="00523581" w:rsidRPr="004B1DB5">
        <w:rPr>
          <w:rFonts w:ascii="Palatino Linotype" w:eastAsia="Calibri" w:hAnsi="Palatino Linotype" w:cs="Tahoma"/>
          <w:iCs/>
          <w:lang w:val="es-ES" w:eastAsia="es-ES_tradnl"/>
        </w:rPr>
        <w:t>.</w:t>
      </w:r>
    </w:p>
    <w:p w:rsidR="006D19AC" w:rsidRPr="004B1DB5" w:rsidRDefault="006D19AC" w:rsidP="00007FF3">
      <w:pPr>
        <w:tabs>
          <w:tab w:val="left" w:pos="4962"/>
        </w:tabs>
        <w:spacing w:line="360" w:lineRule="auto"/>
        <w:jc w:val="both"/>
        <w:rPr>
          <w:rFonts w:ascii="Palatino Linotype" w:eastAsia="Calibri" w:hAnsi="Palatino Linotype" w:cs="Tahoma"/>
          <w:iCs/>
          <w:sz w:val="22"/>
          <w:szCs w:val="24"/>
          <w:lang w:val="es-ES" w:eastAsia="es-ES_tradnl"/>
        </w:rPr>
      </w:pPr>
    </w:p>
    <w:p w:rsidR="002B46AD" w:rsidRPr="004B1DB5" w:rsidRDefault="002B46AD" w:rsidP="00007FF3">
      <w:pPr>
        <w:pStyle w:val="Prrafodelista"/>
        <w:numPr>
          <w:ilvl w:val="0"/>
          <w:numId w:val="13"/>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C. Irina Belem Reyes Rojas</w:t>
      </w:r>
    </w:p>
    <w:p w:rsidR="002B46AD" w:rsidRPr="004B1DB5" w:rsidRDefault="002B46AD" w:rsidP="00007FF3">
      <w:pPr>
        <w:pStyle w:val="Prrafodelista"/>
        <w:numPr>
          <w:ilvl w:val="1"/>
          <w:numId w:val="13"/>
        </w:numPr>
        <w:spacing w:line="360" w:lineRule="auto"/>
        <w:jc w:val="both"/>
        <w:rPr>
          <w:rFonts w:ascii="Palatino Linotype" w:eastAsia="Calibri" w:hAnsi="Palatino Linotype" w:cs="Tahoma"/>
          <w:iCs/>
          <w:lang w:val="es-ES" w:eastAsia="es-ES_tradnl"/>
        </w:rPr>
      </w:pPr>
      <w:proofErr w:type="spellStart"/>
      <w:r w:rsidRPr="004B1DB5">
        <w:rPr>
          <w:rFonts w:ascii="Palatino Linotype" w:eastAsia="Calibri" w:hAnsi="Palatino Linotype" w:cs="Tahoma"/>
          <w:i/>
          <w:iCs/>
          <w:lang w:val="es-ES" w:eastAsia="es-ES_tradnl"/>
        </w:rPr>
        <w:t>Curriculum</w:t>
      </w:r>
      <w:proofErr w:type="spellEnd"/>
      <w:r w:rsidRPr="004B1DB5">
        <w:rPr>
          <w:rFonts w:ascii="Palatino Linotype" w:eastAsia="Calibri" w:hAnsi="Palatino Linotype" w:cs="Tahoma"/>
          <w:i/>
          <w:iCs/>
          <w:lang w:val="es-ES" w:eastAsia="es-ES_tradnl"/>
        </w:rPr>
        <w:t xml:space="preserve"> Vitae</w:t>
      </w:r>
      <w:r w:rsidR="00523581" w:rsidRPr="004B1DB5">
        <w:rPr>
          <w:rFonts w:ascii="Palatino Linotype" w:eastAsia="Calibri" w:hAnsi="Palatino Linotype" w:cs="Tahoma"/>
          <w:iCs/>
          <w:lang w:val="es-ES" w:eastAsia="es-ES_tradnl"/>
        </w:rPr>
        <w:t>: a través de la página de I</w:t>
      </w:r>
      <w:r w:rsidRPr="004B1DB5">
        <w:rPr>
          <w:rFonts w:ascii="Palatino Linotype" w:eastAsia="Calibri" w:hAnsi="Palatino Linotype" w:cs="Tahoma"/>
          <w:iCs/>
          <w:lang w:val="es-ES" w:eastAsia="es-ES_tradnl"/>
        </w:rPr>
        <w:t xml:space="preserve">nternet, </w:t>
      </w:r>
      <w:hyperlink r:id="rId17" w:history="1">
        <w:r w:rsidR="00BB0AA2" w:rsidRPr="004B1DB5">
          <w:rPr>
            <w:rStyle w:val="Hipervnculo"/>
            <w:rFonts w:ascii="Palatino Linotype" w:eastAsia="Calibri" w:hAnsi="Palatino Linotype" w:cs="Tahoma"/>
            <w:iCs/>
            <w:lang w:val="es-ES" w:eastAsia="es-ES_tradnl"/>
          </w:rPr>
          <w:t>www.toluca.com.mx/ipomex</w:t>
        </w:r>
      </w:hyperlink>
      <w:r w:rsidRPr="004B1DB5">
        <w:rPr>
          <w:rFonts w:ascii="Palatino Linotype" w:eastAsia="Calibri" w:hAnsi="Palatino Linotype" w:cs="Tahoma"/>
          <w:iCs/>
          <w:lang w:val="es-ES" w:eastAsia="es-ES_tradnl"/>
        </w:rPr>
        <w:t>, Información Curricular fracción XXI; Numero de registro (242);</w:t>
      </w:r>
    </w:p>
    <w:p w:rsidR="002B46AD" w:rsidRPr="004B1DB5" w:rsidRDefault="002B46AD" w:rsidP="00007FF3">
      <w:pPr>
        <w:pStyle w:val="Prrafodelista"/>
        <w:numPr>
          <w:ilvl w:val="1"/>
          <w:numId w:val="13"/>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Nombramiento;</w:t>
      </w:r>
    </w:p>
    <w:p w:rsidR="002B46AD" w:rsidRPr="004B1DB5" w:rsidRDefault="002B46AD" w:rsidP="00007FF3">
      <w:pPr>
        <w:pStyle w:val="Prrafodelista"/>
        <w:numPr>
          <w:ilvl w:val="1"/>
          <w:numId w:val="13"/>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Grado de Maestra en Administración y Desarrollo de Negocios; y,</w:t>
      </w:r>
    </w:p>
    <w:p w:rsidR="002B46AD" w:rsidRPr="004B1DB5" w:rsidRDefault="002B46AD" w:rsidP="00007FF3">
      <w:pPr>
        <w:pStyle w:val="Prrafodelista"/>
        <w:numPr>
          <w:ilvl w:val="1"/>
          <w:numId w:val="13"/>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Título de Máster en MBA Internacional.</w:t>
      </w:r>
    </w:p>
    <w:p w:rsidR="00F93711" w:rsidRPr="004B1DB5" w:rsidRDefault="00F93711" w:rsidP="00007FF3">
      <w:pPr>
        <w:tabs>
          <w:tab w:val="left" w:pos="4962"/>
        </w:tabs>
        <w:spacing w:line="360" w:lineRule="auto"/>
        <w:jc w:val="both"/>
        <w:rPr>
          <w:rFonts w:ascii="Palatino Linotype" w:eastAsia="Calibri" w:hAnsi="Palatino Linotype" w:cs="Tahoma"/>
          <w:iCs/>
          <w:sz w:val="22"/>
          <w:szCs w:val="24"/>
          <w:lang w:val="es-ES" w:eastAsia="es-ES_tradnl"/>
        </w:rPr>
      </w:pPr>
    </w:p>
    <w:p w:rsidR="002B46AD" w:rsidRPr="004B1DB5" w:rsidRDefault="002B46AD" w:rsidP="00007FF3">
      <w:pPr>
        <w:pStyle w:val="Prrafodelista"/>
        <w:numPr>
          <w:ilvl w:val="0"/>
          <w:numId w:val="13"/>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C. Marco Antonio Castañeda Aguilar</w:t>
      </w:r>
    </w:p>
    <w:p w:rsidR="002B46AD" w:rsidRPr="004B1DB5" w:rsidRDefault="002B46AD" w:rsidP="00007FF3">
      <w:pPr>
        <w:pStyle w:val="Prrafodelista"/>
        <w:numPr>
          <w:ilvl w:val="1"/>
          <w:numId w:val="13"/>
        </w:numPr>
        <w:spacing w:line="360" w:lineRule="auto"/>
        <w:jc w:val="both"/>
        <w:rPr>
          <w:rFonts w:ascii="Palatino Linotype" w:eastAsia="Calibri" w:hAnsi="Palatino Linotype" w:cs="Tahoma"/>
          <w:iCs/>
          <w:lang w:val="es-ES" w:eastAsia="es-ES_tradnl"/>
        </w:rPr>
      </w:pPr>
      <w:proofErr w:type="spellStart"/>
      <w:r w:rsidRPr="004B1DB5">
        <w:rPr>
          <w:rFonts w:ascii="Palatino Linotype" w:eastAsia="Calibri" w:hAnsi="Palatino Linotype" w:cs="Tahoma"/>
          <w:i/>
          <w:iCs/>
          <w:lang w:val="es-ES" w:eastAsia="es-ES_tradnl"/>
        </w:rPr>
        <w:t>Curriculum</w:t>
      </w:r>
      <w:proofErr w:type="spellEnd"/>
      <w:r w:rsidRPr="004B1DB5">
        <w:rPr>
          <w:rFonts w:ascii="Palatino Linotype" w:eastAsia="Calibri" w:hAnsi="Palatino Linotype" w:cs="Tahoma"/>
          <w:i/>
          <w:iCs/>
          <w:lang w:val="es-ES" w:eastAsia="es-ES_tradnl"/>
        </w:rPr>
        <w:t xml:space="preserve"> Vitae</w:t>
      </w:r>
      <w:r w:rsidRPr="004B1DB5">
        <w:rPr>
          <w:rFonts w:ascii="Palatino Linotype" w:eastAsia="Calibri" w:hAnsi="Palatino Linotype" w:cs="Tahoma"/>
          <w:iCs/>
          <w:lang w:val="es-ES" w:eastAsia="es-ES_tradnl"/>
        </w:rPr>
        <w:t xml:space="preserve">: a través de la página de </w:t>
      </w:r>
      <w:r w:rsidR="00523581" w:rsidRPr="004B1DB5">
        <w:rPr>
          <w:rFonts w:ascii="Palatino Linotype" w:eastAsia="Calibri" w:hAnsi="Palatino Linotype" w:cs="Tahoma"/>
          <w:iCs/>
          <w:lang w:val="es-ES" w:eastAsia="es-ES_tradnl"/>
        </w:rPr>
        <w:t>I</w:t>
      </w:r>
      <w:r w:rsidRPr="004B1DB5">
        <w:rPr>
          <w:rFonts w:ascii="Palatino Linotype" w:eastAsia="Calibri" w:hAnsi="Palatino Linotype" w:cs="Tahoma"/>
          <w:iCs/>
          <w:lang w:val="es-ES" w:eastAsia="es-ES_tradnl"/>
        </w:rPr>
        <w:t xml:space="preserve">nternet, </w:t>
      </w:r>
      <w:hyperlink r:id="rId18" w:history="1">
        <w:r w:rsidR="00BB0AA2" w:rsidRPr="004B1DB5">
          <w:rPr>
            <w:rStyle w:val="Hipervnculo"/>
            <w:rFonts w:ascii="Palatino Linotype" w:eastAsia="Calibri" w:hAnsi="Palatino Linotype" w:cs="Tahoma"/>
            <w:iCs/>
            <w:lang w:val="es-ES" w:eastAsia="es-ES_tradnl"/>
          </w:rPr>
          <w:t>www.toluca.com.mx/ipomex</w:t>
        </w:r>
      </w:hyperlink>
      <w:r w:rsidRPr="004B1DB5">
        <w:rPr>
          <w:rFonts w:ascii="Palatino Linotype" w:eastAsia="Calibri" w:hAnsi="Palatino Linotype" w:cs="Tahoma"/>
          <w:iCs/>
          <w:lang w:val="es-ES" w:eastAsia="es-ES_tradnl"/>
        </w:rPr>
        <w:t>, Información Curricular fracción XXI; Numero de registro (21);</w:t>
      </w:r>
    </w:p>
    <w:p w:rsidR="002B46AD" w:rsidRPr="004B1DB5" w:rsidRDefault="002B46AD" w:rsidP="00007FF3">
      <w:pPr>
        <w:pStyle w:val="Prrafodelista"/>
        <w:numPr>
          <w:ilvl w:val="1"/>
          <w:numId w:val="13"/>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Nombramiento; y</w:t>
      </w:r>
    </w:p>
    <w:p w:rsidR="002B46AD" w:rsidRPr="004B1DB5" w:rsidRDefault="002B46AD" w:rsidP="00007FF3">
      <w:pPr>
        <w:pStyle w:val="Prrafodelista"/>
        <w:numPr>
          <w:ilvl w:val="1"/>
          <w:numId w:val="13"/>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Título de Licenciado en Derecho.</w:t>
      </w:r>
    </w:p>
    <w:p w:rsidR="00F93711" w:rsidRPr="004B1DB5" w:rsidRDefault="00F93711" w:rsidP="00007FF3">
      <w:pPr>
        <w:tabs>
          <w:tab w:val="left" w:pos="4962"/>
        </w:tabs>
        <w:spacing w:line="360" w:lineRule="auto"/>
        <w:jc w:val="both"/>
        <w:rPr>
          <w:rFonts w:ascii="Palatino Linotype" w:eastAsia="Calibri" w:hAnsi="Palatino Linotype" w:cs="Tahoma"/>
          <w:iCs/>
          <w:sz w:val="22"/>
          <w:szCs w:val="24"/>
          <w:lang w:val="es-ES" w:eastAsia="es-ES_tradnl"/>
        </w:rPr>
      </w:pPr>
    </w:p>
    <w:p w:rsidR="002B46AD" w:rsidRPr="004B1DB5" w:rsidRDefault="002B46AD" w:rsidP="00007FF3">
      <w:pPr>
        <w:pStyle w:val="Prrafodelista"/>
        <w:numPr>
          <w:ilvl w:val="0"/>
          <w:numId w:val="13"/>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 xml:space="preserve">C. </w:t>
      </w:r>
      <w:proofErr w:type="spellStart"/>
      <w:r w:rsidRPr="004B1DB5">
        <w:rPr>
          <w:rFonts w:ascii="Palatino Linotype" w:eastAsia="Calibri" w:hAnsi="Palatino Linotype" w:cs="Tahoma"/>
          <w:iCs/>
          <w:lang w:val="es-ES" w:eastAsia="es-ES_tradnl"/>
        </w:rPr>
        <w:t>Yeni</w:t>
      </w:r>
      <w:proofErr w:type="spellEnd"/>
      <w:r w:rsidRPr="004B1DB5">
        <w:rPr>
          <w:rFonts w:ascii="Palatino Linotype" w:eastAsia="Calibri" w:hAnsi="Palatino Linotype" w:cs="Tahoma"/>
          <w:iCs/>
          <w:lang w:val="es-ES" w:eastAsia="es-ES_tradnl"/>
        </w:rPr>
        <w:t xml:space="preserve"> Bibiana Barrios Ramírez</w:t>
      </w:r>
    </w:p>
    <w:p w:rsidR="002B46AD" w:rsidRPr="004B1DB5" w:rsidRDefault="002B46AD" w:rsidP="00007FF3">
      <w:pPr>
        <w:pStyle w:val="Prrafodelista"/>
        <w:numPr>
          <w:ilvl w:val="1"/>
          <w:numId w:val="13"/>
        </w:numPr>
        <w:spacing w:line="360" w:lineRule="auto"/>
        <w:jc w:val="both"/>
        <w:rPr>
          <w:rFonts w:ascii="Palatino Linotype" w:eastAsia="Calibri" w:hAnsi="Palatino Linotype" w:cs="Tahoma"/>
          <w:iCs/>
          <w:lang w:val="es-ES" w:eastAsia="es-ES_tradnl"/>
        </w:rPr>
      </w:pPr>
      <w:proofErr w:type="spellStart"/>
      <w:r w:rsidRPr="004B1DB5">
        <w:rPr>
          <w:rFonts w:ascii="Palatino Linotype" w:eastAsia="Calibri" w:hAnsi="Palatino Linotype" w:cs="Tahoma"/>
          <w:i/>
          <w:iCs/>
          <w:lang w:val="es-ES" w:eastAsia="es-ES_tradnl"/>
        </w:rPr>
        <w:lastRenderedPageBreak/>
        <w:t>Curriculum</w:t>
      </w:r>
      <w:proofErr w:type="spellEnd"/>
      <w:r w:rsidRPr="004B1DB5">
        <w:rPr>
          <w:rFonts w:ascii="Palatino Linotype" w:eastAsia="Calibri" w:hAnsi="Palatino Linotype" w:cs="Tahoma"/>
          <w:i/>
          <w:iCs/>
          <w:lang w:val="es-ES" w:eastAsia="es-ES_tradnl"/>
        </w:rPr>
        <w:t xml:space="preserve"> Vitae</w:t>
      </w:r>
      <w:r w:rsidR="00523581" w:rsidRPr="004B1DB5">
        <w:rPr>
          <w:rFonts w:ascii="Palatino Linotype" w:eastAsia="Calibri" w:hAnsi="Palatino Linotype" w:cs="Tahoma"/>
          <w:iCs/>
          <w:lang w:val="es-ES" w:eastAsia="es-ES_tradnl"/>
        </w:rPr>
        <w:t>: a través de la página de I</w:t>
      </w:r>
      <w:r w:rsidRPr="004B1DB5">
        <w:rPr>
          <w:rFonts w:ascii="Palatino Linotype" w:eastAsia="Calibri" w:hAnsi="Palatino Linotype" w:cs="Tahoma"/>
          <w:iCs/>
          <w:lang w:val="es-ES" w:eastAsia="es-ES_tradnl"/>
        </w:rPr>
        <w:t xml:space="preserve">nternet, </w:t>
      </w:r>
      <w:hyperlink r:id="rId19" w:history="1">
        <w:r w:rsidR="00BB0AA2" w:rsidRPr="004B1DB5">
          <w:rPr>
            <w:rStyle w:val="Hipervnculo"/>
            <w:rFonts w:ascii="Palatino Linotype" w:eastAsia="Calibri" w:hAnsi="Palatino Linotype" w:cs="Tahoma"/>
            <w:iCs/>
            <w:lang w:val="es-ES" w:eastAsia="es-ES_tradnl"/>
          </w:rPr>
          <w:t>www.toluca.com.mx/ipomex</w:t>
        </w:r>
      </w:hyperlink>
      <w:r w:rsidRPr="004B1DB5">
        <w:rPr>
          <w:rFonts w:ascii="Palatino Linotype" w:eastAsia="Calibri" w:hAnsi="Palatino Linotype" w:cs="Tahoma"/>
          <w:iCs/>
          <w:lang w:val="es-ES" w:eastAsia="es-ES_tradnl"/>
        </w:rPr>
        <w:t>, Información Curricular fracción XXI; Numero de registro (24);</w:t>
      </w:r>
    </w:p>
    <w:p w:rsidR="002B46AD" w:rsidRPr="004B1DB5" w:rsidRDefault="002B46AD" w:rsidP="00007FF3">
      <w:pPr>
        <w:pStyle w:val="Prrafodelista"/>
        <w:numPr>
          <w:ilvl w:val="1"/>
          <w:numId w:val="13"/>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Nombramiento;</w:t>
      </w:r>
    </w:p>
    <w:p w:rsidR="002B46AD" w:rsidRPr="004B1DB5" w:rsidRDefault="002B46AD" w:rsidP="00007FF3">
      <w:pPr>
        <w:pStyle w:val="Prrafodelista"/>
        <w:numPr>
          <w:ilvl w:val="1"/>
          <w:numId w:val="13"/>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Certificado de Competencia Laboral en la Norma Institucional “Funciones de la Contraloría Municipal”; y,</w:t>
      </w:r>
    </w:p>
    <w:p w:rsidR="00775937" w:rsidRPr="00007FF3" w:rsidRDefault="002B46AD" w:rsidP="00007FF3">
      <w:pPr>
        <w:pStyle w:val="Prrafodelista"/>
        <w:numPr>
          <w:ilvl w:val="1"/>
          <w:numId w:val="13"/>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Título de Licenciada en Contaduría</w:t>
      </w:r>
    </w:p>
    <w:p w:rsidR="00775937" w:rsidRPr="004B1DB5" w:rsidRDefault="00775937" w:rsidP="00007FF3">
      <w:pPr>
        <w:tabs>
          <w:tab w:val="left" w:pos="4962"/>
        </w:tabs>
        <w:spacing w:line="360" w:lineRule="auto"/>
        <w:jc w:val="both"/>
        <w:rPr>
          <w:rFonts w:ascii="Palatino Linotype" w:eastAsia="Calibri" w:hAnsi="Palatino Linotype" w:cs="Tahoma"/>
          <w:iCs/>
          <w:sz w:val="22"/>
          <w:szCs w:val="24"/>
          <w:lang w:val="es-ES" w:eastAsia="es-ES_tradnl"/>
        </w:rPr>
      </w:pPr>
    </w:p>
    <w:p w:rsidR="002B46AD" w:rsidRPr="004B1DB5" w:rsidRDefault="002B46AD" w:rsidP="00007FF3">
      <w:pPr>
        <w:pStyle w:val="Prrafodelista"/>
        <w:numPr>
          <w:ilvl w:val="0"/>
          <w:numId w:val="13"/>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C. Gonzalo Ballesteros López</w:t>
      </w:r>
    </w:p>
    <w:p w:rsidR="002B46AD" w:rsidRPr="004B1DB5" w:rsidRDefault="002B46AD" w:rsidP="00007FF3">
      <w:pPr>
        <w:pStyle w:val="Prrafodelista"/>
        <w:numPr>
          <w:ilvl w:val="1"/>
          <w:numId w:val="13"/>
        </w:numPr>
        <w:spacing w:line="360" w:lineRule="auto"/>
        <w:jc w:val="both"/>
        <w:rPr>
          <w:rFonts w:ascii="Palatino Linotype" w:eastAsia="Calibri" w:hAnsi="Palatino Linotype" w:cs="Tahoma"/>
          <w:iCs/>
          <w:lang w:val="es-ES" w:eastAsia="es-ES_tradnl"/>
        </w:rPr>
      </w:pPr>
      <w:proofErr w:type="spellStart"/>
      <w:r w:rsidRPr="004B1DB5">
        <w:rPr>
          <w:rFonts w:ascii="Palatino Linotype" w:eastAsia="Calibri" w:hAnsi="Palatino Linotype" w:cs="Tahoma"/>
          <w:i/>
          <w:iCs/>
          <w:lang w:val="es-ES" w:eastAsia="es-ES_tradnl"/>
        </w:rPr>
        <w:t>Curriculum</w:t>
      </w:r>
      <w:proofErr w:type="spellEnd"/>
      <w:r w:rsidRPr="004B1DB5">
        <w:rPr>
          <w:rFonts w:ascii="Palatino Linotype" w:eastAsia="Calibri" w:hAnsi="Palatino Linotype" w:cs="Tahoma"/>
          <w:i/>
          <w:iCs/>
          <w:lang w:val="es-ES" w:eastAsia="es-ES_tradnl"/>
        </w:rPr>
        <w:t xml:space="preserve"> Vitae</w:t>
      </w:r>
      <w:r w:rsidR="00523581" w:rsidRPr="004B1DB5">
        <w:rPr>
          <w:rFonts w:ascii="Palatino Linotype" w:eastAsia="Calibri" w:hAnsi="Palatino Linotype" w:cs="Tahoma"/>
          <w:iCs/>
          <w:lang w:val="es-ES" w:eastAsia="es-ES_tradnl"/>
        </w:rPr>
        <w:t>: a través de la página de I</w:t>
      </w:r>
      <w:r w:rsidRPr="004B1DB5">
        <w:rPr>
          <w:rFonts w:ascii="Palatino Linotype" w:eastAsia="Calibri" w:hAnsi="Palatino Linotype" w:cs="Tahoma"/>
          <w:iCs/>
          <w:lang w:val="es-ES" w:eastAsia="es-ES_tradnl"/>
        </w:rPr>
        <w:t xml:space="preserve">nternet, </w:t>
      </w:r>
      <w:hyperlink r:id="rId20" w:history="1">
        <w:r w:rsidR="00BB0AA2" w:rsidRPr="004B1DB5">
          <w:rPr>
            <w:rStyle w:val="Hipervnculo"/>
            <w:rFonts w:ascii="Palatino Linotype" w:eastAsia="Calibri" w:hAnsi="Palatino Linotype" w:cs="Tahoma"/>
            <w:iCs/>
            <w:lang w:val="es-ES" w:eastAsia="es-ES_tradnl"/>
          </w:rPr>
          <w:t>www.toluca.com.mx/ipomex</w:t>
        </w:r>
      </w:hyperlink>
      <w:r w:rsidRPr="004B1DB5">
        <w:rPr>
          <w:rFonts w:ascii="Palatino Linotype" w:eastAsia="Calibri" w:hAnsi="Palatino Linotype" w:cs="Tahoma"/>
          <w:iCs/>
          <w:lang w:val="es-ES" w:eastAsia="es-ES_tradnl"/>
        </w:rPr>
        <w:t>, Información Curricular fracción XXI; Numero de registro (171);</w:t>
      </w:r>
    </w:p>
    <w:p w:rsidR="002B46AD" w:rsidRPr="004B1DB5" w:rsidRDefault="002B46AD" w:rsidP="00007FF3">
      <w:pPr>
        <w:pStyle w:val="Prrafodelista"/>
        <w:numPr>
          <w:ilvl w:val="1"/>
          <w:numId w:val="13"/>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Nombramiento; y</w:t>
      </w:r>
    </w:p>
    <w:p w:rsidR="002B46AD" w:rsidRPr="004B1DB5" w:rsidRDefault="002B46AD" w:rsidP="00007FF3">
      <w:pPr>
        <w:pStyle w:val="Prrafodelista"/>
        <w:numPr>
          <w:ilvl w:val="1"/>
          <w:numId w:val="13"/>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Grado de Maestro en Hacienda Pública.</w:t>
      </w:r>
    </w:p>
    <w:p w:rsidR="00F93711" w:rsidRPr="004B1DB5" w:rsidRDefault="00F93711" w:rsidP="00007FF3">
      <w:pPr>
        <w:tabs>
          <w:tab w:val="left" w:pos="4962"/>
        </w:tabs>
        <w:spacing w:line="360" w:lineRule="auto"/>
        <w:jc w:val="both"/>
        <w:rPr>
          <w:rFonts w:ascii="Palatino Linotype" w:eastAsia="Calibri" w:hAnsi="Palatino Linotype" w:cs="Tahoma"/>
          <w:iCs/>
          <w:sz w:val="22"/>
          <w:szCs w:val="24"/>
          <w:lang w:val="es-ES" w:eastAsia="es-ES_tradnl"/>
        </w:rPr>
      </w:pPr>
    </w:p>
    <w:p w:rsidR="002B46AD" w:rsidRPr="004B1DB5" w:rsidRDefault="002B46AD" w:rsidP="00007FF3">
      <w:pPr>
        <w:pStyle w:val="Prrafodelista"/>
        <w:numPr>
          <w:ilvl w:val="0"/>
          <w:numId w:val="14"/>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C. Benito Domínguez Enríquez</w:t>
      </w:r>
    </w:p>
    <w:p w:rsidR="002B46AD" w:rsidRPr="004B1DB5" w:rsidRDefault="002B46AD" w:rsidP="00007FF3">
      <w:pPr>
        <w:pStyle w:val="Prrafodelista"/>
        <w:numPr>
          <w:ilvl w:val="1"/>
          <w:numId w:val="14"/>
        </w:numPr>
        <w:spacing w:line="360" w:lineRule="auto"/>
        <w:jc w:val="both"/>
        <w:rPr>
          <w:rFonts w:ascii="Palatino Linotype" w:eastAsia="Calibri" w:hAnsi="Palatino Linotype" w:cs="Tahoma"/>
          <w:iCs/>
          <w:lang w:val="es-ES" w:eastAsia="es-ES_tradnl"/>
        </w:rPr>
      </w:pPr>
      <w:proofErr w:type="spellStart"/>
      <w:r w:rsidRPr="004B1DB5">
        <w:rPr>
          <w:rFonts w:ascii="Palatino Linotype" w:eastAsia="Calibri" w:hAnsi="Palatino Linotype" w:cs="Tahoma"/>
          <w:i/>
          <w:iCs/>
          <w:lang w:val="es-ES" w:eastAsia="es-ES_tradnl"/>
        </w:rPr>
        <w:t>Curriculum</w:t>
      </w:r>
      <w:proofErr w:type="spellEnd"/>
      <w:r w:rsidRPr="004B1DB5">
        <w:rPr>
          <w:rFonts w:ascii="Palatino Linotype" w:eastAsia="Calibri" w:hAnsi="Palatino Linotype" w:cs="Tahoma"/>
          <w:i/>
          <w:iCs/>
          <w:lang w:val="es-ES" w:eastAsia="es-ES_tradnl"/>
        </w:rPr>
        <w:t xml:space="preserve"> Vitae</w:t>
      </w:r>
      <w:r w:rsidR="00523581" w:rsidRPr="004B1DB5">
        <w:rPr>
          <w:rFonts w:ascii="Palatino Linotype" w:eastAsia="Calibri" w:hAnsi="Palatino Linotype" w:cs="Tahoma"/>
          <w:iCs/>
          <w:lang w:val="es-ES" w:eastAsia="es-ES_tradnl"/>
        </w:rPr>
        <w:t>: a través de la página de I</w:t>
      </w:r>
      <w:r w:rsidRPr="004B1DB5">
        <w:rPr>
          <w:rFonts w:ascii="Palatino Linotype" w:eastAsia="Calibri" w:hAnsi="Palatino Linotype" w:cs="Tahoma"/>
          <w:iCs/>
          <w:lang w:val="es-ES" w:eastAsia="es-ES_tradnl"/>
        </w:rPr>
        <w:t xml:space="preserve">nternet, </w:t>
      </w:r>
      <w:hyperlink r:id="rId21" w:history="1">
        <w:r w:rsidR="00BB0AA2" w:rsidRPr="004B1DB5">
          <w:rPr>
            <w:rStyle w:val="Hipervnculo"/>
            <w:rFonts w:ascii="Palatino Linotype" w:eastAsia="Calibri" w:hAnsi="Palatino Linotype" w:cs="Tahoma"/>
            <w:iCs/>
            <w:lang w:val="es-ES" w:eastAsia="es-ES_tradnl"/>
          </w:rPr>
          <w:t>www.toluca.com.mx/ipomex</w:t>
        </w:r>
      </w:hyperlink>
      <w:r w:rsidRPr="004B1DB5">
        <w:rPr>
          <w:rFonts w:ascii="Palatino Linotype" w:eastAsia="Calibri" w:hAnsi="Palatino Linotype" w:cs="Tahoma"/>
          <w:iCs/>
          <w:lang w:val="es-ES" w:eastAsia="es-ES_tradnl"/>
        </w:rPr>
        <w:t>, Información Curricular fracción XXI; Numero de registro (74);</w:t>
      </w:r>
    </w:p>
    <w:p w:rsidR="002B46AD" w:rsidRPr="004B1DB5" w:rsidRDefault="002B46AD" w:rsidP="00007FF3">
      <w:pPr>
        <w:pStyle w:val="Prrafodelista"/>
        <w:numPr>
          <w:ilvl w:val="1"/>
          <w:numId w:val="14"/>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Nombramiento;</w:t>
      </w:r>
    </w:p>
    <w:p w:rsidR="002B46AD" w:rsidRPr="004B1DB5" w:rsidRDefault="002B46AD" w:rsidP="00007FF3">
      <w:pPr>
        <w:pStyle w:val="Prrafodelista"/>
        <w:numPr>
          <w:ilvl w:val="1"/>
          <w:numId w:val="14"/>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Certificado de Competencia Laboral en la Norma Institucional “Construcción y Mantenimiento de la Infraestructura Pública Municipal”; y,</w:t>
      </w:r>
    </w:p>
    <w:p w:rsidR="002B46AD" w:rsidRPr="004B1DB5" w:rsidRDefault="002B46AD" w:rsidP="00007FF3">
      <w:pPr>
        <w:pStyle w:val="Prrafodelista"/>
        <w:numPr>
          <w:ilvl w:val="1"/>
          <w:numId w:val="14"/>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Título de Ingeniero Civil</w:t>
      </w:r>
    </w:p>
    <w:p w:rsidR="002B46AD" w:rsidRPr="004B1DB5" w:rsidRDefault="002B46AD" w:rsidP="00007FF3">
      <w:pPr>
        <w:tabs>
          <w:tab w:val="left" w:pos="4962"/>
        </w:tabs>
        <w:spacing w:line="360" w:lineRule="auto"/>
        <w:jc w:val="both"/>
        <w:rPr>
          <w:rFonts w:ascii="Palatino Linotype" w:eastAsia="Calibri" w:hAnsi="Palatino Linotype" w:cs="Tahoma"/>
          <w:iCs/>
          <w:sz w:val="22"/>
          <w:szCs w:val="24"/>
          <w:lang w:val="es-ES" w:eastAsia="es-ES_tradnl"/>
        </w:rPr>
      </w:pPr>
    </w:p>
    <w:p w:rsidR="002B46AD" w:rsidRPr="004B1DB5" w:rsidRDefault="002B46AD" w:rsidP="00007FF3">
      <w:pPr>
        <w:tabs>
          <w:tab w:val="left" w:pos="4962"/>
        </w:tabs>
        <w:spacing w:line="360" w:lineRule="auto"/>
        <w:jc w:val="both"/>
        <w:rPr>
          <w:rFonts w:ascii="Palatino Linotype" w:eastAsia="Calibri" w:hAnsi="Palatino Linotype" w:cs="Tahoma"/>
          <w:iCs/>
          <w:sz w:val="22"/>
          <w:szCs w:val="24"/>
          <w:lang w:val="es-ES" w:eastAsia="es-ES_tradnl"/>
        </w:rPr>
      </w:pPr>
      <w:r w:rsidRPr="004B1DB5">
        <w:rPr>
          <w:rFonts w:ascii="Palatino Linotype" w:eastAsia="Calibri" w:hAnsi="Palatino Linotype" w:cs="Tahoma"/>
          <w:iCs/>
          <w:sz w:val="22"/>
          <w:szCs w:val="24"/>
          <w:lang w:val="es-ES" w:eastAsia="es-ES_tradnl"/>
        </w:rPr>
        <w:lastRenderedPageBreak/>
        <w:t>Inconforme con la respuesta otorgada a sus seis solicitudes de acceso a la información pública, el particular presentó un recurso de revisión ante este Instituto, mediante el cual manifestó los agravios siguientes:</w:t>
      </w:r>
    </w:p>
    <w:p w:rsidR="002B46AD" w:rsidRPr="004B1DB5" w:rsidRDefault="002B46AD" w:rsidP="00007FF3">
      <w:pPr>
        <w:tabs>
          <w:tab w:val="left" w:pos="4962"/>
        </w:tabs>
        <w:spacing w:line="360" w:lineRule="auto"/>
        <w:jc w:val="both"/>
        <w:rPr>
          <w:rFonts w:ascii="Palatino Linotype" w:eastAsia="Calibri" w:hAnsi="Palatino Linotype" w:cs="Tahoma"/>
          <w:iCs/>
          <w:sz w:val="22"/>
          <w:szCs w:val="24"/>
          <w:lang w:val="es-ES" w:eastAsia="es-ES_tradnl"/>
        </w:rPr>
      </w:pPr>
    </w:p>
    <w:p w:rsidR="002B46AD" w:rsidRPr="004B1DB5" w:rsidRDefault="00520ADE" w:rsidP="00007FF3">
      <w:pPr>
        <w:pStyle w:val="Prrafodelista"/>
        <w:numPr>
          <w:ilvl w:val="0"/>
          <w:numId w:val="25"/>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 xml:space="preserve">Que no se le proporcionó el </w:t>
      </w:r>
      <w:proofErr w:type="spellStart"/>
      <w:r w:rsidRPr="004B1DB5">
        <w:rPr>
          <w:rFonts w:ascii="Palatino Linotype" w:eastAsia="Calibri" w:hAnsi="Palatino Linotype" w:cs="Tahoma"/>
          <w:i/>
          <w:iCs/>
          <w:lang w:val="es-ES" w:eastAsia="es-ES_tradnl"/>
        </w:rPr>
        <w:t>Curriculum</w:t>
      </w:r>
      <w:proofErr w:type="spellEnd"/>
      <w:r w:rsidRPr="004B1DB5">
        <w:rPr>
          <w:rFonts w:ascii="Palatino Linotype" w:eastAsia="Calibri" w:hAnsi="Palatino Linotype" w:cs="Tahoma"/>
          <w:i/>
          <w:iCs/>
          <w:lang w:val="es-ES" w:eastAsia="es-ES_tradnl"/>
        </w:rPr>
        <w:t xml:space="preserve"> Vitae</w:t>
      </w:r>
      <w:r w:rsidRPr="004B1DB5">
        <w:rPr>
          <w:rFonts w:ascii="Palatino Linotype" w:eastAsia="Calibri" w:hAnsi="Palatino Linotype" w:cs="Tahoma"/>
          <w:iCs/>
          <w:lang w:val="es-ES" w:eastAsia="es-ES_tradnl"/>
        </w:rPr>
        <w:t xml:space="preserve"> de los servidores públicos referidos en su solicitud; en razón de que el vínculo electrónico proporcionado por el </w:t>
      </w:r>
      <w:r w:rsidR="00555875" w:rsidRPr="004B1DB5">
        <w:rPr>
          <w:rFonts w:ascii="Palatino Linotype" w:eastAsia="Calibri" w:hAnsi="Palatino Linotype" w:cs="Tahoma"/>
          <w:iCs/>
          <w:lang w:val="es-ES" w:eastAsia="es-ES_tradnl"/>
        </w:rPr>
        <w:t>S</w:t>
      </w:r>
      <w:r w:rsidRPr="004B1DB5">
        <w:rPr>
          <w:rFonts w:ascii="Palatino Linotype" w:eastAsia="Calibri" w:hAnsi="Palatino Linotype" w:cs="Tahoma"/>
          <w:iCs/>
          <w:lang w:val="es-ES" w:eastAsia="es-ES_tradnl"/>
        </w:rPr>
        <w:t xml:space="preserve">ujeto </w:t>
      </w:r>
      <w:r w:rsidR="00555875" w:rsidRPr="004B1DB5">
        <w:rPr>
          <w:rFonts w:ascii="Palatino Linotype" w:eastAsia="Calibri" w:hAnsi="Palatino Linotype" w:cs="Tahoma"/>
          <w:iCs/>
          <w:lang w:val="es-ES" w:eastAsia="es-ES_tradnl"/>
        </w:rPr>
        <w:t>O</w:t>
      </w:r>
      <w:r w:rsidRPr="004B1DB5">
        <w:rPr>
          <w:rFonts w:ascii="Palatino Linotype" w:eastAsia="Calibri" w:hAnsi="Palatino Linotype" w:cs="Tahoma"/>
          <w:iCs/>
          <w:lang w:val="es-ES" w:eastAsia="es-ES_tradnl"/>
        </w:rPr>
        <w:t>bligado no contiene información alguna;</w:t>
      </w:r>
    </w:p>
    <w:p w:rsidR="00FA0CBF" w:rsidRPr="004B1DB5" w:rsidRDefault="00FA0CBF" w:rsidP="00007FF3">
      <w:pPr>
        <w:pStyle w:val="Prrafodelista"/>
        <w:tabs>
          <w:tab w:val="left" w:pos="4962"/>
        </w:tabs>
        <w:spacing w:line="360" w:lineRule="auto"/>
        <w:jc w:val="both"/>
        <w:rPr>
          <w:rFonts w:ascii="Palatino Linotype" w:eastAsia="Calibri" w:hAnsi="Palatino Linotype" w:cs="Tahoma"/>
          <w:iCs/>
          <w:lang w:val="es-ES" w:eastAsia="es-ES_tradnl"/>
        </w:rPr>
      </w:pPr>
    </w:p>
    <w:p w:rsidR="00520ADE" w:rsidRPr="004B1DB5" w:rsidRDefault="00520ADE" w:rsidP="00007FF3">
      <w:pPr>
        <w:pStyle w:val="Prrafodelista"/>
        <w:numPr>
          <w:ilvl w:val="0"/>
          <w:numId w:val="25"/>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Que no se proporcionó toda la documentación comprobatoria de la experiencia profesional y académica referida en la hoja de vida de cada servidor p</w:t>
      </w:r>
      <w:r w:rsidR="006839F7" w:rsidRPr="004B1DB5">
        <w:rPr>
          <w:rFonts w:ascii="Palatino Linotype" w:eastAsia="Calibri" w:hAnsi="Palatino Linotype" w:cs="Tahoma"/>
          <w:iCs/>
          <w:lang w:val="es-ES" w:eastAsia="es-ES_tradnl"/>
        </w:rPr>
        <w:t>úblico</w:t>
      </w:r>
      <w:r w:rsidRPr="004B1DB5">
        <w:rPr>
          <w:rFonts w:ascii="Palatino Linotype" w:eastAsia="Calibri" w:hAnsi="Palatino Linotype" w:cs="Tahoma"/>
          <w:iCs/>
          <w:lang w:val="es-ES" w:eastAsia="es-ES_tradnl"/>
        </w:rPr>
        <w:t xml:space="preserve"> señalado</w:t>
      </w:r>
      <w:r w:rsidR="00193DAC" w:rsidRPr="004B1DB5">
        <w:rPr>
          <w:rFonts w:ascii="Palatino Linotype" w:eastAsia="Calibri" w:hAnsi="Palatino Linotype" w:cs="Tahoma"/>
          <w:iCs/>
          <w:lang w:val="es-ES" w:eastAsia="es-ES_tradnl"/>
        </w:rPr>
        <w:t>.</w:t>
      </w:r>
    </w:p>
    <w:p w:rsidR="002B46AD" w:rsidRPr="004B1DB5" w:rsidRDefault="002B46AD" w:rsidP="00007FF3">
      <w:pPr>
        <w:tabs>
          <w:tab w:val="left" w:pos="4962"/>
        </w:tabs>
        <w:spacing w:line="360" w:lineRule="auto"/>
        <w:jc w:val="both"/>
        <w:rPr>
          <w:rFonts w:ascii="Palatino Linotype" w:eastAsia="Calibri" w:hAnsi="Palatino Linotype" w:cs="Tahoma"/>
          <w:iCs/>
          <w:sz w:val="22"/>
          <w:szCs w:val="24"/>
          <w:lang w:val="es-ES" w:eastAsia="es-ES_tradnl"/>
        </w:rPr>
      </w:pPr>
    </w:p>
    <w:p w:rsidR="009B150D" w:rsidRPr="004B1DB5" w:rsidRDefault="009B150D" w:rsidP="00007FF3">
      <w:pPr>
        <w:tabs>
          <w:tab w:val="left" w:pos="4962"/>
        </w:tabs>
        <w:spacing w:line="360" w:lineRule="auto"/>
        <w:jc w:val="both"/>
        <w:rPr>
          <w:rFonts w:ascii="Palatino Linotype" w:eastAsia="Calibri" w:hAnsi="Palatino Linotype" w:cs="Tahoma"/>
          <w:iCs/>
          <w:sz w:val="22"/>
          <w:szCs w:val="24"/>
          <w:lang w:val="es-ES" w:eastAsia="es-ES_tradnl"/>
        </w:rPr>
      </w:pPr>
      <w:r w:rsidRPr="004B1DB5">
        <w:rPr>
          <w:rFonts w:ascii="Palatino Linotype" w:eastAsia="Calibri" w:hAnsi="Palatino Linotype" w:cs="Tahoma"/>
          <w:iCs/>
          <w:sz w:val="22"/>
          <w:szCs w:val="24"/>
          <w:lang w:val="es-ES" w:eastAsia="es-ES_tradnl"/>
        </w:rPr>
        <w:t xml:space="preserve">En otras palabras, el particular </w:t>
      </w:r>
      <w:r w:rsidR="00330801" w:rsidRPr="004B1DB5">
        <w:rPr>
          <w:rFonts w:ascii="Palatino Linotype" w:eastAsia="Calibri" w:hAnsi="Palatino Linotype" w:cs="Tahoma"/>
          <w:iCs/>
          <w:sz w:val="22"/>
          <w:szCs w:val="24"/>
          <w:lang w:val="es-ES" w:eastAsia="es-ES_tradnl"/>
        </w:rPr>
        <w:t xml:space="preserve">se inconformó </w:t>
      </w:r>
      <w:r w:rsidR="00AF08D1" w:rsidRPr="004B1DB5">
        <w:rPr>
          <w:rFonts w:ascii="Palatino Linotype" w:eastAsia="Calibri" w:hAnsi="Palatino Linotype" w:cs="Tahoma"/>
          <w:iCs/>
          <w:sz w:val="22"/>
          <w:szCs w:val="24"/>
          <w:lang w:val="es-ES" w:eastAsia="es-ES_tradnl"/>
        </w:rPr>
        <w:t>por</w:t>
      </w:r>
      <w:r w:rsidR="00330801" w:rsidRPr="004B1DB5">
        <w:rPr>
          <w:rFonts w:ascii="Palatino Linotype" w:eastAsia="Calibri" w:hAnsi="Palatino Linotype" w:cs="Tahoma"/>
          <w:iCs/>
          <w:sz w:val="22"/>
          <w:szCs w:val="24"/>
          <w:lang w:val="es-ES" w:eastAsia="es-ES_tradnl"/>
        </w:rPr>
        <w:t xml:space="preserve"> la entrega de información incompleta, lo cual constituye una causal de procedencia del recurso de revisión en términos de lo previsto por el artículo 179, fracción V, de la Ley Transparencia y Acceso a la Información Pública del Estado de México y Municipios.</w:t>
      </w:r>
    </w:p>
    <w:p w:rsidR="009B150D" w:rsidRPr="004B1DB5" w:rsidRDefault="009B150D" w:rsidP="00007FF3">
      <w:pPr>
        <w:tabs>
          <w:tab w:val="left" w:pos="4962"/>
        </w:tabs>
        <w:spacing w:line="360" w:lineRule="auto"/>
        <w:jc w:val="both"/>
        <w:rPr>
          <w:rFonts w:ascii="Palatino Linotype" w:eastAsia="Calibri" w:hAnsi="Palatino Linotype" w:cs="Tahoma"/>
          <w:iCs/>
          <w:sz w:val="22"/>
          <w:szCs w:val="24"/>
          <w:lang w:val="es-ES" w:eastAsia="es-ES_tradnl"/>
        </w:rPr>
      </w:pPr>
    </w:p>
    <w:p w:rsidR="002B46AD" w:rsidRPr="004B1DB5" w:rsidRDefault="00193DAC" w:rsidP="00007FF3">
      <w:pPr>
        <w:tabs>
          <w:tab w:val="left" w:pos="4962"/>
        </w:tabs>
        <w:spacing w:line="360" w:lineRule="auto"/>
        <w:jc w:val="both"/>
        <w:rPr>
          <w:rFonts w:ascii="Palatino Linotype" w:eastAsia="Calibri" w:hAnsi="Palatino Linotype" w:cs="Tahoma"/>
          <w:iCs/>
          <w:sz w:val="22"/>
          <w:szCs w:val="24"/>
          <w:lang w:val="es-ES" w:eastAsia="es-ES_tradnl"/>
        </w:rPr>
      </w:pPr>
      <w:r w:rsidRPr="004B1DB5">
        <w:rPr>
          <w:rFonts w:ascii="Palatino Linotype" w:eastAsia="Calibri" w:hAnsi="Palatino Linotype" w:cs="Tahoma"/>
          <w:iCs/>
          <w:sz w:val="22"/>
          <w:szCs w:val="24"/>
          <w:lang w:val="es-ES" w:eastAsia="es-ES_tradnl"/>
        </w:rPr>
        <w:t xml:space="preserve">Así las cosas, una vez admitidos y notificados los recursos de revisión a las partes, la Unidad de Transparencia del Ayuntamiento de Toluca manifestó </w:t>
      </w:r>
      <w:r w:rsidR="00555875" w:rsidRPr="004B1DB5">
        <w:rPr>
          <w:rFonts w:ascii="Palatino Linotype" w:eastAsia="Calibri" w:hAnsi="Palatino Linotype" w:cs="Tahoma"/>
          <w:iCs/>
          <w:sz w:val="22"/>
          <w:szCs w:val="24"/>
          <w:lang w:val="es-ES" w:eastAsia="es-ES_tradnl"/>
        </w:rPr>
        <w:t xml:space="preserve">en </w:t>
      </w:r>
      <w:r w:rsidRPr="004B1DB5">
        <w:rPr>
          <w:rFonts w:ascii="Palatino Linotype" w:eastAsia="Calibri" w:hAnsi="Palatino Linotype" w:cs="Tahoma"/>
          <w:iCs/>
          <w:sz w:val="22"/>
          <w:szCs w:val="24"/>
          <w:lang w:val="es-ES" w:eastAsia="es-ES_tradnl"/>
        </w:rPr>
        <w:t xml:space="preserve">sus alegatos </w:t>
      </w:r>
      <w:r w:rsidR="006839F7" w:rsidRPr="004B1DB5">
        <w:rPr>
          <w:rFonts w:ascii="Palatino Linotype" w:eastAsia="Calibri" w:hAnsi="Palatino Linotype" w:cs="Tahoma"/>
          <w:iCs/>
          <w:sz w:val="22"/>
          <w:szCs w:val="24"/>
          <w:lang w:val="es-ES" w:eastAsia="es-ES_tradnl"/>
        </w:rPr>
        <w:t>que los documentos probatorios de la experiencia profesional y académica que cada servidor público señala</w:t>
      </w:r>
      <w:r w:rsidR="00996A11" w:rsidRPr="004B1DB5">
        <w:rPr>
          <w:rFonts w:ascii="Palatino Linotype" w:eastAsia="Calibri" w:hAnsi="Palatino Linotype" w:cs="Tahoma"/>
          <w:iCs/>
          <w:sz w:val="22"/>
          <w:szCs w:val="24"/>
          <w:lang w:val="es-ES" w:eastAsia="es-ES_tradnl"/>
        </w:rPr>
        <w:t>dos</w:t>
      </w:r>
      <w:r w:rsidR="006839F7" w:rsidRPr="004B1DB5">
        <w:rPr>
          <w:rFonts w:ascii="Palatino Linotype" w:eastAsia="Calibri" w:hAnsi="Palatino Linotype" w:cs="Tahoma"/>
          <w:iCs/>
          <w:sz w:val="22"/>
          <w:szCs w:val="24"/>
          <w:lang w:val="es-ES" w:eastAsia="es-ES_tradnl"/>
        </w:rPr>
        <w:t xml:space="preserve"> en su hoja de vida, no son requisitos obligatorios para ingresar a la Administración Pública.</w:t>
      </w:r>
    </w:p>
    <w:p w:rsidR="009B150D" w:rsidRPr="004B1DB5" w:rsidRDefault="009B150D" w:rsidP="00007FF3">
      <w:pPr>
        <w:tabs>
          <w:tab w:val="left" w:pos="4962"/>
        </w:tabs>
        <w:spacing w:line="360" w:lineRule="auto"/>
        <w:jc w:val="both"/>
        <w:rPr>
          <w:rFonts w:ascii="Palatino Linotype" w:eastAsia="Calibri" w:hAnsi="Palatino Linotype" w:cs="Tahoma"/>
          <w:iCs/>
          <w:sz w:val="22"/>
          <w:szCs w:val="24"/>
          <w:lang w:val="es-ES" w:eastAsia="es-ES_tradnl"/>
        </w:rPr>
      </w:pPr>
    </w:p>
    <w:p w:rsidR="009B150D" w:rsidRPr="004B1DB5" w:rsidRDefault="009B150D" w:rsidP="00007FF3">
      <w:pPr>
        <w:tabs>
          <w:tab w:val="left" w:pos="4962"/>
        </w:tabs>
        <w:spacing w:line="360" w:lineRule="auto"/>
        <w:jc w:val="both"/>
        <w:rPr>
          <w:rFonts w:ascii="Palatino Linotype" w:eastAsia="Calibri" w:hAnsi="Palatino Linotype" w:cs="Tahoma"/>
          <w:iCs/>
          <w:sz w:val="22"/>
          <w:szCs w:val="24"/>
          <w:lang w:val="es-ES" w:eastAsia="es-ES_tradnl"/>
        </w:rPr>
      </w:pPr>
      <w:r w:rsidRPr="004B1DB5">
        <w:rPr>
          <w:rFonts w:ascii="Palatino Linotype" w:eastAsia="Calibri" w:hAnsi="Palatino Linotype" w:cs="Tahoma"/>
          <w:iCs/>
          <w:sz w:val="22"/>
          <w:szCs w:val="24"/>
          <w:lang w:val="es-ES" w:eastAsia="es-ES_tradnl"/>
        </w:rPr>
        <w:t>Aclarado lo anterior, lo consecuente es analizar la legalidad de la respuesta emitida por el Ayuntamiento de Toluca a la luz de los agravios manifestados por el ahora recurrente, de conformidad con lo dispuesto por la Ley de Transparencia y Acceso a la Información Pública</w:t>
      </w:r>
      <w:r w:rsidR="00330801" w:rsidRPr="004B1DB5">
        <w:rPr>
          <w:rFonts w:ascii="Palatino Linotype" w:eastAsia="Calibri" w:hAnsi="Palatino Linotype" w:cs="Tahoma"/>
          <w:iCs/>
          <w:sz w:val="22"/>
          <w:szCs w:val="24"/>
          <w:lang w:val="es-ES" w:eastAsia="es-ES_tradnl"/>
        </w:rPr>
        <w:t xml:space="preserve"> del Estado de México y Municipios</w:t>
      </w:r>
      <w:r w:rsidRPr="004B1DB5">
        <w:rPr>
          <w:rFonts w:ascii="Palatino Linotype" w:eastAsia="Calibri" w:hAnsi="Palatino Linotype" w:cs="Tahoma"/>
          <w:iCs/>
          <w:sz w:val="22"/>
          <w:szCs w:val="24"/>
          <w:lang w:val="es-ES" w:eastAsia="es-ES_tradnl"/>
        </w:rPr>
        <w:t xml:space="preserve"> y demás disposiciones legales aplicables a la materia que se resuelve.</w:t>
      </w:r>
    </w:p>
    <w:p w:rsidR="007876CF" w:rsidRPr="004B1DB5" w:rsidRDefault="009617D3" w:rsidP="00007FF3">
      <w:pPr>
        <w:spacing w:line="360" w:lineRule="auto"/>
        <w:jc w:val="both"/>
        <w:rPr>
          <w:rFonts w:ascii="Palatino Linotype" w:hAnsi="Palatino Linotype" w:cs="Tahoma"/>
          <w:b/>
          <w:sz w:val="22"/>
          <w:szCs w:val="24"/>
          <w:lang w:val="es-ES"/>
        </w:rPr>
      </w:pPr>
      <w:r w:rsidRPr="004B1DB5">
        <w:rPr>
          <w:rFonts w:ascii="Palatino Linotype" w:hAnsi="Palatino Linotype" w:cs="Tahoma"/>
          <w:b/>
          <w:sz w:val="22"/>
          <w:szCs w:val="24"/>
          <w:lang w:val="es-ES"/>
        </w:rPr>
        <w:lastRenderedPageBreak/>
        <w:t>CUARTA. Estudio de Fondo.</w:t>
      </w:r>
    </w:p>
    <w:p w:rsidR="007876CF" w:rsidRPr="004B1DB5" w:rsidRDefault="007876CF" w:rsidP="00007FF3">
      <w:pPr>
        <w:spacing w:line="360" w:lineRule="auto"/>
        <w:jc w:val="both"/>
        <w:rPr>
          <w:rFonts w:ascii="Palatino Linotype" w:hAnsi="Palatino Linotype" w:cs="Tahoma"/>
          <w:sz w:val="22"/>
          <w:szCs w:val="24"/>
          <w:lang w:val="es-ES"/>
        </w:rPr>
      </w:pPr>
    </w:p>
    <w:p w:rsidR="003C6934" w:rsidRPr="004B1DB5" w:rsidRDefault="00415CBB" w:rsidP="00007FF3">
      <w:pPr>
        <w:spacing w:line="360" w:lineRule="auto"/>
        <w:jc w:val="both"/>
        <w:rPr>
          <w:rFonts w:ascii="Palatino Linotype" w:eastAsia="Calibri" w:hAnsi="Palatino Linotype" w:cs="Tahoma"/>
          <w:bCs/>
          <w:sz w:val="22"/>
          <w:szCs w:val="24"/>
          <w:lang w:eastAsia="en-US"/>
        </w:rPr>
      </w:pPr>
      <w:r w:rsidRPr="004B1DB5">
        <w:rPr>
          <w:rFonts w:ascii="Palatino Linotype" w:eastAsia="Calibri" w:hAnsi="Palatino Linotype" w:cs="Tahoma"/>
          <w:bCs/>
          <w:sz w:val="22"/>
          <w:szCs w:val="24"/>
          <w:lang w:eastAsia="en-US"/>
        </w:rPr>
        <w:t xml:space="preserve">Con la finalidad de resolver adecuadamente el </w:t>
      </w:r>
      <w:r w:rsidR="00AF08D1" w:rsidRPr="004B1DB5">
        <w:rPr>
          <w:rFonts w:ascii="Palatino Linotype" w:eastAsia="Calibri" w:hAnsi="Palatino Linotype" w:cs="Tahoma"/>
          <w:bCs/>
          <w:sz w:val="22"/>
          <w:szCs w:val="24"/>
          <w:lang w:eastAsia="en-US"/>
        </w:rPr>
        <w:t>R</w:t>
      </w:r>
      <w:r w:rsidRPr="004B1DB5">
        <w:rPr>
          <w:rFonts w:ascii="Palatino Linotype" w:eastAsia="Calibri" w:hAnsi="Palatino Linotype" w:cs="Tahoma"/>
          <w:bCs/>
          <w:sz w:val="22"/>
          <w:szCs w:val="24"/>
          <w:lang w:eastAsia="en-US"/>
        </w:rPr>
        <w:t xml:space="preserve">ecurso de </w:t>
      </w:r>
      <w:r w:rsidR="00AF08D1" w:rsidRPr="004B1DB5">
        <w:rPr>
          <w:rFonts w:ascii="Palatino Linotype" w:eastAsia="Calibri" w:hAnsi="Palatino Linotype" w:cs="Tahoma"/>
          <w:bCs/>
          <w:sz w:val="22"/>
          <w:szCs w:val="24"/>
          <w:lang w:eastAsia="en-US"/>
        </w:rPr>
        <w:t>R</w:t>
      </w:r>
      <w:r w:rsidRPr="004B1DB5">
        <w:rPr>
          <w:rFonts w:ascii="Palatino Linotype" w:eastAsia="Calibri" w:hAnsi="Palatino Linotype" w:cs="Tahoma"/>
          <w:bCs/>
          <w:sz w:val="22"/>
          <w:szCs w:val="24"/>
          <w:lang w:eastAsia="en-US"/>
        </w:rPr>
        <w:t xml:space="preserve">evisión que nos ocupa, se elaborará </w:t>
      </w:r>
      <w:r w:rsidR="007F0CC2" w:rsidRPr="004B1DB5">
        <w:rPr>
          <w:rFonts w:ascii="Palatino Linotype" w:eastAsia="Calibri" w:hAnsi="Palatino Linotype" w:cs="Tahoma"/>
          <w:bCs/>
          <w:sz w:val="22"/>
          <w:szCs w:val="24"/>
          <w:lang w:eastAsia="en-US"/>
        </w:rPr>
        <w:t>un</w:t>
      </w:r>
      <w:r w:rsidRPr="004B1DB5">
        <w:rPr>
          <w:rFonts w:ascii="Palatino Linotype" w:eastAsia="Calibri" w:hAnsi="Palatino Linotype" w:cs="Tahoma"/>
          <w:bCs/>
          <w:sz w:val="22"/>
          <w:szCs w:val="24"/>
          <w:lang w:eastAsia="en-US"/>
        </w:rPr>
        <w:t xml:space="preserve"> análisis por cada uno de los agravios manifestados por el ahora recurrente; es decir, en primer lugar: se verificará si el </w:t>
      </w:r>
      <w:r w:rsidR="006629DC" w:rsidRPr="004B1DB5">
        <w:rPr>
          <w:rFonts w:ascii="Palatino Linotype" w:eastAsia="Calibri" w:hAnsi="Palatino Linotype" w:cs="Tahoma"/>
          <w:bCs/>
          <w:sz w:val="22"/>
          <w:szCs w:val="24"/>
          <w:lang w:eastAsia="en-US"/>
        </w:rPr>
        <w:t>S</w:t>
      </w:r>
      <w:r w:rsidRPr="004B1DB5">
        <w:rPr>
          <w:rFonts w:ascii="Palatino Linotype" w:eastAsia="Calibri" w:hAnsi="Palatino Linotype" w:cs="Tahoma"/>
          <w:bCs/>
          <w:sz w:val="22"/>
          <w:szCs w:val="24"/>
          <w:lang w:eastAsia="en-US"/>
        </w:rPr>
        <w:t xml:space="preserve">ujeto </w:t>
      </w:r>
      <w:r w:rsidR="006629DC" w:rsidRPr="004B1DB5">
        <w:rPr>
          <w:rFonts w:ascii="Palatino Linotype" w:eastAsia="Calibri" w:hAnsi="Palatino Linotype" w:cs="Tahoma"/>
          <w:bCs/>
          <w:sz w:val="22"/>
          <w:szCs w:val="24"/>
          <w:lang w:eastAsia="en-US"/>
        </w:rPr>
        <w:t>O</w:t>
      </w:r>
      <w:r w:rsidRPr="004B1DB5">
        <w:rPr>
          <w:rFonts w:ascii="Palatino Linotype" w:eastAsia="Calibri" w:hAnsi="Palatino Linotype" w:cs="Tahoma"/>
          <w:bCs/>
          <w:sz w:val="22"/>
          <w:szCs w:val="24"/>
          <w:lang w:eastAsia="en-US"/>
        </w:rPr>
        <w:t>bligado pr</w:t>
      </w:r>
      <w:r w:rsidR="00250D25" w:rsidRPr="004B1DB5">
        <w:rPr>
          <w:rFonts w:ascii="Palatino Linotype" w:eastAsia="Calibri" w:hAnsi="Palatino Linotype" w:cs="Tahoma"/>
          <w:bCs/>
          <w:sz w:val="22"/>
          <w:szCs w:val="24"/>
          <w:lang w:eastAsia="en-US"/>
        </w:rPr>
        <w:t>oporcionó la</w:t>
      </w:r>
      <w:r w:rsidR="00940887" w:rsidRPr="004B1DB5">
        <w:rPr>
          <w:rFonts w:ascii="Palatino Linotype" w:eastAsia="Calibri" w:hAnsi="Palatino Linotype" w:cs="Tahoma"/>
          <w:bCs/>
          <w:sz w:val="22"/>
          <w:szCs w:val="24"/>
          <w:lang w:eastAsia="en-US"/>
        </w:rPr>
        <w:t xml:space="preserve"> </w:t>
      </w:r>
      <w:proofErr w:type="spellStart"/>
      <w:r w:rsidRPr="004B1DB5">
        <w:rPr>
          <w:rFonts w:ascii="Palatino Linotype" w:eastAsia="Calibri" w:hAnsi="Palatino Linotype" w:cs="Tahoma"/>
          <w:bCs/>
          <w:i/>
          <w:sz w:val="22"/>
          <w:szCs w:val="24"/>
          <w:lang w:eastAsia="en-US"/>
        </w:rPr>
        <w:t>Curricul</w:t>
      </w:r>
      <w:r w:rsidR="00250D25" w:rsidRPr="004B1DB5">
        <w:rPr>
          <w:rFonts w:ascii="Palatino Linotype" w:eastAsia="Calibri" w:hAnsi="Palatino Linotype" w:cs="Tahoma"/>
          <w:bCs/>
          <w:i/>
          <w:sz w:val="22"/>
          <w:szCs w:val="24"/>
          <w:lang w:eastAsia="en-US"/>
        </w:rPr>
        <w:t>a</w:t>
      </w:r>
      <w:proofErr w:type="spellEnd"/>
      <w:r w:rsidRPr="004B1DB5">
        <w:rPr>
          <w:rFonts w:ascii="Palatino Linotype" w:eastAsia="Calibri" w:hAnsi="Palatino Linotype" w:cs="Tahoma"/>
          <w:bCs/>
          <w:i/>
          <w:sz w:val="22"/>
          <w:szCs w:val="24"/>
          <w:lang w:eastAsia="en-US"/>
        </w:rPr>
        <w:t xml:space="preserve"> Vitae</w:t>
      </w:r>
      <w:r w:rsidRPr="004B1DB5">
        <w:rPr>
          <w:rFonts w:ascii="Palatino Linotype" w:eastAsia="Calibri" w:hAnsi="Palatino Linotype" w:cs="Tahoma"/>
          <w:bCs/>
          <w:sz w:val="22"/>
          <w:szCs w:val="24"/>
          <w:lang w:eastAsia="en-US"/>
        </w:rPr>
        <w:t xml:space="preserve"> de los servidores públi</w:t>
      </w:r>
      <w:r w:rsidR="00250D25" w:rsidRPr="004B1DB5">
        <w:rPr>
          <w:rFonts w:ascii="Palatino Linotype" w:eastAsia="Calibri" w:hAnsi="Palatino Linotype" w:cs="Tahoma"/>
          <w:bCs/>
          <w:sz w:val="22"/>
          <w:szCs w:val="24"/>
          <w:lang w:eastAsia="en-US"/>
        </w:rPr>
        <w:t>cos señalados por el particular</w:t>
      </w:r>
      <w:r w:rsidRPr="004B1DB5">
        <w:rPr>
          <w:rFonts w:ascii="Palatino Linotype" w:eastAsia="Calibri" w:hAnsi="Palatino Linotype" w:cs="Tahoma"/>
          <w:bCs/>
          <w:sz w:val="22"/>
          <w:szCs w:val="24"/>
          <w:lang w:eastAsia="en-US"/>
        </w:rPr>
        <w:t xml:space="preserve"> y</w:t>
      </w:r>
      <w:r w:rsidR="00250D25" w:rsidRPr="004B1DB5">
        <w:rPr>
          <w:rFonts w:ascii="Palatino Linotype" w:eastAsia="Calibri" w:hAnsi="Palatino Linotype" w:cs="Tahoma"/>
          <w:bCs/>
          <w:sz w:val="22"/>
          <w:szCs w:val="24"/>
          <w:lang w:eastAsia="en-US"/>
        </w:rPr>
        <w:t>,</w:t>
      </w:r>
      <w:r w:rsidRPr="004B1DB5">
        <w:rPr>
          <w:rFonts w:ascii="Palatino Linotype" w:eastAsia="Calibri" w:hAnsi="Palatino Linotype" w:cs="Tahoma"/>
          <w:bCs/>
          <w:sz w:val="22"/>
          <w:szCs w:val="24"/>
          <w:lang w:eastAsia="en-US"/>
        </w:rPr>
        <w:t xml:space="preserve"> en segundo lugar: si tiene la obligación de contar con los documentos que respalden la formación profesional y </w:t>
      </w:r>
      <w:r w:rsidR="004E15D8" w:rsidRPr="004B1DB5">
        <w:rPr>
          <w:rFonts w:ascii="Palatino Linotype" w:eastAsia="Calibri" w:hAnsi="Palatino Linotype" w:cs="Tahoma"/>
          <w:bCs/>
          <w:sz w:val="22"/>
          <w:szCs w:val="24"/>
          <w:lang w:eastAsia="en-US"/>
        </w:rPr>
        <w:t>académica que los servidores públicos señalan en su hoja de vida.</w:t>
      </w:r>
    </w:p>
    <w:p w:rsidR="00775937" w:rsidRDefault="00775937" w:rsidP="00007FF3">
      <w:pPr>
        <w:spacing w:line="360" w:lineRule="auto"/>
        <w:jc w:val="both"/>
        <w:rPr>
          <w:rFonts w:ascii="Palatino Linotype" w:eastAsia="Calibri" w:hAnsi="Palatino Linotype" w:cs="Tahoma"/>
          <w:b/>
          <w:bCs/>
          <w:sz w:val="22"/>
          <w:szCs w:val="24"/>
          <w:lang w:eastAsia="en-US"/>
        </w:rPr>
      </w:pPr>
    </w:p>
    <w:p w:rsidR="000705B2" w:rsidRPr="004B1DB5" w:rsidRDefault="007F0CC2" w:rsidP="00007FF3">
      <w:pPr>
        <w:spacing w:line="360" w:lineRule="auto"/>
        <w:jc w:val="both"/>
        <w:rPr>
          <w:rFonts w:ascii="Palatino Linotype" w:eastAsia="Calibri" w:hAnsi="Palatino Linotype" w:cs="Tahoma"/>
          <w:b/>
          <w:bCs/>
          <w:sz w:val="22"/>
          <w:szCs w:val="24"/>
          <w:lang w:eastAsia="en-US"/>
        </w:rPr>
      </w:pPr>
      <w:r w:rsidRPr="004B1DB5">
        <w:rPr>
          <w:rFonts w:ascii="Palatino Linotype" w:eastAsia="Calibri" w:hAnsi="Palatino Linotype" w:cs="Tahoma"/>
          <w:b/>
          <w:bCs/>
          <w:sz w:val="22"/>
          <w:szCs w:val="24"/>
          <w:lang w:eastAsia="en-US"/>
        </w:rPr>
        <w:t xml:space="preserve">QUINTA. </w:t>
      </w:r>
      <w:proofErr w:type="spellStart"/>
      <w:r w:rsidRPr="004B1DB5">
        <w:rPr>
          <w:rFonts w:ascii="Palatino Linotype" w:eastAsia="Calibri" w:hAnsi="Palatino Linotype" w:cs="Tahoma"/>
          <w:b/>
          <w:bCs/>
          <w:i/>
          <w:sz w:val="22"/>
          <w:szCs w:val="24"/>
          <w:lang w:eastAsia="en-US"/>
        </w:rPr>
        <w:t>Curriculum</w:t>
      </w:r>
      <w:proofErr w:type="spellEnd"/>
      <w:r w:rsidRPr="004B1DB5">
        <w:rPr>
          <w:rFonts w:ascii="Palatino Linotype" w:eastAsia="Calibri" w:hAnsi="Palatino Linotype" w:cs="Tahoma"/>
          <w:b/>
          <w:bCs/>
          <w:i/>
          <w:sz w:val="22"/>
          <w:szCs w:val="24"/>
          <w:lang w:eastAsia="en-US"/>
        </w:rPr>
        <w:t xml:space="preserve"> </w:t>
      </w:r>
      <w:r w:rsidR="000705B2" w:rsidRPr="004B1DB5">
        <w:rPr>
          <w:rFonts w:ascii="Palatino Linotype" w:eastAsia="Calibri" w:hAnsi="Palatino Linotype" w:cs="Tahoma"/>
          <w:b/>
          <w:bCs/>
          <w:i/>
          <w:sz w:val="22"/>
          <w:szCs w:val="24"/>
          <w:lang w:eastAsia="en-US"/>
        </w:rPr>
        <w:t>Vitae</w:t>
      </w:r>
    </w:p>
    <w:p w:rsidR="000705B2" w:rsidRPr="004B1DB5" w:rsidRDefault="000705B2" w:rsidP="00007FF3">
      <w:pPr>
        <w:spacing w:line="360" w:lineRule="auto"/>
        <w:jc w:val="both"/>
        <w:rPr>
          <w:rFonts w:ascii="Palatino Linotype" w:eastAsia="Calibri" w:hAnsi="Palatino Linotype" w:cs="Tahoma"/>
          <w:bCs/>
          <w:sz w:val="22"/>
          <w:szCs w:val="24"/>
          <w:lang w:eastAsia="en-US"/>
        </w:rPr>
      </w:pPr>
    </w:p>
    <w:p w:rsidR="004E15D8" w:rsidRPr="004B1DB5" w:rsidRDefault="001C5EBD" w:rsidP="00007FF3">
      <w:pPr>
        <w:spacing w:line="360" w:lineRule="auto"/>
        <w:jc w:val="both"/>
        <w:rPr>
          <w:rFonts w:ascii="Palatino Linotype" w:eastAsia="Calibri" w:hAnsi="Palatino Linotype" w:cs="Tahoma"/>
          <w:bCs/>
          <w:sz w:val="22"/>
          <w:szCs w:val="24"/>
          <w:lang w:eastAsia="en-US"/>
        </w:rPr>
      </w:pPr>
      <w:r w:rsidRPr="004B1DB5">
        <w:rPr>
          <w:rFonts w:ascii="Palatino Linotype" w:eastAsia="Calibri" w:hAnsi="Palatino Linotype" w:cs="Tahoma"/>
          <w:bCs/>
          <w:sz w:val="22"/>
          <w:szCs w:val="24"/>
          <w:lang w:eastAsia="en-US"/>
        </w:rPr>
        <w:t>R</w:t>
      </w:r>
      <w:r w:rsidR="00172542" w:rsidRPr="004B1DB5">
        <w:rPr>
          <w:rFonts w:ascii="Palatino Linotype" w:eastAsia="Calibri" w:hAnsi="Palatino Linotype" w:cs="Tahoma"/>
          <w:bCs/>
          <w:sz w:val="22"/>
          <w:szCs w:val="24"/>
          <w:lang w:eastAsia="en-US"/>
        </w:rPr>
        <w:t>especto a la</w:t>
      </w:r>
      <w:r w:rsidR="00940887" w:rsidRPr="004B1DB5">
        <w:rPr>
          <w:rFonts w:ascii="Palatino Linotype" w:eastAsia="Calibri" w:hAnsi="Palatino Linotype" w:cs="Tahoma"/>
          <w:bCs/>
          <w:sz w:val="22"/>
          <w:szCs w:val="24"/>
          <w:lang w:eastAsia="en-US"/>
        </w:rPr>
        <w:t xml:space="preserve"> </w:t>
      </w:r>
      <w:proofErr w:type="spellStart"/>
      <w:r w:rsidR="004E15D8" w:rsidRPr="004B1DB5">
        <w:rPr>
          <w:rFonts w:ascii="Palatino Linotype" w:eastAsia="Calibri" w:hAnsi="Palatino Linotype" w:cs="Tahoma"/>
          <w:bCs/>
          <w:i/>
          <w:sz w:val="22"/>
          <w:szCs w:val="24"/>
          <w:u w:val="single"/>
          <w:lang w:eastAsia="en-US"/>
        </w:rPr>
        <w:t>Curricul</w:t>
      </w:r>
      <w:r w:rsidR="00172542" w:rsidRPr="004B1DB5">
        <w:rPr>
          <w:rFonts w:ascii="Palatino Linotype" w:eastAsia="Calibri" w:hAnsi="Palatino Linotype" w:cs="Tahoma"/>
          <w:bCs/>
          <w:i/>
          <w:sz w:val="22"/>
          <w:szCs w:val="24"/>
          <w:u w:val="single"/>
          <w:lang w:eastAsia="en-US"/>
        </w:rPr>
        <w:t>a</w:t>
      </w:r>
      <w:proofErr w:type="spellEnd"/>
      <w:r w:rsidR="004E15D8" w:rsidRPr="004B1DB5">
        <w:rPr>
          <w:rFonts w:ascii="Palatino Linotype" w:eastAsia="Calibri" w:hAnsi="Palatino Linotype" w:cs="Tahoma"/>
          <w:bCs/>
          <w:i/>
          <w:sz w:val="22"/>
          <w:szCs w:val="24"/>
          <w:u w:val="single"/>
          <w:lang w:eastAsia="en-US"/>
        </w:rPr>
        <w:t xml:space="preserve"> Vitae</w:t>
      </w:r>
      <w:r w:rsidR="004E15D8" w:rsidRPr="004B1DB5">
        <w:rPr>
          <w:rFonts w:ascii="Palatino Linotype" w:eastAsia="Calibri" w:hAnsi="Palatino Linotype" w:cs="Tahoma"/>
          <w:bCs/>
          <w:sz w:val="22"/>
          <w:szCs w:val="24"/>
          <w:lang w:eastAsia="en-US"/>
        </w:rPr>
        <w:t xml:space="preserve">, </w:t>
      </w:r>
      <w:r w:rsidR="00BB0AA2" w:rsidRPr="004B1DB5">
        <w:rPr>
          <w:rFonts w:ascii="Palatino Linotype" w:eastAsia="Calibri" w:hAnsi="Palatino Linotype" w:cs="Tahoma"/>
          <w:bCs/>
          <w:sz w:val="22"/>
          <w:szCs w:val="24"/>
          <w:lang w:eastAsia="en-US"/>
        </w:rPr>
        <w:t xml:space="preserve">se tiene que el Ayuntamiento de Toluca informó a la particular que </w:t>
      </w:r>
      <w:r w:rsidRPr="004B1DB5">
        <w:rPr>
          <w:rFonts w:ascii="Palatino Linotype" w:eastAsia="Calibri" w:hAnsi="Palatino Linotype" w:cs="Tahoma"/>
          <w:bCs/>
          <w:sz w:val="22"/>
          <w:szCs w:val="24"/>
          <w:lang w:eastAsia="en-US"/>
        </w:rPr>
        <w:t>se encuentra disponible</w:t>
      </w:r>
      <w:r w:rsidR="00BB0AA2" w:rsidRPr="004B1DB5">
        <w:rPr>
          <w:rFonts w:ascii="Palatino Linotype" w:eastAsia="Calibri" w:hAnsi="Palatino Linotype" w:cs="Tahoma"/>
          <w:bCs/>
          <w:sz w:val="22"/>
          <w:szCs w:val="24"/>
          <w:lang w:eastAsia="en-US"/>
        </w:rPr>
        <w:t xml:space="preserve"> para su consulta en el portal electrónico: </w:t>
      </w:r>
      <w:hyperlink r:id="rId22" w:history="1">
        <w:r w:rsidR="00BB0AA2" w:rsidRPr="004B1DB5">
          <w:rPr>
            <w:rStyle w:val="Hipervnculo"/>
            <w:rFonts w:ascii="Palatino Linotype" w:eastAsia="Calibri" w:hAnsi="Palatino Linotype" w:cs="Tahoma"/>
            <w:bCs/>
            <w:sz w:val="22"/>
            <w:szCs w:val="24"/>
            <w:lang w:eastAsia="en-US"/>
          </w:rPr>
          <w:t>www.toluca.com.mx/ipomex</w:t>
        </w:r>
      </w:hyperlink>
      <w:r w:rsidR="00BB0AA2" w:rsidRPr="004B1DB5">
        <w:rPr>
          <w:rFonts w:ascii="Palatino Linotype" w:eastAsia="Calibri" w:hAnsi="Palatino Linotype" w:cs="Tahoma"/>
          <w:bCs/>
          <w:sz w:val="22"/>
          <w:szCs w:val="24"/>
          <w:lang w:eastAsia="en-US"/>
        </w:rPr>
        <w:t xml:space="preserve">, en su sección “Información Curricular fracción XXI”, </w:t>
      </w:r>
      <w:r w:rsidRPr="004B1DB5">
        <w:rPr>
          <w:rFonts w:ascii="Palatino Linotype" w:eastAsia="Calibri" w:hAnsi="Palatino Linotype" w:cs="Tahoma"/>
          <w:bCs/>
          <w:sz w:val="22"/>
          <w:szCs w:val="24"/>
          <w:lang w:eastAsia="en-US"/>
        </w:rPr>
        <w:t xml:space="preserve">en donde además </w:t>
      </w:r>
      <w:r w:rsidR="00BB0AA2" w:rsidRPr="004B1DB5">
        <w:rPr>
          <w:rFonts w:ascii="Palatino Linotype" w:eastAsia="Calibri" w:hAnsi="Palatino Linotype" w:cs="Tahoma"/>
          <w:bCs/>
          <w:sz w:val="22"/>
          <w:szCs w:val="24"/>
          <w:lang w:eastAsia="en-US"/>
        </w:rPr>
        <w:t>indic</w:t>
      </w:r>
      <w:r w:rsidRPr="004B1DB5">
        <w:rPr>
          <w:rFonts w:ascii="Palatino Linotype" w:eastAsia="Calibri" w:hAnsi="Palatino Linotype" w:cs="Tahoma"/>
          <w:bCs/>
          <w:sz w:val="22"/>
          <w:szCs w:val="24"/>
          <w:lang w:eastAsia="en-US"/>
        </w:rPr>
        <w:t>ó</w:t>
      </w:r>
      <w:r w:rsidR="00BB0AA2" w:rsidRPr="004B1DB5">
        <w:rPr>
          <w:rFonts w:ascii="Palatino Linotype" w:eastAsia="Calibri" w:hAnsi="Palatino Linotype" w:cs="Tahoma"/>
          <w:bCs/>
          <w:sz w:val="22"/>
          <w:szCs w:val="24"/>
          <w:lang w:eastAsia="en-US"/>
        </w:rPr>
        <w:t xml:space="preserve">, el número de registro que ocupa el </w:t>
      </w:r>
      <w:proofErr w:type="spellStart"/>
      <w:r w:rsidR="00BB0AA2" w:rsidRPr="004B1DB5">
        <w:rPr>
          <w:rFonts w:ascii="Palatino Linotype" w:eastAsia="Calibri" w:hAnsi="Palatino Linotype" w:cs="Tahoma"/>
          <w:bCs/>
          <w:i/>
          <w:sz w:val="22"/>
          <w:szCs w:val="24"/>
          <w:lang w:eastAsia="en-US"/>
        </w:rPr>
        <w:t>Curriculum</w:t>
      </w:r>
      <w:proofErr w:type="spellEnd"/>
      <w:r w:rsidR="00BB0AA2" w:rsidRPr="004B1DB5">
        <w:rPr>
          <w:rFonts w:ascii="Palatino Linotype" w:eastAsia="Calibri" w:hAnsi="Palatino Linotype" w:cs="Tahoma"/>
          <w:bCs/>
          <w:i/>
          <w:sz w:val="22"/>
          <w:szCs w:val="24"/>
          <w:lang w:eastAsia="en-US"/>
        </w:rPr>
        <w:t xml:space="preserve"> Vitae</w:t>
      </w:r>
      <w:r w:rsidR="00BB0AA2" w:rsidRPr="004B1DB5">
        <w:rPr>
          <w:rFonts w:ascii="Palatino Linotype" w:eastAsia="Calibri" w:hAnsi="Palatino Linotype" w:cs="Tahoma"/>
          <w:bCs/>
          <w:sz w:val="22"/>
          <w:szCs w:val="24"/>
          <w:lang w:eastAsia="en-US"/>
        </w:rPr>
        <w:t xml:space="preserve"> del servidor público dentro de la página electrónica.</w:t>
      </w:r>
    </w:p>
    <w:p w:rsidR="00330801" w:rsidRPr="004B1DB5" w:rsidRDefault="00330801" w:rsidP="00007FF3">
      <w:pPr>
        <w:spacing w:line="360" w:lineRule="auto"/>
        <w:jc w:val="both"/>
        <w:rPr>
          <w:rFonts w:ascii="Palatino Linotype" w:eastAsia="Calibri" w:hAnsi="Palatino Linotype" w:cs="Tahoma"/>
          <w:bCs/>
          <w:sz w:val="22"/>
          <w:szCs w:val="24"/>
          <w:lang w:eastAsia="en-US"/>
        </w:rPr>
      </w:pPr>
    </w:p>
    <w:p w:rsidR="00603B53" w:rsidRPr="004B1DB5" w:rsidRDefault="00603B53" w:rsidP="00007FF3">
      <w:pPr>
        <w:spacing w:line="360" w:lineRule="auto"/>
        <w:jc w:val="both"/>
        <w:rPr>
          <w:rFonts w:ascii="Palatino Linotype" w:eastAsia="Calibri" w:hAnsi="Palatino Linotype" w:cs="Tahoma"/>
          <w:bCs/>
          <w:sz w:val="22"/>
          <w:szCs w:val="24"/>
          <w:lang w:eastAsia="en-US"/>
        </w:rPr>
      </w:pPr>
      <w:r w:rsidRPr="004B1DB5">
        <w:rPr>
          <w:rFonts w:ascii="Palatino Linotype" w:eastAsia="Calibri" w:hAnsi="Palatino Linotype" w:cs="Tahoma"/>
          <w:bCs/>
          <w:sz w:val="22"/>
          <w:szCs w:val="24"/>
          <w:lang w:eastAsia="en-US"/>
        </w:rPr>
        <w:t>Al respecto, el artículo 16</w:t>
      </w:r>
      <w:r w:rsidR="00B90B72" w:rsidRPr="004B1DB5">
        <w:rPr>
          <w:rFonts w:ascii="Palatino Linotype" w:eastAsia="Calibri" w:hAnsi="Palatino Linotype" w:cs="Tahoma"/>
          <w:bCs/>
          <w:sz w:val="22"/>
          <w:szCs w:val="24"/>
          <w:lang w:eastAsia="en-US"/>
        </w:rPr>
        <w:t xml:space="preserve">1 </w:t>
      </w:r>
      <w:r w:rsidRPr="004B1DB5">
        <w:rPr>
          <w:rFonts w:ascii="Palatino Linotype" w:eastAsia="Calibri" w:hAnsi="Palatino Linotype" w:cs="Tahoma"/>
          <w:bCs/>
          <w:sz w:val="22"/>
          <w:szCs w:val="24"/>
          <w:lang w:eastAsia="en-US"/>
        </w:rPr>
        <w:t>de la Ley de Transparencia y Acceso a la Información Pública del Estado de México y Municipios, dispone que cuando la información requerida por el solicitante ya esté disponible al público en formatos electrónicos en Internet, se le hará saber por el medio requerido la fuente, el lugar y la forma en que puede consultar la información, de forma tal que no implique una búsqueda en toda la información que se encuentre disponible en el portal electrónico.</w:t>
      </w:r>
    </w:p>
    <w:p w:rsidR="00603B53" w:rsidRPr="004B1DB5" w:rsidRDefault="00603B53" w:rsidP="00007FF3">
      <w:pPr>
        <w:spacing w:line="360" w:lineRule="auto"/>
        <w:jc w:val="both"/>
        <w:rPr>
          <w:rFonts w:ascii="Palatino Linotype" w:eastAsia="Calibri" w:hAnsi="Palatino Linotype" w:cs="Tahoma"/>
          <w:bCs/>
          <w:sz w:val="22"/>
          <w:szCs w:val="24"/>
          <w:lang w:eastAsia="en-US"/>
        </w:rPr>
      </w:pPr>
    </w:p>
    <w:p w:rsidR="00330801" w:rsidRPr="004B1DB5" w:rsidRDefault="00125F6C" w:rsidP="00007FF3">
      <w:pPr>
        <w:spacing w:line="360" w:lineRule="auto"/>
        <w:jc w:val="both"/>
        <w:rPr>
          <w:rFonts w:ascii="Palatino Linotype" w:eastAsia="Calibri" w:hAnsi="Palatino Linotype" w:cs="Tahoma"/>
          <w:bCs/>
          <w:sz w:val="22"/>
          <w:szCs w:val="24"/>
          <w:lang w:eastAsia="en-US"/>
        </w:rPr>
      </w:pPr>
      <w:r w:rsidRPr="004B1DB5">
        <w:rPr>
          <w:rFonts w:ascii="Palatino Linotype" w:eastAsia="Calibri" w:hAnsi="Palatino Linotype" w:cs="Tahoma"/>
          <w:bCs/>
          <w:sz w:val="22"/>
          <w:szCs w:val="24"/>
          <w:lang w:eastAsia="en-US"/>
        </w:rPr>
        <w:t>En</w:t>
      </w:r>
      <w:r w:rsidR="00603B53" w:rsidRPr="004B1DB5">
        <w:rPr>
          <w:rFonts w:ascii="Palatino Linotype" w:eastAsia="Calibri" w:hAnsi="Palatino Linotype" w:cs="Tahoma"/>
          <w:bCs/>
          <w:sz w:val="22"/>
          <w:szCs w:val="24"/>
          <w:lang w:eastAsia="en-US"/>
        </w:rPr>
        <w:t xml:space="preserve"> es</w:t>
      </w:r>
      <w:r w:rsidRPr="004B1DB5">
        <w:rPr>
          <w:rFonts w:ascii="Palatino Linotype" w:eastAsia="Calibri" w:hAnsi="Palatino Linotype" w:cs="Tahoma"/>
          <w:bCs/>
          <w:sz w:val="22"/>
          <w:szCs w:val="24"/>
          <w:lang w:eastAsia="en-US"/>
        </w:rPr>
        <w:t>t</w:t>
      </w:r>
      <w:r w:rsidR="00603B53" w:rsidRPr="004B1DB5">
        <w:rPr>
          <w:rFonts w:ascii="Palatino Linotype" w:eastAsia="Calibri" w:hAnsi="Palatino Linotype" w:cs="Tahoma"/>
          <w:bCs/>
          <w:sz w:val="22"/>
          <w:szCs w:val="24"/>
          <w:lang w:eastAsia="en-US"/>
        </w:rPr>
        <w:t xml:space="preserve">e entendido, </w:t>
      </w:r>
      <w:r w:rsidRPr="004B1DB5">
        <w:rPr>
          <w:rFonts w:ascii="Palatino Linotype" w:eastAsia="Calibri" w:hAnsi="Palatino Linotype" w:cs="Tahoma"/>
          <w:bCs/>
          <w:sz w:val="22"/>
          <w:szCs w:val="24"/>
          <w:lang w:eastAsia="en-US"/>
        </w:rPr>
        <w:t>se</w:t>
      </w:r>
      <w:r w:rsidR="00603B53" w:rsidRPr="004B1DB5">
        <w:rPr>
          <w:rFonts w:ascii="Palatino Linotype" w:eastAsia="Calibri" w:hAnsi="Palatino Linotype" w:cs="Tahoma"/>
          <w:bCs/>
          <w:sz w:val="22"/>
          <w:szCs w:val="24"/>
          <w:lang w:eastAsia="en-US"/>
        </w:rPr>
        <w:t xml:space="preserve"> verific</w:t>
      </w:r>
      <w:r w:rsidRPr="004B1DB5">
        <w:rPr>
          <w:rFonts w:ascii="Palatino Linotype" w:eastAsia="Calibri" w:hAnsi="Palatino Linotype" w:cs="Tahoma"/>
          <w:bCs/>
          <w:sz w:val="22"/>
          <w:szCs w:val="24"/>
          <w:lang w:eastAsia="en-US"/>
        </w:rPr>
        <w:t>ó</w:t>
      </w:r>
      <w:r w:rsidR="00603B53" w:rsidRPr="004B1DB5">
        <w:rPr>
          <w:rFonts w:ascii="Palatino Linotype" w:eastAsia="Calibri" w:hAnsi="Palatino Linotype" w:cs="Tahoma"/>
          <w:bCs/>
          <w:sz w:val="22"/>
          <w:szCs w:val="24"/>
          <w:lang w:eastAsia="en-US"/>
        </w:rPr>
        <w:t xml:space="preserve"> si la fuente señalada y las instrucciones indicadas por el Ayuntamiento de Toluca </w:t>
      </w:r>
      <w:r w:rsidR="00D12C2B" w:rsidRPr="004B1DB5">
        <w:rPr>
          <w:rFonts w:ascii="Palatino Linotype" w:eastAsia="Calibri" w:hAnsi="Palatino Linotype" w:cs="Tahoma"/>
          <w:bCs/>
          <w:sz w:val="22"/>
          <w:szCs w:val="24"/>
          <w:lang w:eastAsia="en-US"/>
        </w:rPr>
        <w:t>permitían acceder</w:t>
      </w:r>
      <w:r w:rsidR="00DC1942" w:rsidRPr="004B1DB5">
        <w:rPr>
          <w:rFonts w:ascii="Palatino Linotype" w:eastAsia="Calibri" w:hAnsi="Palatino Linotype" w:cs="Tahoma"/>
          <w:bCs/>
          <w:sz w:val="22"/>
          <w:szCs w:val="24"/>
          <w:lang w:eastAsia="en-US"/>
        </w:rPr>
        <w:t xml:space="preserve"> a la</w:t>
      </w:r>
      <w:r w:rsidR="00940887" w:rsidRPr="004B1DB5">
        <w:rPr>
          <w:rFonts w:ascii="Palatino Linotype" w:eastAsia="Calibri" w:hAnsi="Palatino Linotype" w:cs="Tahoma"/>
          <w:bCs/>
          <w:sz w:val="22"/>
          <w:szCs w:val="24"/>
          <w:lang w:eastAsia="en-US"/>
        </w:rPr>
        <w:t xml:space="preserve"> </w:t>
      </w:r>
      <w:proofErr w:type="spellStart"/>
      <w:r w:rsidR="00603B53" w:rsidRPr="004B1DB5">
        <w:rPr>
          <w:rFonts w:ascii="Palatino Linotype" w:eastAsia="Calibri" w:hAnsi="Palatino Linotype" w:cs="Tahoma"/>
          <w:bCs/>
          <w:i/>
          <w:sz w:val="22"/>
          <w:szCs w:val="24"/>
          <w:lang w:eastAsia="en-US"/>
        </w:rPr>
        <w:t>Curricul</w:t>
      </w:r>
      <w:r w:rsidR="00DC1942" w:rsidRPr="004B1DB5">
        <w:rPr>
          <w:rFonts w:ascii="Palatino Linotype" w:eastAsia="Calibri" w:hAnsi="Palatino Linotype" w:cs="Tahoma"/>
          <w:bCs/>
          <w:i/>
          <w:sz w:val="22"/>
          <w:szCs w:val="24"/>
          <w:lang w:eastAsia="en-US"/>
        </w:rPr>
        <w:t>a</w:t>
      </w:r>
      <w:proofErr w:type="spellEnd"/>
      <w:r w:rsidR="00603B53" w:rsidRPr="004B1DB5">
        <w:rPr>
          <w:rFonts w:ascii="Palatino Linotype" w:eastAsia="Calibri" w:hAnsi="Palatino Linotype" w:cs="Tahoma"/>
          <w:bCs/>
          <w:i/>
          <w:sz w:val="22"/>
          <w:szCs w:val="24"/>
          <w:lang w:eastAsia="en-US"/>
        </w:rPr>
        <w:t xml:space="preserve"> Vitae</w:t>
      </w:r>
      <w:r w:rsidR="00DC1942" w:rsidRPr="004B1DB5">
        <w:rPr>
          <w:rFonts w:ascii="Palatino Linotype" w:eastAsia="Calibri" w:hAnsi="Palatino Linotype" w:cs="Tahoma"/>
          <w:bCs/>
          <w:i/>
          <w:sz w:val="22"/>
          <w:szCs w:val="24"/>
          <w:lang w:eastAsia="en-US"/>
        </w:rPr>
        <w:t>,</w:t>
      </w:r>
      <w:r w:rsidR="00603B53" w:rsidRPr="004B1DB5">
        <w:rPr>
          <w:rFonts w:ascii="Palatino Linotype" w:eastAsia="Calibri" w:hAnsi="Palatino Linotype" w:cs="Tahoma"/>
          <w:bCs/>
          <w:sz w:val="22"/>
          <w:szCs w:val="24"/>
          <w:lang w:eastAsia="en-US"/>
        </w:rPr>
        <w:t xml:space="preserve"> requerid</w:t>
      </w:r>
      <w:r w:rsidR="00DC1942" w:rsidRPr="004B1DB5">
        <w:rPr>
          <w:rFonts w:ascii="Palatino Linotype" w:eastAsia="Calibri" w:hAnsi="Palatino Linotype" w:cs="Tahoma"/>
          <w:bCs/>
          <w:sz w:val="22"/>
          <w:szCs w:val="24"/>
          <w:lang w:eastAsia="en-US"/>
        </w:rPr>
        <w:t>a</w:t>
      </w:r>
      <w:r w:rsidR="00603B53" w:rsidRPr="004B1DB5">
        <w:rPr>
          <w:rFonts w:ascii="Palatino Linotype" w:eastAsia="Calibri" w:hAnsi="Palatino Linotype" w:cs="Tahoma"/>
          <w:bCs/>
          <w:sz w:val="22"/>
          <w:szCs w:val="24"/>
          <w:lang w:eastAsia="en-US"/>
        </w:rPr>
        <w:t xml:space="preserve"> por el </w:t>
      </w:r>
      <w:r w:rsidRPr="004B1DB5">
        <w:rPr>
          <w:rFonts w:ascii="Palatino Linotype" w:eastAsia="Calibri" w:hAnsi="Palatino Linotype" w:cs="Tahoma"/>
          <w:bCs/>
          <w:sz w:val="22"/>
          <w:szCs w:val="24"/>
          <w:lang w:eastAsia="en-US"/>
        </w:rPr>
        <w:t>particular</w:t>
      </w:r>
      <w:r w:rsidR="00DC1942" w:rsidRPr="004B1DB5">
        <w:rPr>
          <w:rFonts w:ascii="Palatino Linotype" w:eastAsia="Calibri" w:hAnsi="Palatino Linotype" w:cs="Tahoma"/>
          <w:bCs/>
          <w:sz w:val="22"/>
          <w:szCs w:val="24"/>
          <w:lang w:eastAsia="en-US"/>
        </w:rPr>
        <w:t xml:space="preserve">; sin </w:t>
      </w:r>
      <w:r w:rsidR="00940887" w:rsidRPr="004B1DB5">
        <w:rPr>
          <w:rFonts w:ascii="Palatino Linotype" w:eastAsia="Calibri" w:hAnsi="Palatino Linotype" w:cs="Tahoma"/>
          <w:bCs/>
          <w:sz w:val="22"/>
          <w:szCs w:val="24"/>
          <w:lang w:eastAsia="en-US"/>
        </w:rPr>
        <w:lastRenderedPageBreak/>
        <w:t>embargo, no</w:t>
      </w:r>
      <w:r w:rsidR="00D12C2B" w:rsidRPr="004B1DB5">
        <w:rPr>
          <w:rFonts w:ascii="Palatino Linotype" w:eastAsia="Calibri" w:hAnsi="Palatino Linotype" w:cs="Tahoma"/>
          <w:bCs/>
          <w:sz w:val="22"/>
          <w:szCs w:val="24"/>
          <w:lang w:eastAsia="en-US"/>
        </w:rPr>
        <w:t xml:space="preserve"> se logró ingresar a la fuente electrónica: </w:t>
      </w:r>
      <w:hyperlink r:id="rId23" w:history="1">
        <w:r w:rsidR="00603B53" w:rsidRPr="004B1DB5">
          <w:rPr>
            <w:rStyle w:val="Hipervnculo"/>
            <w:rFonts w:ascii="Palatino Linotype" w:eastAsia="Calibri" w:hAnsi="Palatino Linotype" w:cs="Tahoma"/>
            <w:bCs/>
            <w:sz w:val="22"/>
            <w:szCs w:val="24"/>
            <w:lang w:eastAsia="en-US"/>
          </w:rPr>
          <w:t>www.toluca.com.mx/ipomex</w:t>
        </w:r>
      </w:hyperlink>
      <w:r w:rsidR="00BB0AA2" w:rsidRPr="004B1DB5">
        <w:rPr>
          <w:rFonts w:ascii="Palatino Linotype" w:eastAsia="Calibri" w:hAnsi="Palatino Linotype" w:cs="Tahoma"/>
          <w:bCs/>
          <w:sz w:val="22"/>
          <w:szCs w:val="24"/>
          <w:lang w:eastAsia="en-US"/>
        </w:rPr>
        <w:t xml:space="preserve">, </w:t>
      </w:r>
      <w:r w:rsidR="00603B53" w:rsidRPr="004B1DB5">
        <w:rPr>
          <w:rFonts w:ascii="Palatino Linotype" w:eastAsia="Calibri" w:hAnsi="Palatino Linotype" w:cs="Tahoma"/>
          <w:bCs/>
          <w:sz w:val="22"/>
          <w:szCs w:val="24"/>
          <w:lang w:eastAsia="en-US"/>
        </w:rPr>
        <w:t>tal</w:t>
      </w:r>
      <w:r w:rsidR="00BB0AA2" w:rsidRPr="004B1DB5">
        <w:rPr>
          <w:rFonts w:ascii="Palatino Linotype" w:eastAsia="Calibri" w:hAnsi="Palatino Linotype" w:cs="Tahoma"/>
          <w:bCs/>
          <w:sz w:val="22"/>
          <w:szCs w:val="24"/>
          <w:lang w:eastAsia="en-US"/>
        </w:rPr>
        <w:t xml:space="preserve"> como se muestra </w:t>
      </w:r>
      <w:r w:rsidR="0000502A" w:rsidRPr="004B1DB5">
        <w:rPr>
          <w:rFonts w:ascii="Palatino Linotype" w:eastAsia="Calibri" w:hAnsi="Palatino Linotype" w:cs="Tahoma"/>
          <w:bCs/>
          <w:sz w:val="22"/>
          <w:szCs w:val="24"/>
          <w:lang w:eastAsia="en-US"/>
        </w:rPr>
        <w:t>a continuación:</w:t>
      </w:r>
    </w:p>
    <w:p w:rsidR="0000502A" w:rsidRPr="004B1DB5" w:rsidRDefault="0000502A" w:rsidP="00007FF3">
      <w:pPr>
        <w:spacing w:line="360" w:lineRule="auto"/>
        <w:ind w:right="-93"/>
        <w:jc w:val="both"/>
        <w:rPr>
          <w:rFonts w:ascii="Palatino Linotype" w:eastAsia="Calibri" w:hAnsi="Palatino Linotype" w:cs="Tahoma"/>
          <w:bCs/>
          <w:sz w:val="22"/>
          <w:szCs w:val="24"/>
          <w:lang w:eastAsia="en-US"/>
        </w:rPr>
      </w:pPr>
    </w:p>
    <w:p w:rsidR="0000502A" w:rsidRPr="004B1DB5" w:rsidRDefault="0000502A" w:rsidP="00007FF3">
      <w:pPr>
        <w:spacing w:line="360" w:lineRule="auto"/>
        <w:ind w:right="-93"/>
        <w:jc w:val="center"/>
        <w:rPr>
          <w:rFonts w:ascii="Palatino Linotype" w:eastAsia="Calibri" w:hAnsi="Palatino Linotype" w:cs="Tahoma"/>
          <w:bCs/>
          <w:sz w:val="22"/>
          <w:szCs w:val="24"/>
          <w:lang w:eastAsia="en-US"/>
        </w:rPr>
      </w:pPr>
      <w:r w:rsidRPr="004B1DB5">
        <w:rPr>
          <w:rFonts w:ascii="Palatino Linotype" w:hAnsi="Palatino Linotype"/>
          <w:noProof/>
          <w:sz w:val="18"/>
          <w:lang w:eastAsia="es-MX"/>
        </w:rPr>
        <w:drawing>
          <wp:inline distT="0" distB="0" distL="0" distR="0">
            <wp:extent cx="5705475" cy="13021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b="3047"/>
                    <a:stretch/>
                  </pic:blipFill>
                  <pic:spPr bwMode="auto">
                    <a:xfrm>
                      <a:off x="0" y="0"/>
                      <a:ext cx="5705475" cy="1302105"/>
                    </a:xfrm>
                    <a:prstGeom prst="rect">
                      <a:avLst/>
                    </a:prstGeom>
                    <a:ln>
                      <a:noFill/>
                    </a:ln>
                    <a:extLst>
                      <a:ext uri="{53640926-AAD7-44D8-BBD7-CCE9431645EC}">
                        <a14:shadowObscured xmlns:a14="http://schemas.microsoft.com/office/drawing/2010/main"/>
                      </a:ext>
                    </a:extLst>
                  </pic:spPr>
                </pic:pic>
              </a:graphicData>
            </a:graphic>
          </wp:inline>
        </w:drawing>
      </w:r>
    </w:p>
    <w:p w:rsidR="00330801" w:rsidRPr="004B1DB5" w:rsidRDefault="00330801" w:rsidP="00007FF3">
      <w:pPr>
        <w:spacing w:line="360" w:lineRule="auto"/>
        <w:ind w:right="-93"/>
        <w:jc w:val="both"/>
        <w:rPr>
          <w:rFonts w:ascii="Palatino Linotype" w:eastAsia="Calibri" w:hAnsi="Palatino Linotype" w:cs="Tahoma"/>
          <w:bCs/>
          <w:sz w:val="22"/>
          <w:szCs w:val="24"/>
          <w:lang w:eastAsia="en-US"/>
        </w:rPr>
      </w:pPr>
    </w:p>
    <w:p w:rsidR="00330801" w:rsidRPr="004B1DB5" w:rsidRDefault="00D12C2B" w:rsidP="00007FF3">
      <w:pPr>
        <w:spacing w:line="360" w:lineRule="auto"/>
        <w:jc w:val="both"/>
        <w:rPr>
          <w:rFonts w:ascii="Palatino Linotype" w:eastAsia="Calibri" w:hAnsi="Palatino Linotype" w:cs="Tahoma"/>
          <w:bCs/>
          <w:sz w:val="22"/>
          <w:szCs w:val="24"/>
          <w:lang w:eastAsia="en-US"/>
        </w:rPr>
      </w:pPr>
      <w:r w:rsidRPr="004B1DB5">
        <w:rPr>
          <w:rFonts w:ascii="Palatino Linotype" w:eastAsia="Calibri" w:hAnsi="Palatino Linotype" w:cs="Tahoma"/>
          <w:bCs/>
          <w:sz w:val="22"/>
          <w:szCs w:val="24"/>
          <w:lang w:eastAsia="en-US"/>
        </w:rPr>
        <w:t>Con</w:t>
      </w:r>
      <w:r w:rsidR="0000502A" w:rsidRPr="004B1DB5">
        <w:rPr>
          <w:rFonts w:ascii="Palatino Linotype" w:eastAsia="Calibri" w:hAnsi="Palatino Linotype" w:cs="Tahoma"/>
          <w:bCs/>
          <w:sz w:val="22"/>
          <w:szCs w:val="24"/>
          <w:lang w:eastAsia="en-US"/>
        </w:rPr>
        <w:t xml:space="preserve"> la finalidad de demostrar que este Instituto intentó acceder </w:t>
      </w:r>
      <w:r w:rsidRPr="004B1DB5">
        <w:rPr>
          <w:rFonts w:ascii="Palatino Linotype" w:eastAsia="Calibri" w:hAnsi="Palatino Linotype" w:cs="Tahoma"/>
          <w:bCs/>
          <w:sz w:val="22"/>
          <w:szCs w:val="24"/>
          <w:lang w:eastAsia="en-US"/>
        </w:rPr>
        <w:t xml:space="preserve">a la fuente electrónica proporcionada efectivamente </w:t>
      </w:r>
      <w:r w:rsidR="0000502A" w:rsidRPr="004B1DB5">
        <w:rPr>
          <w:rFonts w:ascii="Palatino Linotype" w:eastAsia="Calibri" w:hAnsi="Palatino Linotype" w:cs="Tahoma"/>
          <w:bCs/>
          <w:sz w:val="22"/>
          <w:szCs w:val="24"/>
          <w:lang w:eastAsia="en-US"/>
        </w:rPr>
        <w:t xml:space="preserve">por el </w:t>
      </w:r>
      <w:r w:rsidR="00125F6C" w:rsidRPr="004B1DB5">
        <w:rPr>
          <w:rFonts w:ascii="Palatino Linotype" w:eastAsia="Calibri" w:hAnsi="Palatino Linotype" w:cs="Tahoma"/>
          <w:bCs/>
          <w:sz w:val="22"/>
          <w:szCs w:val="24"/>
          <w:lang w:eastAsia="en-US"/>
        </w:rPr>
        <w:t>S</w:t>
      </w:r>
      <w:r w:rsidR="0000502A" w:rsidRPr="004B1DB5">
        <w:rPr>
          <w:rFonts w:ascii="Palatino Linotype" w:eastAsia="Calibri" w:hAnsi="Palatino Linotype" w:cs="Tahoma"/>
          <w:bCs/>
          <w:sz w:val="22"/>
          <w:szCs w:val="24"/>
          <w:lang w:eastAsia="en-US"/>
        </w:rPr>
        <w:t xml:space="preserve">ujeto </w:t>
      </w:r>
      <w:r w:rsidR="00125F6C" w:rsidRPr="004B1DB5">
        <w:rPr>
          <w:rFonts w:ascii="Palatino Linotype" w:eastAsia="Calibri" w:hAnsi="Palatino Linotype" w:cs="Tahoma"/>
          <w:bCs/>
          <w:sz w:val="22"/>
          <w:szCs w:val="24"/>
          <w:lang w:eastAsia="en-US"/>
        </w:rPr>
        <w:t>O</w:t>
      </w:r>
      <w:r w:rsidR="0000502A" w:rsidRPr="004B1DB5">
        <w:rPr>
          <w:rFonts w:ascii="Palatino Linotype" w:eastAsia="Calibri" w:hAnsi="Palatino Linotype" w:cs="Tahoma"/>
          <w:bCs/>
          <w:sz w:val="22"/>
          <w:szCs w:val="24"/>
          <w:lang w:eastAsia="en-US"/>
        </w:rPr>
        <w:t>bligado en su respuesta inicial, se muestra un extracto de los oficios de respuesta, a continuación:</w:t>
      </w:r>
    </w:p>
    <w:p w:rsidR="0000502A" w:rsidRPr="004B1DB5" w:rsidRDefault="0000502A" w:rsidP="00007FF3">
      <w:pPr>
        <w:spacing w:line="360" w:lineRule="auto"/>
        <w:ind w:right="-93"/>
        <w:jc w:val="both"/>
        <w:rPr>
          <w:rFonts w:ascii="Palatino Linotype" w:eastAsia="Calibri" w:hAnsi="Palatino Linotype" w:cs="Tahoma"/>
          <w:bCs/>
          <w:sz w:val="22"/>
          <w:szCs w:val="24"/>
          <w:lang w:eastAsia="en-US"/>
        </w:rPr>
      </w:pPr>
    </w:p>
    <w:p w:rsidR="0000502A" w:rsidRPr="004B1DB5" w:rsidRDefault="00F465F1" w:rsidP="00007FF3">
      <w:pPr>
        <w:spacing w:line="360" w:lineRule="auto"/>
        <w:ind w:right="-93"/>
        <w:jc w:val="center"/>
        <w:rPr>
          <w:rFonts w:ascii="Palatino Linotype" w:eastAsia="Calibri" w:hAnsi="Palatino Linotype" w:cs="Tahoma"/>
          <w:bCs/>
          <w:sz w:val="22"/>
          <w:szCs w:val="24"/>
          <w:lang w:eastAsia="en-US"/>
        </w:rPr>
      </w:pPr>
      <w:r w:rsidRPr="004B1DB5">
        <w:rPr>
          <w:rFonts w:ascii="Palatino Linotype" w:hAnsi="Palatino Linotype"/>
          <w:noProof/>
          <w:sz w:val="18"/>
          <w:lang w:eastAsia="es-MX"/>
        </w:rPr>
        <mc:AlternateContent>
          <mc:Choice Requires="wps">
            <w:drawing>
              <wp:anchor distT="0" distB="0" distL="114300" distR="114300" simplePos="0" relativeHeight="251659264" behindDoc="0" locked="0" layoutInCell="1" allowOverlap="1">
                <wp:simplePos x="0" y="0"/>
                <wp:positionH relativeFrom="column">
                  <wp:posOffset>793750</wp:posOffset>
                </wp:positionH>
                <wp:positionV relativeFrom="paragraph">
                  <wp:posOffset>15240</wp:posOffset>
                </wp:positionV>
                <wp:extent cx="2181225" cy="495300"/>
                <wp:effectExtent l="19050" t="19050" r="28575" b="19050"/>
                <wp:wrapNone/>
                <wp:docPr id="6" name="E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1225" cy="49530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6CFEFB" id="Elipse 6" o:spid="_x0000_s1026" style="position:absolute;margin-left:62.5pt;margin-top:1.2pt;width:171.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" filled="f" strokecolor="red" strokeweight="3pt">
                <v:stroke joinstyle="miter"/>
                <v:path arrowok="t"/>
              </v:oval>
            </w:pict>
          </mc:Fallback>
        </mc:AlternateContent>
      </w:r>
      <w:r w:rsidR="0000502A" w:rsidRPr="004B1DB5">
        <w:rPr>
          <w:rFonts w:ascii="Palatino Linotype" w:hAnsi="Palatino Linotype"/>
          <w:noProof/>
          <w:sz w:val="18"/>
          <w:lang w:eastAsia="es-MX"/>
        </w:rPr>
        <w:drawing>
          <wp:inline distT="0" distB="0" distL="0" distR="0">
            <wp:extent cx="5742940" cy="1332865"/>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42940" cy="1332865"/>
                    </a:xfrm>
                    <a:prstGeom prst="rect">
                      <a:avLst/>
                    </a:prstGeom>
                  </pic:spPr>
                </pic:pic>
              </a:graphicData>
            </a:graphic>
          </wp:inline>
        </w:drawing>
      </w:r>
    </w:p>
    <w:p w:rsidR="00330801" w:rsidRPr="004B1DB5" w:rsidRDefault="00330801" w:rsidP="00007FF3">
      <w:pPr>
        <w:spacing w:line="360" w:lineRule="auto"/>
        <w:jc w:val="both"/>
        <w:rPr>
          <w:rFonts w:ascii="Palatino Linotype" w:eastAsia="Calibri" w:hAnsi="Palatino Linotype" w:cs="Tahoma"/>
          <w:bCs/>
          <w:sz w:val="22"/>
          <w:szCs w:val="24"/>
          <w:lang w:eastAsia="en-US"/>
        </w:rPr>
      </w:pPr>
    </w:p>
    <w:p w:rsidR="00775937" w:rsidRPr="004B1DB5" w:rsidRDefault="00F06E9C" w:rsidP="00007FF3">
      <w:pPr>
        <w:spacing w:line="360" w:lineRule="auto"/>
        <w:jc w:val="both"/>
        <w:rPr>
          <w:rFonts w:ascii="Palatino Linotype" w:eastAsia="Calibri" w:hAnsi="Palatino Linotype" w:cs="Tahoma"/>
          <w:bCs/>
          <w:sz w:val="22"/>
          <w:szCs w:val="24"/>
          <w:lang w:eastAsia="en-US"/>
        </w:rPr>
      </w:pPr>
      <w:r w:rsidRPr="004B1DB5">
        <w:rPr>
          <w:rFonts w:ascii="Palatino Linotype" w:eastAsia="Calibri" w:hAnsi="Palatino Linotype" w:cs="Tahoma"/>
          <w:bCs/>
          <w:sz w:val="22"/>
          <w:szCs w:val="24"/>
          <w:lang w:eastAsia="en-US"/>
        </w:rPr>
        <w:t xml:space="preserve">Por tanto, </w:t>
      </w:r>
      <w:r w:rsidR="00D12C2B" w:rsidRPr="004B1DB5">
        <w:rPr>
          <w:rFonts w:ascii="Palatino Linotype" w:eastAsia="Calibri" w:hAnsi="Palatino Linotype" w:cs="Tahoma"/>
          <w:bCs/>
          <w:sz w:val="22"/>
          <w:szCs w:val="24"/>
          <w:lang w:eastAsia="en-US"/>
        </w:rPr>
        <w:t xml:space="preserve">al advertirse que la fuente electrónica proporcionada por el </w:t>
      </w:r>
      <w:r w:rsidR="00812E37" w:rsidRPr="004B1DB5">
        <w:rPr>
          <w:rFonts w:ascii="Palatino Linotype" w:eastAsia="Calibri" w:hAnsi="Palatino Linotype" w:cs="Tahoma"/>
          <w:bCs/>
          <w:sz w:val="22"/>
          <w:szCs w:val="24"/>
          <w:lang w:eastAsia="en-US"/>
        </w:rPr>
        <w:t>S</w:t>
      </w:r>
      <w:r w:rsidR="00D12C2B" w:rsidRPr="004B1DB5">
        <w:rPr>
          <w:rFonts w:ascii="Palatino Linotype" w:eastAsia="Calibri" w:hAnsi="Palatino Linotype" w:cs="Tahoma"/>
          <w:bCs/>
          <w:sz w:val="22"/>
          <w:szCs w:val="24"/>
          <w:lang w:eastAsia="en-US"/>
        </w:rPr>
        <w:t xml:space="preserve">ujeto </w:t>
      </w:r>
      <w:r w:rsidR="00812E37" w:rsidRPr="004B1DB5">
        <w:rPr>
          <w:rFonts w:ascii="Palatino Linotype" w:eastAsia="Calibri" w:hAnsi="Palatino Linotype" w:cs="Tahoma"/>
          <w:bCs/>
          <w:sz w:val="22"/>
          <w:szCs w:val="24"/>
          <w:lang w:eastAsia="en-US"/>
        </w:rPr>
        <w:t>O</w:t>
      </w:r>
      <w:r w:rsidR="00776B4A" w:rsidRPr="004B1DB5">
        <w:rPr>
          <w:rFonts w:ascii="Palatino Linotype" w:eastAsia="Calibri" w:hAnsi="Palatino Linotype" w:cs="Tahoma"/>
          <w:bCs/>
          <w:sz w:val="22"/>
          <w:szCs w:val="24"/>
          <w:lang w:eastAsia="en-US"/>
        </w:rPr>
        <w:t>bligado no permite acceder a la</w:t>
      </w:r>
      <w:r w:rsidR="00940887" w:rsidRPr="004B1DB5">
        <w:rPr>
          <w:rFonts w:ascii="Palatino Linotype" w:eastAsia="Calibri" w:hAnsi="Palatino Linotype" w:cs="Tahoma"/>
          <w:bCs/>
          <w:sz w:val="22"/>
          <w:szCs w:val="24"/>
          <w:lang w:eastAsia="en-US"/>
        </w:rPr>
        <w:t xml:space="preserve"> </w:t>
      </w:r>
      <w:proofErr w:type="spellStart"/>
      <w:r w:rsidR="00D12C2B" w:rsidRPr="004B1DB5">
        <w:rPr>
          <w:rFonts w:ascii="Palatino Linotype" w:eastAsia="Calibri" w:hAnsi="Palatino Linotype" w:cs="Tahoma"/>
          <w:bCs/>
          <w:i/>
          <w:sz w:val="22"/>
          <w:szCs w:val="24"/>
          <w:lang w:eastAsia="en-US"/>
        </w:rPr>
        <w:t>Curricul</w:t>
      </w:r>
      <w:r w:rsidR="00776B4A" w:rsidRPr="004B1DB5">
        <w:rPr>
          <w:rFonts w:ascii="Palatino Linotype" w:eastAsia="Calibri" w:hAnsi="Palatino Linotype" w:cs="Tahoma"/>
          <w:bCs/>
          <w:i/>
          <w:sz w:val="22"/>
          <w:szCs w:val="24"/>
          <w:lang w:eastAsia="en-US"/>
        </w:rPr>
        <w:t>a</w:t>
      </w:r>
      <w:proofErr w:type="spellEnd"/>
      <w:r w:rsidR="00D12C2B" w:rsidRPr="004B1DB5">
        <w:rPr>
          <w:rFonts w:ascii="Palatino Linotype" w:eastAsia="Calibri" w:hAnsi="Palatino Linotype" w:cs="Tahoma"/>
          <w:bCs/>
          <w:i/>
          <w:sz w:val="22"/>
          <w:szCs w:val="24"/>
          <w:lang w:eastAsia="en-US"/>
        </w:rPr>
        <w:t xml:space="preserve"> Vitae</w:t>
      </w:r>
      <w:r w:rsidR="00F71FBA" w:rsidRPr="004B1DB5">
        <w:rPr>
          <w:rFonts w:ascii="Palatino Linotype" w:eastAsia="Calibri" w:hAnsi="Palatino Linotype" w:cs="Tahoma"/>
          <w:bCs/>
          <w:sz w:val="22"/>
          <w:szCs w:val="24"/>
          <w:lang w:eastAsia="en-US"/>
        </w:rPr>
        <w:t xml:space="preserve"> requerida</w:t>
      </w:r>
      <w:r w:rsidR="00D12C2B" w:rsidRPr="004B1DB5">
        <w:rPr>
          <w:rFonts w:ascii="Palatino Linotype" w:eastAsia="Calibri" w:hAnsi="Palatino Linotype" w:cs="Tahoma"/>
          <w:bCs/>
          <w:sz w:val="22"/>
          <w:szCs w:val="24"/>
          <w:lang w:eastAsia="en-US"/>
        </w:rPr>
        <w:t xml:space="preserve"> por el parti</w:t>
      </w:r>
      <w:r w:rsidR="00F71FBA" w:rsidRPr="004B1DB5">
        <w:rPr>
          <w:rFonts w:ascii="Palatino Linotype" w:eastAsia="Calibri" w:hAnsi="Palatino Linotype" w:cs="Tahoma"/>
          <w:bCs/>
          <w:sz w:val="22"/>
          <w:szCs w:val="24"/>
          <w:lang w:eastAsia="en-US"/>
        </w:rPr>
        <w:t xml:space="preserve">cular, se puede concluir que </w:t>
      </w:r>
      <w:r w:rsidR="00D12C2B" w:rsidRPr="004B1DB5">
        <w:rPr>
          <w:rFonts w:ascii="Palatino Linotype" w:eastAsia="Calibri" w:hAnsi="Palatino Linotype" w:cs="Tahoma"/>
          <w:bCs/>
          <w:sz w:val="22"/>
          <w:szCs w:val="24"/>
          <w:lang w:eastAsia="en-US"/>
        </w:rPr>
        <w:t>incumplió con lo dispuesto por el artículo 16</w:t>
      </w:r>
      <w:r w:rsidR="00F71FBA" w:rsidRPr="004B1DB5">
        <w:rPr>
          <w:rFonts w:ascii="Palatino Linotype" w:eastAsia="Calibri" w:hAnsi="Palatino Linotype" w:cs="Tahoma"/>
          <w:bCs/>
          <w:sz w:val="22"/>
          <w:szCs w:val="24"/>
          <w:lang w:eastAsia="en-US"/>
        </w:rPr>
        <w:t>1</w:t>
      </w:r>
      <w:r w:rsidR="00D12C2B" w:rsidRPr="004B1DB5">
        <w:rPr>
          <w:rFonts w:ascii="Palatino Linotype" w:eastAsia="Calibri" w:hAnsi="Palatino Linotype" w:cs="Tahoma"/>
          <w:bCs/>
          <w:sz w:val="22"/>
          <w:szCs w:val="24"/>
          <w:lang w:eastAsia="en-US"/>
        </w:rPr>
        <w:t xml:space="preserve"> de la Ley de Transparencia y Acceso a la Información Pública del Estado de México y Municipios, de ahí que, le </w:t>
      </w:r>
      <w:r w:rsidRPr="004B1DB5">
        <w:rPr>
          <w:rFonts w:ascii="Palatino Linotype" w:eastAsia="Calibri" w:hAnsi="Palatino Linotype" w:cs="Tahoma"/>
          <w:b/>
          <w:bCs/>
          <w:sz w:val="22"/>
          <w:szCs w:val="24"/>
          <w:lang w:eastAsia="en-US"/>
        </w:rPr>
        <w:t>asiste la razón al solicitante</w:t>
      </w:r>
      <w:r w:rsidRPr="004B1DB5">
        <w:rPr>
          <w:rFonts w:ascii="Palatino Linotype" w:eastAsia="Calibri" w:hAnsi="Palatino Linotype" w:cs="Tahoma"/>
          <w:bCs/>
          <w:sz w:val="22"/>
          <w:szCs w:val="24"/>
          <w:lang w:eastAsia="en-US"/>
        </w:rPr>
        <w:t xml:space="preserve"> cuando señala que no es posible </w:t>
      </w:r>
      <w:r w:rsidR="007F0CC2" w:rsidRPr="004B1DB5">
        <w:rPr>
          <w:rFonts w:ascii="Palatino Linotype" w:eastAsia="Calibri" w:hAnsi="Palatino Linotype" w:cs="Tahoma"/>
          <w:bCs/>
          <w:sz w:val="22"/>
          <w:szCs w:val="24"/>
          <w:lang w:eastAsia="en-US"/>
        </w:rPr>
        <w:t>obtene</w:t>
      </w:r>
      <w:r w:rsidRPr="004B1DB5">
        <w:rPr>
          <w:rFonts w:ascii="Palatino Linotype" w:eastAsia="Calibri" w:hAnsi="Palatino Linotype" w:cs="Tahoma"/>
          <w:bCs/>
          <w:sz w:val="22"/>
          <w:szCs w:val="24"/>
          <w:lang w:eastAsia="en-US"/>
        </w:rPr>
        <w:t>r</w:t>
      </w:r>
      <w:r w:rsidR="00940887" w:rsidRPr="004B1DB5">
        <w:rPr>
          <w:rFonts w:ascii="Palatino Linotype" w:eastAsia="Calibri" w:hAnsi="Palatino Linotype" w:cs="Tahoma"/>
          <w:bCs/>
          <w:sz w:val="22"/>
          <w:szCs w:val="24"/>
          <w:lang w:eastAsia="en-US"/>
        </w:rPr>
        <w:t xml:space="preserve"> </w:t>
      </w:r>
      <w:r w:rsidR="00776B4A" w:rsidRPr="004B1DB5">
        <w:rPr>
          <w:rFonts w:ascii="Palatino Linotype" w:eastAsia="Calibri" w:hAnsi="Palatino Linotype" w:cs="Tahoma"/>
          <w:bCs/>
          <w:sz w:val="22"/>
          <w:szCs w:val="24"/>
          <w:lang w:eastAsia="en-US"/>
        </w:rPr>
        <w:t>la</w:t>
      </w:r>
      <w:r w:rsidR="00940887" w:rsidRPr="004B1DB5">
        <w:rPr>
          <w:rFonts w:ascii="Palatino Linotype" w:eastAsia="Calibri" w:hAnsi="Palatino Linotype" w:cs="Tahoma"/>
          <w:bCs/>
          <w:sz w:val="22"/>
          <w:szCs w:val="24"/>
          <w:lang w:eastAsia="en-US"/>
        </w:rPr>
        <w:t xml:space="preserve"> </w:t>
      </w:r>
      <w:proofErr w:type="spellStart"/>
      <w:r w:rsidRPr="004B1DB5">
        <w:rPr>
          <w:rFonts w:ascii="Palatino Linotype" w:eastAsia="Calibri" w:hAnsi="Palatino Linotype" w:cs="Tahoma"/>
          <w:bCs/>
          <w:i/>
          <w:sz w:val="22"/>
          <w:szCs w:val="24"/>
          <w:lang w:eastAsia="en-US"/>
        </w:rPr>
        <w:t>Curricul</w:t>
      </w:r>
      <w:r w:rsidR="00776B4A" w:rsidRPr="004B1DB5">
        <w:rPr>
          <w:rFonts w:ascii="Palatino Linotype" w:eastAsia="Calibri" w:hAnsi="Palatino Linotype" w:cs="Tahoma"/>
          <w:bCs/>
          <w:i/>
          <w:sz w:val="22"/>
          <w:szCs w:val="24"/>
          <w:lang w:eastAsia="en-US"/>
        </w:rPr>
        <w:t>a</w:t>
      </w:r>
      <w:proofErr w:type="spellEnd"/>
      <w:r w:rsidRPr="004B1DB5">
        <w:rPr>
          <w:rFonts w:ascii="Palatino Linotype" w:eastAsia="Calibri" w:hAnsi="Palatino Linotype" w:cs="Tahoma"/>
          <w:bCs/>
          <w:i/>
          <w:sz w:val="22"/>
          <w:szCs w:val="24"/>
          <w:lang w:eastAsia="en-US"/>
        </w:rPr>
        <w:t xml:space="preserve"> Vitae</w:t>
      </w:r>
      <w:r w:rsidRPr="004B1DB5">
        <w:rPr>
          <w:rFonts w:ascii="Palatino Linotype" w:eastAsia="Calibri" w:hAnsi="Palatino Linotype" w:cs="Tahoma"/>
          <w:bCs/>
          <w:sz w:val="22"/>
          <w:szCs w:val="24"/>
          <w:lang w:eastAsia="en-US"/>
        </w:rPr>
        <w:t xml:space="preserve"> de </w:t>
      </w:r>
      <w:r w:rsidR="007F0CC2" w:rsidRPr="004B1DB5">
        <w:rPr>
          <w:rFonts w:ascii="Palatino Linotype" w:eastAsia="Calibri" w:hAnsi="Palatino Linotype" w:cs="Tahoma"/>
          <w:bCs/>
          <w:sz w:val="22"/>
          <w:szCs w:val="24"/>
          <w:lang w:eastAsia="en-US"/>
        </w:rPr>
        <w:t xml:space="preserve">su interés y, consecuentemente, </w:t>
      </w:r>
      <w:r w:rsidR="00D12C2B" w:rsidRPr="004B1DB5">
        <w:rPr>
          <w:rFonts w:ascii="Palatino Linotype" w:eastAsia="Calibri" w:hAnsi="Palatino Linotype" w:cs="Tahoma"/>
          <w:bCs/>
          <w:sz w:val="22"/>
          <w:szCs w:val="24"/>
          <w:lang w:eastAsia="en-US"/>
        </w:rPr>
        <w:t>resulta</w:t>
      </w:r>
      <w:r w:rsidR="00940887" w:rsidRPr="004B1DB5">
        <w:rPr>
          <w:rFonts w:ascii="Palatino Linotype" w:eastAsia="Calibri" w:hAnsi="Palatino Linotype" w:cs="Tahoma"/>
          <w:bCs/>
          <w:sz w:val="22"/>
          <w:szCs w:val="24"/>
          <w:lang w:eastAsia="en-US"/>
        </w:rPr>
        <w:t xml:space="preserve"> </w:t>
      </w:r>
      <w:r w:rsidR="00724D96" w:rsidRPr="004B1DB5">
        <w:rPr>
          <w:rFonts w:ascii="Palatino Linotype" w:eastAsia="Calibri" w:hAnsi="Palatino Linotype" w:cs="Tahoma"/>
          <w:b/>
          <w:bCs/>
          <w:sz w:val="22"/>
          <w:szCs w:val="24"/>
          <w:lang w:eastAsia="en-US"/>
        </w:rPr>
        <w:t xml:space="preserve">fundado </w:t>
      </w:r>
      <w:r w:rsidR="00F71FBA" w:rsidRPr="004B1DB5">
        <w:rPr>
          <w:rFonts w:ascii="Palatino Linotype" w:eastAsia="Calibri" w:hAnsi="Palatino Linotype" w:cs="Tahoma"/>
          <w:b/>
          <w:bCs/>
          <w:sz w:val="22"/>
          <w:szCs w:val="24"/>
          <w:lang w:eastAsia="en-US"/>
        </w:rPr>
        <w:t>el</w:t>
      </w:r>
      <w:r w:rsidR="00724D96" w:rsidRPr="004B1DB5">
        <w:rPr>
          <w:rFonts w:ascii="Palatino Linotype" w:eastAsia="Calibri" w:hAnsi="Palatino Linotype" w:cs="Tahoma"/>
          <w:b/>
          <w:bCs/>
          <w:sz w:val="22"/>
          <w:szCs w:val="24"/>
          <w:lang w:eastAsia="en-US"/>
        </w:rPr>
        <w:t xml:space="preserve"> agravio</w:t>
      </w:r>
      <w:r w:rsidR="00724D96" w:rsidRPr="004B1DB5">
        <w:rPr>
          <w:rFonts w:ascii="Palatino Linotype" w:eastAsia="Calibri" w:hAnsi="Palatino Linotype" w:cs="Tahoma"/>
          <w:bCs/>
          <w:sz w:val="22"/>
          <w:szCs w:val="24"/>
          <w:lang w:eastAsia="en-US"/>
        </w:rPr>
        <w:t xml:space="preserve"> manifestado </w:t>
      </w:r>
      <w:r w:rsidR="00D12C2B" w:rsidRPr="004B1DB5">
        <w:rPr>
          <w:rFonts w:ascii="Palatino Linotype" w:eastAsia="Calibri" w:hAnsi="Palatino Linotype" w:cs="Tahoma"/>
          <w:bCs/>
          <w:sz w:val="22"/>
          <w:szCs w:val="24"/>
          <w:lang w:eastAsia="en-US"/>
        </w:rPr>
        <w:t xml:space="preserve">en </w:t>
      </w:r>
      <w:r w:rsidR="00940887" w:rsidRPr="004B1DB5">
        <w:rPr>
          <w:rFonts w:ascii="Palatino Linotype" w:eastAsia="Calibri" w:hAnsi="Palatino Linotype" w:cs="Tahoma"/>
          <w:bCs/>
          <w:sz w:val="22"/>
          <w:szCs w:val="24"/>
          <w:lang w:eastAsia="en-US"/>
        </w:rPr>
        <w:t>los seis</w:t>
      </w:r>
      <w:r w:rsidR="005F636B" w:rsidRPr="004B1DB5">
        <w:rPr>
          <w:rFonts w:ascii="Palatino Linotype" w:eastAsia="Calibri" w:hAnsi="Palatino Linotype" w:cs="Tahoma"/>
          <w:bCs/>
          <w:sz w:val="22"/>
          <w:szCs w:val="24"/>
          <w:lang w:eastAsia="en-US"/>
        </w:rPr>
        <w:t xml:space="preserve"> </w:t>
      </w:r>
      <w:r w:rsidR="00724D96" w:rsidRPr="004B1DB5">
        <w:rPr>
          <w:rFonts w:ascii="Palatino Linotype" w:eastAsia="Calibri" w:hAnsi="Palatino Linotype" w:cs="Tahoma"/>
          <w:bCs/>
          <w:sz w:val="22"/>
          <w:szCs w:val="24"/>
          <w:lang w:eastAsia="en-US"/>
        </w:rPr>
        <w:t>recursos de revisión.</w:t>
      </w:r>
    </w:p>
    <w:p w:rsidR="00330801" w:rsidRPr="004B1DB5" w:rsidRDefault="00BB4B14" w:rsidP="00007FF3">
      <w:pPr>
        <w:spacing w:line="360" w:lineRule="auto"/>
        <w:jc w:val="both"/>
        <w:rPr>
          <w:rFonts w:ascii="Palatino Linotype" w:eastAsia="Calibri" w:hAnsi="Palatino Linotype" w:cs="Tahoma"/>
          <w:bCs/>
          <w:sz w:val="22"/>
          <w:szCs w:val="24"/>
          <w:lang w:eastAsia="en-US"/>
        </w:rPr>
      </w:pPr>
      <w:r w:rsidRPr="004B1DB5">
        <w:rPr>
          <w:rFonts w:ascii="Palatino Linotype" w:eastAsia="Calibri" w:hAnsi="Palatino Linotype" w:cs="Tahoma"/>
          <w:bCs/>
          <w:sz w:val="22"/>
          <w:szCs w:val="24"/>
          <w:lang w:eastAsia="en-US"/>
        </w:rPr>
        <w:t>Sin perjuicio de lo anterior, a</w:t>
      </w:r>
      <w:r w:rsidR="00724D96" w:rsidRPr="004B1DB5">
        <w:rPr>
          <w:rFonts w:ascii="Palatino Linotype" w:eastAsia="Calibri" w:hAnsi="Palatino Linotype" w:cs="Tahoma"/>
          <w:bCs/>
          <w:sz w:val="22"/>
          <w:szCs w:val="24"/>
          <w:lang w:eastAsia="en-US"/>
        </w:rPr>
        <w:t xml:space="preserve">unque este Instituto no pudo acceder a la página electrónica indicada por el Ayuntamiento de Toluca, se realizó una búsqueda de información pública en </w:t>
      </w:r>
      <w:r w:rsidR="00724D96" w:rsidRPr="004B1DB5">
        <w:rPr>
          <w:rFonts w:ascii="Palatino Linotype" w:eastAsia="Calibri" w:hAnsi="Palatino Linotype" w:cs="Tahoma"/>
          <w:bCs/>
          <w:sz w:val="22"/>
          <w:szCs w:val="24"/>
          <w:lang w:eastAsia="en-US"/>
        </w:rPr>
        <w:lastRenderedPageBreak/>
        <w:t xml:space="preserve">el portal de Información Pública </w:t>
      </w:r>
      <w:r w:rsidR="00BC0352" w:rsidRPr="004B1DB5">
        <w:rPr>
          <w:rFonts w:ascii="Palatino Linotype" w:eastAsia="Calibri" w:hAnsi="Palatino Linotype" w:cs="Tahoma"/>
          <w:bCs/>
          <w:sz w:val="22"/>
          <w:szCs w:val="24"/>
          <w:lang w:eastAsia="en-US"/>
        </w:rPr>
        <w:t>de Oficio Mexiquense (IPOMEX</w:t>
      </w:r>
      <w:r w:rsidR="0086216A" w:rsidRPr="004B1DB5">
        <w:rPr>
          <w:rFonts w:ascii="Palatino Linotype" w:eastAsia="Calibri" w:hAnsi="Palatino Linotype" w:cs="Tahoma"/>
          <w:bCs/>
          <w:sz w:val="22"/>
          <w:szCs w:val="24"/>
          <w:lang w:eastAsia="en-US"/>
        </w:rPr>
        <w:t xml:space="preserve">, </w:t>
      </w:r>
      <w:hyperlink r:id="rId26" w:history="1">
        <w:r w:rsidR="0086216A" w:rsidRPr="004B1DB5">
          <w:rPr>
            <w:rStyle w:val="Hipervnculo"/>
            <w:rFonts w:ascii="Palatino Linotype" w:eastAsia="Calibri" w:hAnsi="Palatino Linotype" w:cs="Tahoma"/>
            <w:bCs/>
            <w:sz w:val="22"/>
            <w:szCs w:val="24"/>
            <w:lang w:eastAsia="en-US"/>
          </w:rPr>
          <w:t>https://www.ipomex.org.mx/ipo3/lgt/indice/toluca/art_92_xxi.web</w:t>
        </w:r>
      </w:hyperlink>
      <w:r w:rsidR="0086216A" w:rsidRPr="004B1DB5">
        <w:rPr>
          <w:rFonts w:ascii="Palatino Linotype" w:eastAsia="Calibri" w:hAnsi="Palatino Linotype" w:cs="Tahoma"/>
          <w:bCs/>
          <w:sz w:val="22"/>
          <w:szCs w:val="24"/>
          <w:lang w:eastAsia="en-US"/>
        </w:rPr>
        <w:t>;  consultada el diez de octubre de dos mil dieciocho.</w:t>
      </w:r>
      <w:r w:rsidR="00BC0352" w:rsidRPr="004B1DB5">
        <w:rPr>
          <w:rFonts w:ascii="Palatino Linotype" w:eastAsia="Calibri" w:hAnsi="Palatino Linotype" w:cs="Tahoma"/>
          <w:bCs/>
          <w:sz w:val="22"/>
          <w:szCs w:val="24"/>
          <w:lang w:eastAsia="en-US"/>
        </w:rPr>
        <w:t xml:space="preserve">), de la cual fue posible obtener </w:t>
      </w:r>
      <w:r w:rsidR="0086216A" w:rsidRPr="004B1DB5">
        <w:rPr>
          <w:rFonts w:ascii="Palatino Linotype" w:eastAsia="Calibri" w:hAnsi="Palatino Linotype" w:cs="Tahoma"/>
          <w:bCs/>
          <w:sz w:val="22"/>
          <w:szCs w:val="24"/>
          <w:lang w:eastAsia="en-US"/>
        </w:rPr>
        <w:t>la</w:t>
      </w:r>
      <w:r w:rsidR="00940887" w:rsidRPr="004B1DB5">
        <w:rPr>
          <w:rFonts w:ascii="Palatino Linotype" w:eastAsia="Calibri" w:hAnsi="Palatino Linotype" w:cs="Tahoma"/>
          <w:bCs/>
          <w:sz w:val="22"/>
          <w:szCs w:val="24"/>
          <w:lang w:eastAsia="en-US"/>
        </w:rPr>
        <w:t xml:space="preserve"> </w:t>
      </w:r>
      <w:proofErr w:type="spellStart"/>
      <w:r w:rsidR="00BC0352" w:rsidRPr="004B1DB5">
        <w:rPr>
          <w:rFonts w:ascii="Palatino Linotype" w:eastAsia="Calibri" w:hAnsi="Palatino Linotype" w:cs="Tahoma"/>
          <w:bCs/>
          <w:i/>
          <w:sz w:val="22"/>
          <w:szCs w:val="24"/>
          <w:lang w:eastAsia="en-US"/>
        </w:rPr>
        <w:t>Curricul</w:t>
      </w:r>
      <w:r w:rsidR="0086216A" w:rsidRPr="004B1DB5">
        <w:rPr>
          <w:rFonts w:ascii="Palatino Linotype" w:eastAsia="Calibri" w:hAnsi="Palatino Linotype" w:cs="Tahoma"/>
          <w:bCs/>
          <w:i/>
          <w:sz w:val="22"/>
          <w:szCs w:val="24"/>
          <w:lang w:eastAsia="en-US"/>
        </w:rPr>
        <w:t>a</w:t>
      </w:r>
      <w:proofErr w:type="spellEnd"/>
      <w:r w:rsidR="0086216A" w:rsidRPr="004B1DB5">
        <w:rPr>
          <w:rFonts w:ascii="Palatino Linotype" w:eastAsia="Calibri" w:hAnsi="Palatino Linotype" w:cs="Tahoma"/>
          <w:bCs/>
          <w:i/>
          <w:sz w:val="22"/>
          <w:szCs w:val="24"/>
          <w:lang w:eastAsia="en-US"/>
        </w:rPr>
        <w:t xml:space="preserve"> </w:t>
      </w:r>
      <w:r w:rsidR="00BC0352" w:rsidRPr="004B1DB5">
        <w:rPr>
          <w:rFonts w:ascii="Palatino Linotype" w:eastAsia="Calibri" w:hAnsi="Palatino Linotype" w:cs="Tahoma"/>
          <w:bCs/>
          <w:i/>
          <w:sz w:val="22"/>
          <w:szCs w:val="24"/>
          <w:lang w:eastAsia="en-US"/>
        </w:rPr>
        <w:t>Vitae</w:t>
      </w:r>
      <w:r w:rsidR="00940887" w:rsidRPr="004B1DB5">
        <w:rPr>
          <w:rFonts w:ascii="Palatino Linotype" w:eastAsia="Calibri" w:hAnsi="Palatino Linotype" w:cs="Tahoma"/>
          <w:bCs/>
          <w:i/>
          <w:sz w:val="22"/>
          <w:szCs w:val="24"/>
          <w:lang w:eastAsia="en-US"/>
        </w:rPr>
        <w:t xml:space="preserve"> </w:t>
      </w:r>
      <w:r w:rsidRPr="004B1DB5">
        <w:rPr>
          <w:rFonts w:ascii="Palatino Linotype" w:eastAsia="Calibri" w:hAnsi="Palatino Linotype" w:cs="Tahoma"/>
          <w:bCs/>
          <w:sz w:val="22"/>
          <w:szCs w:val="24"/>
          <w:lang w:eastAsia="en-US"/>
        </w:rPr>
        <w:t>de los servidores públicos siguientes:</w:t>
      </w:r>
    </w:p>
    <w:p w:rsidR="00BB4B14" w:rsidRPr="004B1DB5" w:rsidRDefault="00BB4B14" w:rsidP="00007FF3">
      <w:pPr>
        <w:spacing w:line="360" w:lineRule="auto"/>
        <w:ind w:right="-93"/>
        <w:jc w:val="both"/>
        <w:rPr>
          <w:rFonts w:ascii="Palatino Linotype" w:eastAsia="Calibri" w:hAnsi="Palatino Linotype" w:cs="Tahoma"/>
          <w:bCs/>
          <w:sz w:val="22"/>
          <w:szCs w:val="24"/>
          <w:lang w:eastAsia="en-US"/>
        </w:rPr>
      </w:pPr>
    </w:p>
    <w:p w:rsidR="00BB4B14" w:rsidRPr="004B1DB5" w:rsidRDefault="00BB4B14" w:rsidP="00007FF3">
      <w:pPr>
        <w:pStyle w:val="Prrafodelista"/>
        <w:numPr>
          <w:ilvl w:val="0"/>
          <w:numId w:val="13"/>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C. Alfonso Martínez Reyes</w:t>
      </w:r>
    </w:p>
    <w:p w:rsidR="00BB4B14" w:rsidRPr="004B1DB5" w:rsidRDefault="00BB4B14" w:rsidP="00007FF3">
      <w:pPr>
        <w:pStyle w:val="Prrafodelista"/>
        <w:numPr>
          <w:ilvl w:val="0"/>
          <w:numId w:val="13"/>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C. Irina Belem Reyes Rojas</w:t>
      </w:r>
    </w:p>
    <w:p w:rsidR="00BB4B14" w:rsidRPr="004B1DB5" w:rsidRDefault="00BB4B14" w:rsidP="00007FF3">
      <w:pPr>
        <w:pStyle w:val="Prrafodelista"/>
        <w:numPr>
          <w:ilvl w:val="0"/>
          <w:numId w:val="13"/>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 xml:space="preserve">C. </w:t>
      </w:r>
      <w:proofErr w:type="spellStart"/>
      <w:r w:rsidRPr="004B1DB5">
        <w:rPr>
          <w:rFonts w:ascii="Palatino Linotype" w:eastAsia="Calibri" w:hAnsi="Palatino Linotype" w:cs="Tahoma"/>
          <w:iCs/>
          <w:lang w:val="es-ES" w:eastAsia="es-ES_tradnl"/>
        </w:rPr>
        <w:t>Yeni</w:t>
      </w:r>
      <w:proofErr w:type="spellEnd"/>
      <w:r w:rsidRPr="004B1DB5">
        <w:rPr>
          <w:rFonts w:ascii="Palatino Linotype" w:eastAsia="Calibri" w:hAnsi="Palatino Linotype" w:cs="Tahoma"/>
          <w:iCs/>
          <w:lang w:val="es-ES" w:eastAsia="es-ES_tradnl"/>
        </w:rPr>
        <w:t xml:space="preserve"> Bibiana Barrios Ramírez</w:t>
      </w:r>
    </w:p>
    <w:p w:rsidR="00BB4B14" w:rsidRPr="004B1DB5" w:rsidRDefault="00BB4B14" w:rsidP="00007FF3">
      <w:pPr>
        <w:pStyle w:val="Prrafodelista"/>
        <w:numPr>
          <w:ilvl w:val="0"/>
          <w:numId w:val="13"/>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C. Gonzalo Ballesteros López</w:t>
      </w:r>
    </w:p>
    <w:p w:rsidR="00BB4B14" w:rsidRPr="004B1DB5" w:rsidRDefault="00BB4B14" w:rsidP="00007FF3">
      <w:pPr>
        <w:pStyle w:val="Prrafodelista"/>
        <w:numPr>
          <w:ilvl w:val="0"/>
          <w:numId w:val="13"/>
        </w:numPr>
        <w:tabs>
          <w:tab w:val="left" w:pos="4962"/>
        </w:tabs>
        <w:spacing w:line="360" w:lineRule="auto"/>
        <w:jc w:val="both"/>
        <w:rPr>
          <w:rFonts w:ascii="Palatino Linotype" w:eastAsia="Calibri" w:hAnsi="Palatino Linotype" w:cs="Tahoma"/>
          <w:iCs/>
          <w:lang w:val="es-ES" w:eastAsia="es-ES_tradnl"/>
        </w:rPr>
      </w:pPr>
      <w:r w:rsidRPr="004B1DB5">
        <w:rPr>
          <w:rFonts w:ascii="Palatino Linotype" w:eastAsia="Calibri" w:hAnsi="Palatino Linotype" w:cs="Tahoma"/>
          <w:iCs/>
          <w:lang w:val="es-ES" w:eastAsia="es-ES_tradnl"/>
        </w:rPr>
        <w:t>C. Benito Domínguez Enríquez.</w:t>
      </w:r>
    </w:p>
    <w:p w:rsidR="00BB4B14" w:rsidRPr="004B1DB5" w:rsidRDefault="00BB4B14" w:rsidP="00007FF3">
      <w:pPr>
        <w:spacing w:line="360" w:lineRule="auto"/>
        <w:ind w:right="-93"/>
        <w:jc w:val="both"/>
        <w:rPr>
          <w:rFonts w:ascii="Palatino Linotype" w:eastAsia="Calibri" w:hAnsi="Palatino Linotype" w:cs="Tahoma"/>
          <w:bCs/>
          <w:sz w:val="22"/>
          <w:szCs w:val="24"/>
          <w:lang w:eastAsia="en-US"/>
        </w:rPr>
      </w:pPr>
    </w:p>
    <w:p w:rsidR="00330801" w:rsidRPr="004B1DB5" w:rsidRDefault="00BB4B14" w:rsidP="00007FF3">
      <w:pPr>
        <w:spacing w:line="360" w:lineRule="auto"/>
        <w:ind w:right="-93"/>
        <w:jc w:val="both"/>
        <w:rPr>
          <w:rFonts w:ascii="Palatino Linotype" w:eastAsia="Calibri" w:hAnsi="Palatino Linotype" w:cs="Tahoma"/>
          <w:bCs/>
          <w:sz w:val="22"/>
          <w:szCs w:val="24"/>
          <w:lang w:eastAsia="en-US"/>
        </w:rPr>
      </w:pPr>
      <w:r w:rsidRPr="004B1DB5">
        <w:rPr>
          <w:rFonts w:ascii="Palatino Linotype" w:eastAsia="Calibri" w:hAnsi="Palatino Linotype" w:cs="Tahoma"/>
          <w:bCs/>
          <w:sz w:val="22"/>
          <w:szCs w:val="24"/>
          <w:lang w:eastAsia="en-US"/>
        </w:rPr>
        <w:t>Para pronta referencia, se muestra un ejemplo:</w:t>
      </w:r>
    </w:p>
    <w:p w:rsidR="000C2E24" w:rsidRPr="004B1DB5" w:rsidRDefault="000C2E24" w:rsidP="00007FF3">
      <w:pPr>
        <w:spacing w:line="360" w:lineRule="auto"/>
        <w:ind w:right="-93"/>
        <w:jc w:val="both"/>
        <w:rPr>
          <w:rFonts w:ascii="Palatino Linotype" w:eastAsia="Calibri" w:hAnsi="Palatino Linotype" w:cs="Tahoma"/>
          <w:bCs/>
          <w:sz w:val="22"/>
          <w:szCs w:val="24"/>
          <w:lang w:eastAsia="en-US"/>
        </w:rPr>
      </w:pPr>
    </w:p>
    <w:p w:rsidR="00BB4B14" w:rsidRPr="004B1DB5" w:rsidRDefault="000C2E24" w:rsidP="00007FF3">
      <w:pPr>
        <w:spacing w:line="360" w:lineRule="auto"/>
        <w:ind w:right="-93"/>
        <w:jc w:val="center"/>
        <w:rPr>
          <w:rFonts w:ascii="Palatino Linotype" w:eastAsia="Calibri" w:hAnsi="Palatino Linotype" w:cs="Tahoma"/>
          <w:bCs/>
          <w:sz w:val="22"/>
          <w:szCs w:val="24"/>
          <w:lang w:eastAsia="en-US"/>
        </w:rPr>
      </w:pPr>
      <w:r w:rsidRPr="004B1DB5">
        <w:rPr>
          <w:rFonts w:ascii="Palatino Linotype" w:hAnsi="Palatino Linotype"/>
          <w:noProof/>
          <w:sz w:val="18"/>
          <w:lang w:eastAsia="es-MX"/>
        </w:rPr>
        <w:drawing>
          <wp:inline distT="0" distB="0" distL="0" distR="0">
            <wp:extent cx="4092575" cy="3705367"/>
            <wp:effectExtent l="0" t="0" r="317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115335" cy="3725974"/>
                    </a:xfrm>
                    <a:prstGeom prst="rect">
                      <a:avLst/>
                    </a:prstGeom>
                  </pic:spPr>
                </pic:pic>
              </a:graphicData>
            </a:graphic>
          </wp:inline>
        </w:drawing>
      </w:r>
    </w:p>
    <w:p w:rsidR="00330801" w:rsidRPr="004B1DB5" w:rsidRDefault="005F636B" w:rsidP="00007FF3">
      <w:pPr>
        <w:spacing w:line="360" w:lineRule="auto"/>
        <w:jc w:val="both"/>
        <w:rPr>
          <w:rFonts w:ascii="Palatino Linotype" w:eastAsia="Calibri" w:hAnsi="Palatino Linotype" w:cs="Tahoma"/>
          <w:bCs/>
          <w:sz w:val="22"/>
          <w:szCs w:val="24"/>
          <w:lang w:eastAsia="en-US"/>
        </w:rPr>
      </w:pPr>
      <w:r w:rsidRPr="004B1DB5">
        <w:rPr>
          <w:rFonts w:ascii="Palatino Linotype" w:eastAsia="Calibri" w:hAnsi="Palatino Linotype" w:cs="Tahoma"/>
          <w:bCs/>
          <w:sz w:val="22"/>
          <w:szCs w:val="24"/>
          <w:lang w:eastAsia="en-US"/>
        </w:rPr>
        <w:lastRenderedPageBreak/>
        <w:t xml:space="preserve">Cabe resaltar que en la búsqueda efectuada por este Instituto </w:t>
      </w:r>
      <w:r w:rsidRPr="004B1DB5">
        <w:rPr>
          <w:rFonts w:ascii="Palatino Linotype" w:eastAsia="Calibri" w:hAnsi="Palatino Linotype" w:cs="Tahoma"/>
          <w:b/>
          <w:bCs/>
          <w:sz w:val="22"/>
          <w:szCs w:val="24"/>
          <w:lang w:eastAsia="en-US"/>
        </w:rPr>
        <w:t>no</w:t>
      </w:r>
      <w:r w:rsidRPr="004B1DB5">
        <w:rPr>
          <w:rFonts w:ascii="Palatino Linotype" w:eastAsia="Calibri" w:hAnsi="Palatino Linotype" w:cs="Tahoma"/>
          <w:bCs/>
          <w:sz w:val="22"/>
          <w:szCs w:val="24"/>
          <w:lang w:eastAsia="en-US"/>
        </w:rPr>
        <w:t xml:space="preserve"> fue posible localizar el </w:t>
      </w:r>
      <w:proofErr w:type="spellStart"/>
      <w:r w:rsidRPr="004B1DB5">
        <w:rPr>
          <w:rFonts w:ascii="Palatino Linotype" w:eastAsia="Calibri" w:hAnsi="Palatino Linotype" w:cs="Tahoma"/>
          <w:bCs/>
          <w:i/>
          <w:sz w:val="22"/>
          <w:szCs w:val="24"/>
          <w:lang w:eastAsia="en-US"/>
        </w:rPr>
        <w:t>Curriculum</w:t>
      </w:r>
      <w:proofErr w:type="spellEnd"/>
      <w:r w:rsidRPr="004B1DB5">
        <w:rPr>
          <w:rFonts w:ascii="Palatino Linotype" w:eastAsia="Calibri" w:hAnsi="Palatino Linotype" w:cs="Tahoma"/>
          <w:bCs/>
          <w:i/>
          <w:sz w:val="22"/>
          <w:szCs w:val="24"/>
          <w:lang w:eastAsia="en-US"/>
        </w:rPr>
        <w:t xml:space="preserve"> Vitae</w:t>
      </w:r>
      <w:r w:rsidRPr="004B1DB5">
        <w:rPr>
          <w:rFonts w:ascii="Palatino Linotype" w:eastAsia="Calibri" w:hAnsi="Palatino Linotype" w:cs="Tahoma"/>
          <w:bCs/>
          <w:sz w:val="22"/>
          <w:szCs w:val="24"/>
          <w:lang w:eastAsia="en-US"/>
        </w:rPr>
        <w:t xml:space="preserve"> del C. Marco Antonio Castañeda Aguilar</w:t>
      </w:r>
      <w:r w:rsidR="008133BB" w:rsidRPr="004B1DB5">
        <w:rPr>
          <w:rFonts w:ascii="Palatino Linotype" w:eastAsia="Calibri" w:hAnsi="Palatino Linotype" w:cs="Tahoma"/>
          <w:bCs/>
          <w:sz w:val="22"/>
          <w:szCs w:val="24"/>
          <w:lang w:eastAsia="en-US"/>
        </w:rPr>
        <w:t>, Director de Administración</w:t>
      </w:r>
      <w:r w:rsidRPr="004B1DB5">
        <w:rPr>
          <w:rFonts w:ascii="Palatino Linotype" w:eastAsia="Calibri" w:hAnsi="Palatino Linotype" w:cs="Tahoma"/>
          <w:bCs/>
          <w:sz w:val="22"/>
          <w:szCs w:val="24"/>
          <w:lang w:eastAsia="en-US"/>
        </w:rPr>
        <w:t xml:space="preserve">. </w:t>
      </w:r>
    </w:p>
    <w:p w:rsidR="00330801" w:rsidRPr="004B1DB5" w:rsidRDefault="00330801" w:rsidP="00007FF3">
      <w:pPr>
        <w:spacing w:line="360" w:lineRule="auto"/>
        <w:jc w:val="both"/>
        <w:rPr>
          <w:rFonts w:ascii="Palatino Linotype" w:eastAsia="Calibri" w:hAnsi="Palatino Linotype" w:cs="Tahoma"/>
          <w:bCs/>
          <w:sz w:val="22"/>
          <w:szCs w:val="24"/>
          <w:lang w:eastAsia="en-US"/>
        </w:rPr>
      </w:pPr>
    </w:p>
    <w:p w:rsidR="00330801" w:rsidRPr="004B1DB5" w:rsidRDefault="005F636B" w:rsidP="00007FF3">
      <w:pPr>
        <w:spacing w:line="360" w:lineRule="auto"/>
        <w:jc w:val="both"/>
        <w:rPr>
          <w:rFonts w:ascii="Palatino Linotype" w:eastAsia="Calibri" w:hAnsi="Palatino Linotype" w:cs="Tahoma"/>
          <w:bCs/>
          <w:sz w:val="22"/>
          <w:szCs w:val="24"/>
          <w:lang w:eastAsia="en-US"/>
        </w:rPr>
      </w:pPr>
      <w:r w:rsidRPr="004B1DB5">
        <w:rPr>
          <w:rFonts w:ascii="Palatino Linotype" w:eastAsia="Calibri" w:hAnsi="Palatino Linotype" w:cs="Tahoma"/>
          <w:bCs/>
          <w:sz w:val="22"/>
          <w:szCs w:val="24"/>
          <w:lang w:eastAsia="en-US"/>
        </w:rPr>
        <w:t>Así pues, este Instituto considera que</w:t>
      </w:r>
      <w:r w:rsidR="00024935" w:rsidRPr="004B1DB5">
        <w:rPr>
          <w:rFonts w:ascii="Palatino Linotype" w:eastAsia="Calibri" w:hAnsi="Palatino Linotype" w:cs="Tahoma"/>
          <w:bCs/>
          <w:sz w:val="22"/>
          <w:szCs w:val="24"/>
          <w:lang w:eastAsia="en-US"/>
        </w:rPr>
        <w:t xml:space="preserve"> cuando</w:t>
      </w:r>
      <w:r w:rsidRPr="004B1DB5">
        <w:rPr>
          <w:rFonts w:ascii="Palatino Linotype" w:eastAsia="Calibri" w:hAnsi="Palatino Linotype" w:cs="Tahoma"/>
          <w:bCs/>
          <w:sz w:val="22"/>
          <w:szCs w:val="24"/>
          <w:lang w:eastAsia="en-US"/>
        </w:rPr>
        <w:t xml:space="preserve"> el Ayuntamiento </w:t>
      </w:r>
      <w:r w:rsidR="00024935" w:rsidRPr="004B1DB5">
        <w:rPr>
          <w:rFonts w:ascii="Palatino Linotype" w:eastAsia="Calibri" w:hAnsi="Palatino Linotype" w:cs="Tahoma"/>
          <w:bCs/>
          <w:sz w:val="22"/>
          <w:szCs w:val="24"/>
          <w:lang w:eastAsia="en-US"/>
        </w:rPr>
        <w:t xml:space="preserve">remita a información disponible en Internet, debe </w:t>
      </w:r>
      <w:bookmarkStart w:id="1" w:name="_Hlk527105871"/>
      <w:r w:rsidRPr="004B1DB5">
        <w:rPr>
          <w:rFonts w:ascii="Palatino Linotype" w:eastAsia="Calibri" w:hAnsi="Palatino Linotype" w:cs="Tahoma"/>
          <w:bCs/>
          <w:sz w:val="22"/>
          <w:szCs w:val="24"/>
          <w:lang w:eastAsia="en-US"/>
        </w:rPr>
        <w:t>proporcio</w:t>
      </w:r>
      <w:r w:rsidR="0086216A" w:rsidRPr="004B1DB5">
        <w:rPr>
          <w:rFonts w:ascii="Palatino Linotype" w:eastAsia="Calibri" w:hAnsi="Palatino Linotype" w:cs="Tahoma"/>
          <w:bCs/>
          <w:sz w:val="22"/>
          <w:szCs w:val="24"/>
          <w:lang w:eastAsia="en-US"/>
        </w:rPr>
        <w:t>nar el vínculo electrónico d</w:t>
      </w:r>
      <w:r w:rsidR="0086216A" w:rsidRPr="00775937">
        <w:rPr>
          <w:rFonts w:ascii="Palatino Linotype" w:eastAsia="Calibri" w:hAnsi="Palatino Linotype" w:cs="Tahoma"/>
          <w:bCs/>
          <w:sz w:val="22"/>
          <w:szCs w:val="24"/>
          <w:lang w:eastAsia="en-US"/>
        </w:rPr>
        <w:t>el P</w:t>
      </w:r>
      <w:r w:rsidRPr="00775937">
        <w:rPr>
          <w:rFonts w:ascii="Palatino Linotype" w:eastAsia="Calibri" w:hAnsi="Palatino Linotype" w:cs="Tahoma"/>
          <w:bCs/>
          <w:sz w:val="22"/>
          <w:szCs w:val="24"/>
          <w:lang w:eastAsia="en-US"/>
        </w:rPr>
        <w:t>ortal de Información Pública de Oficio Mexiquense (IPOMEX</w:t>
      </w:r>
      <w:r w:rsidR="007F0CC2" w:rsidRPr="00775937">
        <w:rPr>
          <w:rFonts w:ascii="Palatino Linotype" w:eastAsia="Calibri" w:hAnsi="Palatino Linotype" w:cs="Tahoma"/>
          <w:bCs/>
          <w:sz w:val="22"/>
          <w:szCs w:val="24"/>
          <w:lang w:eastAsia="en-US"/>
        </w:rPr>
        <w:t>), e indicar</w:t>
      </w:r>
      <w:r w:rsidRPr="00775937">
        <w:rPr>
          <w:rFonts w:ascii="Palatino Linotype" w:eastAsia="Calibri" w:hAnsi="Palatino Linotype" w:cs="Tahoma"/>
          <w:bCs/>
          <w:sz w:val="22"/>
          <w:szCs w:val="24"/>
          <w:lang w:eastAsia="en-US"/>
        </w:rPr>
        <w:t xml:space="preserve"> los pasos a seguir para consultar</w:t>
      </w:r>
      <w:r w:rsidR="00024935" w:rsidRPr="00775937">
        <w:rPr>
          <w:rFonts w:ascii="Palatino Linotype" w:eastAsia="Calibri" w:hAnsi="Palatino Linotype" w:cs="Tahoma"/>
          <w:bCs/>
          <w:sz w:val="22"/>
          <w:szCs w:val="24"/>
          <w:lang w:eastAsia="en-US"/>
        </w:rPr>
        <w:t xml:space="preserve"> la misma en términos del artículo 161 de la Ley de la materia; como en la especie esto no aconteció y la liga proporcionada no contiene la información materia de la solicitud, resulta procedente instruir al Sujeto Obligado para que proporcione la expresión documental en la obre</w:t>
      </w:r>
      <w:r w:rsidR="00024935" w:rsidRPr="004B1DB5">
        <w:rPr>
          <w:rFonts w:ascii="Palatino Linotype" w:eastAsia="Calibri" w:hAnsi="Palatino Linotype" w:cs="Tahoma"/>
          <w:bCs/>
          <w:sz w:val="22"/>
          <w:szCs w:val="24"/>
          <w:lang w:eastAsia="en-US"/>
        </w:rPr>
        <w:t xml:space="preserve"> </w:t>
      </w:r>
      <w:r w:rsidR="0086216A" w:rsidRPr="004B1DB5">
        <w:rPr>
          <w:rFonts w:ascii="Palatino Linotype" w:eastAsia="Calibri" w:hAnsi="Palatino Linotype" w:cs="Tahoma"/>
          <w:bCs/>
          <w:sz w:val="22"/>
          <w:szCs w:val="24"/>
          <w:lang w:eastAsia="en-US"/>
        </w:rPr>
        <w:t>la</w:t>
      </w:r>
      <w:r w:rsidR="00940887" w:rsidRPr="004B1DB5">
        <w:rPr>
          <w:rFonts w:ascii="Palatino Linotype" w:eastAsia="Calibri" w:hAnsi="Palatino Linotype" w:cs="Tahoma"/>
          <w:bCs/>
          <w:sz w:val="22"/>
          <w:szCs w:val="24"/>
          <w:lang w:eastAsia="en-US"/>
        </w:rPr>
        <w:t xml:space="preserve"> </w:t>
      </w:r>
      <w:proofErr w:type="spellStart"/>
      <w:r w:rsidRPr="004B1DB5">
        <w:rPr>
          <w:rFonts w:ascii="Palatino Linotype" w:eastAsia="Calibri" w:hAnsi="Palatino Linotype" w:cs="Tahoma"/>
          <w:bCs/>
          <w:i/>
          <w:sz w:val="22"/>
          <w:szCs w:val="24"/>
          <w:lang w:eastAsia="en-US"/>
        </w:rPr>
        <w:t>Curricul</w:t>
      </w:r>
      <w:r w:rsidR="0086216A" w:rsidRPr="004B1DB5">
        <w:rPr>
          <w:rFonts w:ascii="Palatino Linotype" w:eastAsia="Calibri" w:hAnsi="Palatino Linotype" w:cs="Tahoma"/>
          <w:bCs/>
          <w:i/>
          <w:sz w:val="22"/>
          <w:szCs w:val="24"/>
          <w:lang w:eastAsia="en-US"/>
        </w:rPr>
        <w:t>a</w:t>
      </w:r>
      <w:proofErr w:type="spellEnd"/>
      <w:r w:rsidRPr="004B1DB5">
        <w:rPr>
          <w:rFonts w:ascii="Palatino Linotype" w:eastAsia="Calibri" w:hAnsi="Palatino Linotype" w:cs="Tahoma"/>
          <w:bCs/>
          <w:i/>
          <w:sz w:val="22"/>
          <w:szCs w:val="24"/>
          <w:lang w:eastAsia="en-US"/>
        </w:rPr>
        <w:t xml:space="preserve"> Vitae</w:t>
      </w:r>
      <w:r w:rsidRPr="004B1DB5">
        <w:rPr>
          <w:rFonts w:ascii="Palatino Linotype" w:eastAsia="Calibri" w:hAnsi="Palatino Linotype" w:cs="Tahoma"/>
          <w:bCs/>
          <w:sz w:val="22"/>
          <w:szCs w:val="24"/>
          <w:lang w:eastAsia="en-US"/>
        </w:rPr>
        <w:t xml:space="preserve"> de los C. Alfonso Martínez Reyes; Irina Belem Reyes Rojas; </w:t>
      </w:r>
      <w:proofErr w:type="spellStart"/>
      <w:r w:rsidRPr="004B1DB5">
        <w:rPr>
          <w:rFonts w:ascii="Palatino Linotype" w:eastAsia="Calibri" w:hAnsi="Palatino Linotype" w:cs="Tahoma"/>
          <w:bCs/>
          <w:sz w:val="22"/>
          <w:szCs w:val="24"/>
          <w:lang w:eastAsia="en-US"/>
        </w:rPr>
        <w:t>Yeni</w:t>
      </w:r>
      <w:proofErr w:type="spellEnd"/>
      <w:r w:rsidRPr="004B1DB5">
        <w:rPr>
          <w:rFonts w:ascii="Palatino Linotype" w:eastAsia="Calibri" w:hAnsi="Palatino Linotype" w:cs="Tahoma"/>
          <w:bCs/>
          <w:sz w:val="22"/>
          <w:szCs w:val="24"/>
          <w:lang w:eastAsia="en-US"/>
        </w:rPr>
        <w:t xml:space="preserve"> Bibiana Barrios Ram</w:t>
      </w:r>
      <w:r w:rsidR="0086216A" w:rsidRPr="004B1DB5">
        <w:rPr>
          <w:rFonts w:ascii="Palatino Linotype" w:eastAsia="Calibri" w:hAnsi="Palatino Linotype" w:cs="Tahoma"/>
          <w:bCs/>
          <w:sz w:val="22"/>
          <w:szCs w:val="24"/>
          <w:lang w:eastAsia="en-US"/>
        </w:rPr>
        <w:t>írez; Gonzalo Ballesteros López</w:t>
      </w:r>
      <w:r w:rsidRPr="004B1DB5">
        <w:rPr>
          <w:rFonts w:ascii="Palatino Linotype" w:eastAsia="Calibri" w:hAnsi="Palatino Linotype" w:cs="Tahoma"/>
          <w:bCs/>
          <w:sz w:val="22"/>
          <w:szCs w:val="24"/>
          <w:lang w:eastAsia="en-US"/>
        </w:rPr>
        <w:t xml:space="preserve"> </w:t>
      </w:r>
      <w:r w:rsidR="00940887" w:rsidRPr="004B1DB5">
        <w:rPr>
          <w:rFonts w:ascii="Palatino Linotype" w:eastAsia="Calibri" w:hAnsi="Palatino Linotype" w:cs="Tahoma"/>
          <w:bCs/>
          <w:sz w:val="22"/>
          <w:szCs w:val="24"/>
          <w:lang w:eastAsia="en-US"/>
        </w:rPr>
        <w:t>y, Benito</w:t>
      </w:r>
      <w:r w:rsidR="007F0CC2" w:rsidRPr="004B1DB5">
        <w:rPr>
          <w:rFonts w:ascii="Palatino Linotype" w:eastAsia="Calibri" w:hAnsi="Palatino Linotype" w:cs="Tahoma"/>
          <w:bCs/>
          <w:sz w:val="22"/>
          <w:szCs w:val="24"/>
          <w:lang w:eastAsia="en-US"/>
        </w:rPr>
        <w:t xml:space="preserve"> Domínguez Enríquez, c</w:t>
      </w:r>
      <w:r w:rsidR="00D12C2B" w:rsidRPr="004B1DB5">
        <w:rPr>
          <w:rFonts w:ascii="Palatino Linotype" w:eastAsia="Calibri" w:hAnsi="Palatino Linotype" w:cs="Tahoma"/>
          <w:bCs/>
          <w:sz w:val="22"/>
          <w:szCs w:val="24"/>
          <w:lang w:eastAsia="en-US"/>
        </w:rPr>
        <w:t>on la finalidad de dar debido cumplimiento a lo dispuesto por el artículo 16</w:t>
      </w:r>
      <w:r w:rsidR="00775205" w:rsidRPr="004B1DB5">
        <w:rPr>
          <w:rFonts w:ascii="Palatino Linotype" w:eastAsia="Calibri" w:hAnsi="Palatino Linotype" w:cs="Tahoma"/>
          <w:bCs/>
          <w:sz w:val="22"/>
          <w:szCs w:val="24"/>
          <w:lang w:eastAsia="en-US"/>
        </w:rPr>
        <w:t>1</w:t>
      </w:r>
      <w:r w:rsidR="00D12C2B" w:rsidRPr="004B1DB5">
        <w:rPr>
          <w:rFonts w:ascii="Palatino Linotype" w:eastAsia="Calibri" w:hAnsi="Palatino Linotype" w:cs="Tahoma"/>
          <w:bCs/>
          <w:sz w:val="22"/>
          <w:szCs w:val="24"/>
          <w:lang w:eastAsia="en-US"/>
        </w:rPr>
        <w:t xml:space="preserve"> de la Ley de Transparencia y Acceso a la Información Pública del Estado de México y Municipios</w:t>
      </w:r>
      <w:r w:rsidR="007F0CC2" w:rsidRPr="004B1DB5">
        <w:rPr>
          <w:rFonts w:ascii="Palatino Linotype" w:eastAsia="Calibri" w:hAnsi="Palatino Linotype" w:cs="Tahoma"/>
          <w:bCs/>
          <w:sz w:val="22"/>
          <w:szCs w:val="24"/>
          <w:lang w:eastAsia="en-US"/>
        </w:rPr>
        <w:t xml:space="preserve">, </w:t>
      </w:r>
      <w:r w:rsidR="0086216A" w:rsidRPr="004B1DB5">
        <w:rPr>
          <w:rFonts w:ascii="Palatino Linotype" w:eastAsia="Calibri" w:hAnsi="Palatino Linotype" w:cs="Tahoma"/>
          <w:bCs/>
          <w:sz w:val="22"/>
          <w:szCs w:val="24"/>
          <w:lang w:eastAsia="en-US"/>
        </w:rPr>
        <w:t>para</w:t>
      </w:r>
      <w:r w:rsidR="007F0CC2" w:rsidRPr="004B1DB5">
        <w:rPr>
          <w:rFonts w:ascii="Palatino Linotype" w:eastAsia="Calibri" w:hAnsi="Palatino Linotype" w:cs="Tahoma"/>
          <w:bCs/>
          <w:sz w:val="22"/>
          <w:szCs w:val="24"/>
          <w:lang w:eastAsia="en-US"/>
        </w:rPr>
        <w:t xml:space="preserve"> garantizar el acceso del particular a la información que es de su </w:t>
      </w:r>
      <w:r w:rsidR="0086216A" w:rsidRPr="004B1DB5">
        <w:rPr>
          <w:rFonts w:ascii="Palatino Linotype" w:eastAsia="Calibri" w:hAnsi="Palatino Linotype" w:cs="Tahoma"/>
          <w:bCs/>
          <w:sz w:val="22"/>
          <w:szCs w:val="24"/>
          <w:lang w:eastAsia="en-US"/>
        </w:rPr>
        <w:t>interés</w:t>
      </w:r>
      <w:r w:rsidR="007F0CC2" w:rsidRPr="004B1DB5">
        <w:rPr>
          <w:rFonts w:ascii="Palatino Linotype" w:eastAsia="Calibri" w:hAnsi="Palatino Linotype" w:cs="Tahoma"/>
          <w:bCs/>
          <w:sz w:val="22"/>
          <w:szCs w:val="24"/>
          <w:lang w:eastAsia="en-US"/>
        </w:rPr>
        <w:t>.</w:t>
      </w:r>
    </w:p>
    <w:p w:rsidR="00727E28" w:rsidRPr="004B1DB5" w:rsidRDefault="00727E28" w:rsidP="00007FF3">
      <w:pPr>
        <w:spacing w:line="360" w:lineRule="auto"/>
        <w:jc w:val="both"/>
        <w:rPr>
          <w:rFonts w:ascii="Palatino Linotype" w:eastAsia="Calibri" w:hAnsi="Palatino Linotype" w:cs="Tahoma"/>
          <w:bCs/>
          <w:sz w:val="22"/>
          <w:szCs w:val="24"/>
          <w:lang w:eastAsia="en-US"/>
        </w:rPr>
      </w:pPr>
    </w:p>
    <w:p w:rsidR="007F0CC2" w:rsidRPr="004B1DB5" w:rsidRDefault="002C2104" w:rsidP="00007FF3">
      <w:pPr>
        <w:spacing w:line="360" w:lineRule="auto"/>
        <w:jc w:val="both"/>
        <w:rPr>
          <w:rFonts w:ascii="Palatino Linotype" w:eastAsia="Calibri" w:hAnsi="Palatino Linotype" w:cs="Tahoma"/>
          <w:bCs/>
          <w:sz w:val="22"/>
          <w:szCs w:val="24"/>
          <w:lang w:eastAsia="en-US"/>
        </w:rPr>
      </w:pPr>
      <w:r w:rsidRPr="004B1DB5">
        <w:rPr>
          <w:rFonts w:ascii="Palatino Linotype" w:eastAsia="Calibri" w:hAnsi="Palatino Linotype" w:cs="Tahoma"/>
          <w:bCs/>
          <w:sz w:val="22"/>
          <w:szCs w:val="24"/>
          <w:lang w:eastAsia="en-US"/>
        </w:rPr>
        <w:t xml:space="preserve">Ahora bien, por lo que hace al </w:t>
      </w:r>
      <w:proofErr w:type="spellStart"/>
      <w:r w:rsidRPr="004B1DB5">
        <w:rPr>
          <w:rFonts w:ascii="Palatino Linotype" w:eastAsia="Calibri" w:hAnsi="Palatino Linotype" w:cs="Tahoma"/>
          <w:bCs/>
          <w:i/>
          <w:sz w:val="22"/>
          <w:szCs w:val="24"/>
          <w:lang w:eastAsia="en-US"/>
        </w:rPr>
        <w:t>Curriculum</w:t>
      </w:r>
      <w:proofErr w:type="spellEnd"/>
      <w:r w:rsidRPr="004B1DB5">
        <w:rPr>
          <w:rFonts w:ascii="Palatino Linotype" w:eastAsia="Calibri" w:hAnsi="Palatino Linotype" w:cs="Tahoma"/>
          <w:bCs/>
          <w:i/>
          <w:sz w:val="22"/>
          <w:szCs w:val="24"/>
          <w:lang w:eastAsia="en-US"/>
        </w:rPr>
        <w:t xml:space="preserve"> Vitae</w:t>
      </w:r>
      <w:r w:rsidRPr="004B1DB5">
        <w:rPr>
          <w:rFonts w:ascii="Palatino Linotype" w:eastAsia="Calibri" w:hAnsi="Palatino Linotype" w:cs="Tahoma"/>
          <w:bCs/>
          <w:sz w:val="22"/>
          <w:szCs w:val="24"/>
          <w:lang w:eastAsia="en-US"/>
        </w:rPr>
        <w:t xml:space="preserve"> del C. Marco Antonio Castañeda Aguilar, </w:t>
      </w:r>
      <w:r w:rsidR="008133BB" w:rsidRPr="004B1DB5">
        <w:rPr>
          <w:rFonts w:ascii="Palatino Linotype" w:eastAsia="Calibri" w:hAnsi="Palatino Linotype" w:cs="Tahoma"/>
          <w:bCs/>
          <w:sz w:val="22"/>
          <w:szCs w:val="24"/>
          <w:lang w:eastAsia="en-US"/>
        </w:rPr>
        <w:t xml:space="preserve">Director de Administración, </w:t>
      </w:r>
      <w:r w:rsidRPr="004B1DB5">
        <w:rPr>
          <w:rFonts w:ascii="Palatino Linotype" w:eastAsia="Calibri" w:hAnsi="Palatino Linotype" w:cs="Tahoma"/>
          <w:bCs/>
          <w:sz w:val="22"/>
          <w:szCs w:val="24"/>
          <w:lang w:eastAsia="en-US"/>
        </w:rPr>
        <w:t xml:space="preserve">en </w:t>
      </w:r>
      <w:r w:rsidR="00767A99" w:rsidRPr="004B1DB5">
        <w:rPr>
          <w:rFonts w:ascii="Palatino Linotype" w:eastAsia="Calibri" w:hAnsi="Palatino Linotype" w:cs="Tahoma"/>
          <w:bCs/>
          <w:sz w:val="22"/>
          <w:szCs w:val="24"/>
          <w:lang w:eastAsia="en-US"/>
        </w:rPr>
        <w:t>caso de que este no obre en el P</w:t>
      </w:r>
      <w:r w:rsidRPr="004B1DB5">
        <w:rPr>
          <w:rFonts w:ascii="Palatino Linotype" w:eastAsia="Calibri" w:hAnsi="Palatino Linotype" w:cs="Tahoma"/>
          <w:bCs/>
          <w:sz w:val="22"/>
          <w:szCs w:val="24"/>
          <w:lang w:eastAsia="en-US"/>
        </w:rPr>
        <w:t xml:space="preserve">ortal de Información Pública de Oficio Mexiquense (IPOMEX), </w:t>
      </w:r>
      <w:r w:rsidR="00F90A4B" w:rsidRPr="004B1DB5">
        <w:rPr>
          <w:rFonts w:ascii="Palatino Linotype" w:eastAsia="Calibri" w:hAnsi="Palatino Linotype" w:cs="Tahoma"/>
          <w:bCs/>
          <w:sz w:val="22"/>
          <w:szCs w:val="24"/>
          <w:lang w:eastAsia="en-US"/>
        </w:rPr>
        <w:t>el Ayuntamiento de Toluca debe</w:t>
      </w:r>
      <w:r w:rsidRPr="004B1DB5">
        <w:rPr>
          <w:rFonts w:ascii="Palatino Linotype" w:eastAsia="Calibri" w:hAnsi="Palatino Linotype" w:cs="Tahoma"/>
          <w:bCs/>
          <w:sz w:val="22"/>
          <w:szCs w:val="24"/>
          <w:lang w:eastAsia="en-US"/>
        </w:rPr>
        <w:t xml:space="preserve"> realizar una </w:t>
      </w:r>
      <w:r w:rsidR="00D44E74" w:rsidRPr="004B1DB5">
        <w:rPr>
          <w:rFonts w:ascii="Palatino Linotype" w:eastAsia="Calibri" w:hAnsi="Palatino Linotype" w:cs="Tahoma"/>
          <w:bCs/>
          <w:sz w:val="22"/>
          <w:szCs w:val="24"/>
          <w:lang w:eastAsia="en-US"/>
        </w:rPr>
        <w:t xml:space="preserve">búsqueda </w:t>
      </w:r>
      <w:r w:rsidR="0014232B" w:rsidRPr="004B1DB5">
        <w:rPr>
          <w:rFonts w:ascii="Palatino Linotype" w:eastAsia="Calibri" w:hAnsi="Palatino Linotype" w:cs="Tahoma"/>
          <w:bCs/>
          <w:sz w:val="22"/>
          <w:szCs w:val="24"/>
          <w:lang w:eastAsia="en-US"/>
        </w:rPr>
        <w:t xml:space="preserve">exhaustiva en el </w:t>
      </w:r>
      <w:r w:rsidR="00940887" w:rsidRPr="004B1DB5">
        <w:rPr>
          <w:rFonts w:ascii="Palatino Linotype" w:eastAsia="Calibri" w:hAnsi="Palatino Linotype" w:cs="Tahoma"/>
          <w:bCs/>
          <w:sz w:val="22"/>
          <w:szCs w:val="24"/>
          <w:lang w:eastAsia="en-US"/>
        </w:rPr>
        <w:t>expediente personal</w:t>
      </w:r>
      <w:r w:rsidR="0014232B" w:rsidRPr="004B1DB5">
        <w:rPr>
          <w:rFonts w:ascii="Palatino Linotype" w:eastAsia="Calibri" w:hAnsi="Palatino Linotype" w:cs="Tahoma"/>
          <w:bCs/>
          <w:sz w:val="22"/>
          <w:szCs w:val="24"/>
          <w:lang w:eastAsia="en-US"/>
        </w:rPr>
        <w:t xml:space="preserve"> </w:t>
      </w:r>
      <w:r w:rsidR="008619D2" w:rsidRPr="004B1DB5">
        <w:rPr>
          <w:rFonts w:ascii="Palatino Linotype" w:eastAsia="Calibri" w:hAnsi="Palatino Linotype" w:cs="Tahoma"/>
          <w:bCs/>
          <w:sz w:val="22"/>
          <w:szCs w:val="24"/>
          <w:lang w:eastAsia="en-US"/>
        </w:rPr>
        <w:t>del servidor público</w:t>
      </w:r>
      <w:r w:rsidR="007F0CC2" w:rsidRPr="004B1DB5">
        <w:rPr>
          <w:rFonts w:ascii="Palatino Linotype" w:eastAsia="Calibri" w:hAnsi="Palatino Linotype" w:cs="Tahoma"/>
          <w:bCs/>
          <w:sz w:val="22"/>
          <w:szCs w:val="24"/>
          <w:lang w:eastAsia="en-US"/>
        </w:rPr>
        <w:t xml:space="preserve"> y otorgar </w:t>
      </w:r>
      <w:r w:rsidR="00785FC3" w:rsidRPr="004B1DB5">
        <w:rPr>
          <w:rFonts w:ascii="Palatino Linotype" w:eastAsia="Calibri" w:hAnsi="Palatino Linotype" w:cs="Tahoma"/>
          <w:bCs/>
          <w:sz w:val="22"/>
          <w:szCs w:val="24"/>
          <w:lang w:eastAsia="en-US"/>
        </w:rPr>
        <w:t xml:space="preserve">el </w:t>
      </w:r>
      <w:r w:rsidR="00AB5DA7" w:rsidRPr="004B1DB5">
        <w:rPr>
          <w:rFonts w:ascii="Palatino Linotype" w:eastAsia="Calibri" w:hAnsi="Palatino Linotype" w:cs="Tahoma"/>
          <w:bCs/>
          <w:sz w:val="22"/>
          <w:szCs w:val="24"/>
          <w:lang w:eastAsia="en-US"/>
        </w:rPr>
        <w:t>documento al solicitante</w:t>
      </w:r>
      <w:r w:rsidR="007F0CC2" w:rsidRPr="004B1DB5">
        <w:rPr>
          <w:rFonts w:ascii="Palatino Linotype" w:eastAsia="Calibri" w:hAnsi="Palatino Linotype" w:cs="Tahoma"/>
          <w:bCs/>
          <w:sz w:val="22"/>
          <w:szCs w:val="24"/>
          <w:lang w:eastAsia="en-US"/>
        </w:rPr>
        <w:t>, para así, dar cumplimiento a lo establecido en los artículos 160 y 162 de la Ley de Transparencia y Acceso a la Información Pública del Estado de México y Municipios.</w:t>
      </w:r>
    </w:p>
    <w:p w:rsidR="007F0CC2" w:rsidRPr="004B1DB5" w:rsidRDefault="007F0CC2" w:rsidP="00007FF3">
      <w:pPr>
        <w:spacing w:line="360" w:lineRule="auto"/>
        <w:jc w:val="both"/>
        <w:rPr>
          <w:rFonts w:ascii="Palatino Linotype" w:eastAsia="Calibri" w:hAnsi="Palatino Linotype" w:cs="Tahoma"/>
          <w:bCs/>
          <w:sz w:val="22"/>
          <w:szCs w:val="24"/>
          <w:lang w:eastAsia="en-US"/>
        </w:rPr>
      </w:pPr>
    </w:p>
    <w:p w:rsidR="0014232B" w:rsidRPr="004B1DB5" w:rsidRDefault="007F0CC2" w:rsidP="00007FF3">
      <w:pPr>
        <w:spacing w:line="360" w:lineRule="auto"/>
        <w:jc w:val="both"/>
        <w:rPr>
          <w:rFonts w:ascii="Palatino Linotype" w:eastAsia="Calibri" w:hAnsi="Palatino Linotype" w:cs="Tahoma"/>
          <w:bCs/>
          <w:i/>
          <w:sz w:val="22"/>
          <w:szCs w:val="24"/>
          <w:lang w:eastAsia="en-US"/>
        </w:rPr>
      </w:pPr>
      <w:r w:rsidRPr="004B1DB5">
        <w:rPr>
          <w:rFonts w:ascii="Palatino Linotype" w:eastAsia="Calibri" w:hAnsi="Palatino Linotype" w:cs="Tahoma"/>
          <w:bCs/>
          <w:sz w:val="22"/>
          <w:szCs w:val="24"/>
          <w:lang w:eastAsia="en-US"/>
        </w:rPr>
        <w:t>Es de indicar, que el Ayuntamiento de Toluca</w:t>
      </w:r>
      <w:r w:rsidR="00F90A4B" w:rsidRPr="004B1DB5">
        <w:rPr>
          <w:rFonts w:ascii="Palatino Linotype" w:eastAsia="Calibri" w:hAnsi="Palatino Linotype" w:cs="Tahoma"/>
          <w:bCs/>
          <w:sz w:val="22"/>
          <w:szCs w:val="24"/>
          <w:lang w:eastAsia="en-US"/>
        </w:rPr>
        <w:t xml:space="preserve"> s</w:t>
      </w:r>
      <w:r w:rsidR="00436B7F" w:rsidRPr="004B1DB5">
        <w:rPr>
          <w:rFonts w:ascii="Palatino Linotype" w:eastAsia="Calibri" w:hAnsi="Palatino Linotype" w:cs="Tahoma"/>
          <w:bCs/>
          <w:sz w:val="22"/>
          <w:szCs w:val="24"/>
          <w:lang w:eastAsia="en-US"/>
        </w:rPr>
        <w:t xml:space="preserve">e encuentra obligado a </w:t>
      </w:r>
      <w:r w:rsidR="00940887" w:rsidRPr="004B1DB5">
        <w:rPr>
          <w:rFonts w:ascii="Palatino Linotype" w:eastAsia="Calibri" w:hAnsi="Palatino Linotype" w:cs="Tahoma"/>
          <w:bCs/>
          <w:sz w:val="22"/>
          <w:szCs w:val="24"/>
          <w:lang w:eastAsia="en-US"/>
        </w:rPr>
        <w:t>integrar el</w:t>
      </w:r>
      <w:r w:rsidRPr="004B1DB5">
        <w:rPr>
          <w:rFonts w:ascii="Palatino Linotype" w:eastAsia="Calibri" w:hAnsi="Palatino Linotype" w:cs="Tahoma"/>
          <w:bCs/>
          <w:sz w:val="22"/>
          <w:szCs w:val="24"/>
          <w:lang w:eastAsia="en-US"/>
        </w:rPr>
        <w:t xml:space="preserve"> expediente personal de sus servidores públicos, </w:t>
      </w:r>
      <w:r w:rsidR="00F90A4B" w:rsidRPr="004B1DB5">
        <w:rPr>
          <w:rFonts w:ascii="Palatino Linotype" w:eastAsia="Calibri" w:hAnsi="Palatino Linotype" w:cs="Tahoma"/>
          <w:bCs/>
          <w:sz w:val="22"/>
          <w:szCs w:val="24"/>
          <w:lang w:eastAsia="en-US"/>
        </w:rPr>
        <w:t xml:space="preserve">en términos de lo dispuesto por el artículo 98, fracción XVII, de la </w:t>
      </w:r>
      <w:r w:rsidR="00F90A4B" w:rsidRPr="004B1DB5">
        <w:rPr>
          <w:rFonts w:ascii="Palatino Linotype" w:eastAsia="Calibri" w:hAnsi="Palatino Linotype" w:cs="Tahoma"/>
          <w:b/>
          <w:bCs/>
          <w:sz w:val="22"/>
          <w:szCs w:val="24"/>
          <w:lang w:eastAsia="en-US"/>
        </w:rPr>
        <w:t>Ley del Trabajo de los Servidores P</w:t>
      </w:r>
      <w:r w:rsidR="00436B7F" w:rsidRPr="004B1DB5">
        <w:rPr>
          <w:rFonts w:ascii="Palatino Linotype" w:eastAsia="Calibri" w:hAnsi="Palatino Linotype" w:cs="Tahoma"/>
          <w:b/>
          <w:bCs/>
          <w:sz w:val="22"/>
          <w:szCs w:val="24"/>
          <w:lang w:eastAsia="en-US"/>
        </w:rPr>
        <w:t>ú</w:t>
      </w:r>
      <w:r w:rsidRPr="004B1DB5">
        <w:rPr>
          <w:rFonts w:ascii="Palatino Linotype" w:eastAsia="Calibri" w:hAnsi="Palatino Linotype" w:cs="Tahoma"/>
          <w:b/>
          <w:bCs/>
          <w:sz w:val="22"/>
          <w:szCs w:val="24"/>
          <w:lang w:eastAsia="en-US"/>
        </w:rPr>
        <w:t>blicos del Estado y Municipios</w:t>
      </w:r>
      <w:r w:rsidR="00FB426C" w:rsidRPr="004B1DB5">
        <w:rPr>
          <w:rFonts w:ascii="Palatino Linotype" w:eastAsia="Calibri" w:hAnsi="Palatino Linotype" w:cs="Tahoma"/>
          <w:b/>
          <w:bCs/>
          <w:sz w:val="22"/>
          <w:szCs w:val="24"/>
          <w:lang w:eastAsia="en-US"/>
        </w:rPr>
        <w:t xml:space="preserve">, </w:t>
      </w:r>
      <w:r w:rsidR="00FB426C" w:rsidRPr="004B1DB5">
        <w:rPr>
          <w:rFonts w:ascii="Palatino Linotype" w:eastAsia="Calibri" w:hAnsi="Palatino Linotype" w:cs="Tahoma"/>
          <w:bCs/>
          <w:sz w:val="22"/>
          <w:szCs w:val="24"/>
          <w:lang w:eastAsia="en-US"/>
        </w:rPr>
        <w:t xml:space="preserve"> el cual refiere que son obligaciones de las instituciones públicas, </w:t>
      </w:r>
      <w:r w:rsidR="00FB426C" w:rsidRPr="004B1DB5">
        <w:rPr>
          <w:rFonts w:ascii="Palatino Linotype" w:hAnsi="Palatino Linotype" w:cs="Tahoma"/>
          <w:i/>
          <w:sz w:val="22"/>
          <w:szCs w:val="24"/>
          <w:u w:val="single"/>
        </w:rPr>
        <w:t xml:space="preserve">integrar los expedientes de los servidores </w:t>
      </w:r>
      <w:r w:rsidR="00FB426C" w:rsidRPr="004B1DB5">
        <w:rPr>
          <w:rFonts w:ascii="Palatino Linotype" w:hAnsi="Palatino Linotype" w:cs="Tahoma"/>
          <w:i/>
          <w:sz w:val="22"/>
          <w:szCs w:val="24"/>
          <w:u w:val="single"/>
        </w:rPr>
        <w:lastRenderedPageBreak/>
        <w:t>públicos</w:t>
      </w:r>
      <w:r w:rsidR="00FB426C" w:rsidRPr="004B1DB5">
        <w:rPr>
          <w:rFonts w:ascii="Palatino Linotype" w:hAnsi="Palatino Linotype" w:cs="Tahoma"/>
          <w:i/>
          <w:sz w:val="22"/>
          <w:szCs w:val="24"/>
        </w:rPr>
        <w:t xml:space="preserve"> y proporcionar las constancias que estos soliciten para el trámite de los asuntos de su interés en los términos que señalen los ordenamientos respectivos.</w:t>
      </w:r>
    </w:p>
    <w:p w:rsidR="007F0CC2" w:rsidRPr="004B1DB5" w:rsidRDefault="007F0CC2" w:rsidP="00007FF3">
      <w:pPr>
        <w:spacing w:line="360" w:lineRule="auto"/>
        <w:jc w:val="both"/>
        <w:rPr>
          <w:rFonts w:ascii="Palatino Linotype" w:eastAsia="Calibri" w:hAnsi="Palatino Linotype" w:cs="Tahoma"/>
          <w:bCs/>
          <w:sz w:val="22"/>
          <w:szCs w:val="24"/>
          <w:lang w:eastAsia="en-US"/>
        </w:rPr>
      </w:pPr>
    </w:p>
    <w:p w:rsidR="00484F12" w:rsidRPr="004B1DB5" w:rsidRDefault="00484F12" w:rsidP="00007FF3">
      <w:pPr>
        <w:spacing w:line="360" w:lineRule="auto"/>
        <w:jc w:val="both"/>
        <w:rPr>
          <w:rFonts w:ascii="Palatino Linotype" w:eastAsia="Calibri" w:hAnsi="Palatino Linotype" w:cs="Tahoma"/>
          <w:bCs/>
          <w:sz w:val="22"/>
          <w:szCs w:val="24"/>
          <w:lang w:eastAsia="en-US"/>
        </w:rPr>
      </w:pPr>
      <w:r w:rsidRPr="004B1DB5">
        <w:rPr>
          <w:rFonts w:ascii="Palatino Linotype" w:eastAsia="Calibri" w:hAnsi="Palatino Linotype" w:cs="Tahoma"/>
          <w:bCs/>
          <w:sz w:val="22"/>
          <w:szCs w:val="24"/>
          <w:lang w:eastAsia="en-US"/>
        </w:rPr>
        <w:t xml:space="preserve">Por su parte, la sección 202001000 del </w:t>
      </w:r>
      <w:r w:rsidRPr="004B1DB5">
        <w:rPr>
          <w:rFonts w:ascii="Palatino Linotype" w:eastAsia="Calibri" w:hAnsi="Palatino Linotype" w:cs="Tahoma"/>
          <w:b/>
          <w:bCs/>
          <w:sz w:val="22"/>
          <w:szCs w:val="24"/>
          <w:lang w:eastAsia="en-US"/>
        </w:rPr>
        <w:t>Manual General de Organización de la Administración Pública Municipal de Toluca,</w:t>
      </w:r>
      <w:r w:rsidRPr="004B1DB5">
        <w:rPr>
          <w:rFonts w:ascii="Palatino Linotype" w:eastAsia="Calibri" w:hAnsi="Palatino Linotype" w:cs="Tahoma"/>
          <w:bCs/>
          <w:sz w:val="22"/>
          <w:szCs w:val="24"/>
          <w:lang w:eastAsia="en-US"/>
        </w:rPr>
        <w:t xml:space="preserve"> establece que corresponde a la Dirección de Administración planear, organizar, coordinar, tramitar y controlar el suministro, administración y </w:t>
      </w:r>
      <w:r w:rsidRPr="004B1DB5">
        <w:rPr>
          <w:rFonts w:ascii="Palatino Linotype" w:eastAsia="Calibri" w:hAnsi="Palatino Linotype" w:cs="Tahoma"/>
          <w:bCs/>
          <w:sz w:val="22"/>
          <w:szCs w:val="24"/>
          <w:u w:val="single"/>
          <w:lang w:eastAsia="en-US"/>
        </w:rPr>
        <w:t>aplicación de los recursos humanos</w:t>
      </w:r>
      <w:r w:rsidRPr="004B1DB5">
        <w:rPr>
          <w:rFonts w:ascii="Palatino Linotype" w:eastAsia="Calibri" w:hAnsi="Palatino Linotype" w:cs="Tahoma"/>
          <w:bCs/>
          <w:sz w:val="22"/>
          <w:szCs w:val="24"/>
          <w:lang w:eastAsia="en-US"/>
        </w:rPr>
        <w:t xml:space="preserve"> y materiales.</w:t>
      </w:r>
    </w:p>
    <w:p w:rsidR="00484F12" w:rsidRPr="004B1DB5" w:rsidRDefault="00484F12" w:rsidP="00007FF3">
      <w:pPr>
        <w:spacing w:line="360" w:lineRule="auto"/>
        <w:jc w:val="both"/>
        <w:rPr>
          <w:rFonts w:ascii="Palatino Linotype" w:eastAsia="Calibri" w:hAnsi="Palatino Linotype" w:cs="Tahoma"/>
          <w:bCs/>
          <w:sz w:val="22"/>
          <w:szCs w:val="24"/>
          <w:lang w:eastAsia="en-US"/>
        </w:rPr>
      </w:pPr>
    </w:p>
    <w:p w:rsidR="002C2104" w:rsidRPr="004B1DB5" w:rsidRDefault="0049601E" w:rsidP="00007FF3">
      <w:pPr>
        <w:spacing w:line="360" w:lineRule="auto"/>
        <w:jc w:val="both"/>
        <w:rPr>
          <w:rFonts w:ascii="Palatino Linotype" w:eastAsia="Calibri" w:hAnsi="Palatino Linotype" w:cs="Tahoma"/>
          <w:bCs/>
          <w:sz w:val="22"/>
          <w:szCs w:val="24"/>
          <w:lang w:eastAsia="en-US"/>
        </w:rPr>
      </w:pPr>
      <w:r w:rsidRPr="004B1DB5">
        <w:rPr>
          <w:rFonts w:ascii="Palatino Linotype" w:eastAsia="Calibri" w:hAnsi="Palatino Linotype" w:cs="Tahoma"/>
          <w:bCs/>
          <w:sz w:val="22"/>
          <w:szCs w:val="24"/>
          <w:lang w:eastAsia="en-US"/>
        </w:rPr>
        <w:t xml:space="preserve">A mayor detalle, </w:t>
      </w:r>
      <w:r w:rsidR="0014232B" w:rsidRPr="004B1DB5">
        <w:rPr>
          <w:rFonts w:ascii="Palatino Linotype" w:eastAsia="Calibri" w:hAnsi="Palatino Linotype" w:cs="Tahoma"/>
          <w:bCs/>
          <w:sz w:val="22"/>
          <w:szCs w:val="24"/>
          <w:lang w:eastAsia="en-US"/>
        </w:rPr>
        <w:t>el artículo 3.1.1</w:t>
      </w:r>
      <w:r w:rsidR="00B81CC1" w:rsidRPr="004B1DB5">
        <w:rPr>
          <w:rFonts w:ascii="Palatino Linotype" w:eastAsia="Calibri" w:hAnsi="Palatino Linotype" w:cs="Tahoma"/>
          <w:bCs/>
          <w:sz w:val="22"/>
          <w:szCs w:val="24"/>
          <w:lang w:eastAsia="en-US"/>
        </w:rPr>
        <w:t>, fracción IV,</w:t>
      </w:r>
      <w:r w:rsidR="0014232B" w:rsidRPr="004B1DB5">
        <w:rPr>
          <w:rFonts w:ascii="Palatino Linotype" w:eastAsia="Calibri" w:hAnsi="Palatino Linotype" w:cs="Tahoma"/>
          <w:bCs/>
          <w:sz w:val="22"/>
          <w:szCs w:val="24"/>
          <w:lang w:eastAsia="en-US"/>
        </w:rPr>
        <w:t xml:space="preserve"> del Manual de Organización de la Dirección de Administración del Ayuntamiento de Toluca</w:t>
      </w:r>
      <w:r w:rsidR="0014232B" w:rsidRPr="004B1DB5">
        <w:rPr>
          <w:rStyle w:val="Refdenotaalpie"/>
          <w:rFonts w:ascii="Palatino Linotype" w:eastAsia="Calibri" w:hAnsi="Palatino Linotype" w:cs="Tahoma"/>
          <w:bCs/>
          <w:sz w:val="22"/>
          <w:szCs w:val="24"/>
          <w:lang w:eastAsia="en-US"/>
        </w:rPr>
        <w:footnoteReference w:id="1"/>
      </w:r>
      <w:r w:rsidR="00436B7F" w:rsidRPr="004B1DB5">
        <w:rPr>
          <w:rFonts w:ascii="Palatino Linotype" w:eastAsia="Calibri" w:hAnsi="Palatino Linotype" w:cs="Tahoma"/>
          <w:bCs/>
          <w:sz w:val="22"/>
          <w:szCs w:val="24"/>
          <w:lang w:eastAsia="en-US"/>
        </w:rPr>
        <w:t xml:space="preserve">, </w:t>
      </w:r>
      <w:r w:rsidRPr="004B1DB5">
        <w:rPr>
          <w:rFonts w:ascii="Palatino Linotype" w:eastAsia="Calibri" w:hAnsi="Palatino Linotype" w:cs="Tahoma"/>
          <w:bCs/>
          <w:sz w:val="22"/>
          <w:szCs w:val="24"/>
          <w:lang w:eastAsia="en-US"/>
        </w:rPr>
        <w:t>establece que corresponde a la Dirección de Administración Controlar el Archivo Administrativo. Tal como se advierte a continuación:</w:t>
      </w:r>
    </w:p>
    <w:p w:rsidR="00B81CC1" w:rsidRPr="004B1DB5" w:rsidRDefault="00B81CC1" w:rsidP="00007FF3">
      <w:pPr>
        <w:spacing w:line="360" w:lineRule="auto"/>
        <w:jc w:val="both"/>
        <w:rPr>
          <w:rFonts w:ascii="Palatino Linotype" w:eastAsia="Calibri" w:hAnsi="Palatino Linotype" w:cs="Tahoma"/>
          <w:bCs/>
          <w:sz w:val="22"/>
          <w:szCs w:val="24"/>
          <w:lang w:eastAsia="en-US"/>
        </w:rPr>
      </w:pPr>
    </w:p>
    <w:p w:rsidR="00B81CC1" w:rsidRPr="004B1DB5" w:rsidRDefault="00B81CC1" w:rsidP="00007FF3">
      <w:pPr>
        <w:spacing w:line="360" w:lineRule="auto"/>
        <w:ind w:left="567" w:right="567"/>
        <w:jc w:val="both"/>
        <w:rPr>
          <w:rFonts w:ascii="Palatino Linotype" w:eastAsia="Calibri" w:hAnsi="Palatino Linotype" w:cs="Tahoma"/>
          <w:b/>
          <w:bCs/>
          <w:sz w:val="18"/>
          <w:lang w:eastAsia="en-US"/>
        </w:rPr>
      </w:pPr>
      <w:r w:rsidRPr="004B1DB5">
        <w:rPr>
          <w:rFonts w:ascii="Palatino Linotype" w:eastAsia="Calibri" w:hAnsi="Palatino Linotype" w:cs="Tahoma"/>
          <w:b/>
          <w:bCs/>
          <w:sz w:val="18"/>
          <w:lang w:eastAsia="en-US"/>
        </w:rPr>
        <w:t>Artículo 3.11.</w:t>
      </w:r>
      <w:r w:rsidRPr="004B1DB5">
        <w:rPr>
          <w:rFonts w:ascii="Palatino Linotype" w:eastAsia="Calibri" w:hAnsi="Palatino Linotype" w:cs="Tahoma"/>
          <w:bCs/>
          <w:sz w:val="18"/>
          <w:lang w:eastAsia="en-US"/>
        </w:rPr>
        <w:t xml:space="preserve"> La o el titular de la </w:t>
      </w:r>
      <w:r w:rsidRPr="004B1DB5">
        <w:rPr>
          <w:rFonts w:ascii="Palatino Linotype" w:eastAsia="Calibri" w:hAnsi="Palatino Linotype" w:cs="Tahoma"/>
          <w:b/>
          <w:bCs/>
          <w:sz w:val="18"/>
          <w:lang w:eastAsia="en-US"/>
        </w:rPr>
        <w:t>Dirección de Administración</w:t>
      </w:r>
      <w:r w:rsidRPr="004B1DB5">
        <w:rPr>
          <w:rFonts w:ascii="Palatino Linotype" w:eastAsia="Calibri" w:hAnsi="Palatino Linotype" w:cs="Tahoma"/>
          <w:bCs/>
          <w:sz w:val="18"/>
          <w:lang w:eastAsia="en-US"/>
        </w:rPr>
        <w:t>, tiene las siguientes atribuciones:</w:t>
      </w:r>
    </w:p>
    <w:p w:rsidR="00B81CC1" w:rsidRPr="004B1DB5" w:rsidRDefault="00EE4CD8" w:rsidP="00007FF3">
      <w:pPr>
        <w:pStyle w:val="Prrafodelista"/>
        <w:numPr>
          <w:ilvl w:val="0"/>
          <w:numId w:val="26"/>
        </w:numPr>
        <w:spacing w:line="360" w:lineRule="auto"/>
        <w:ind w:right="567"/>
        <w:jc w:val="both"/>
        <w:rPr>
          <w:rFonts w:ascii="Palatino Linotype" w:eastAsia="Calibri" w:hAnsi="Palatino Linotype" w:cs="Tahoma"/>
          <w:bCs/>
          <w:sz w:val="20"/>
          <w:lang w:eastAsia="en-US"/>
        </w:rPr>
      </w:pPr>
      <w:r w:rsidRPr="004B1DB5">
        <w:rPr>
          <w:rFonts w:ascii="Palatino Linotype" w:eastAsia="Calibri" w:hAnsi="Palatino Linotype" w:cs="Tahoma"/>
          <w:bCs/>
          <w:sz w:val="20"/>
          <w:lang w:eastAsia="en-US"/>
        </w:rPr>
        <w:t>a</w:t>
      </w:r>
      <w:r w:rsidRPr="004B1DB5">
        <w:rPr>
          <w:rFonts w:ascii="Palatino Linotype" w:eastAsia="Calibri" w:hAnsi="Palatino Linotype" w:cs="Tahoma"/>
          <w:b/>
          <w:bCs/>
          <w:sz w:val="20"/>
          <w:lang w:eastAsia="en-US"/>
        </w:rPr>
        <w:t xml:space="preserve"> III.</w:t>
      </w:r>
      <w:r w:rsidRPr="004B1DB5">
        <w:rPr>
          <w:rFonts w:ascii="Palatino Linotype" w:eastAsia="Calibri" w:hAnsi="Palatino Linotype" w:cs="Tahoma"/>
          <w:bCs/>
          <w:sz w:val="20"/>
          <w:lang w:eastAsia="en-US"/>
        </w:rPr>
        <w:t xml:space="preserve"> </w:t>
      </w:r>
      <w:r w:rsidR="00B81CC1" w:rsidRPr="004B1DB5">
        <w:rPr>
          <w:rFonts w:ascii="Palatino Linotype" w:eastAsia="Calibri" w:hAnsi="Palatino Linotype" w:cs="Tahoma"/>
          <w:bCs/>
          <w:sz w:val="20"/>
          <w:lang w:eastAsia="en-US"/>
        </w:rPr>
        <w:t>…</w:t>
      </w:r>
    </w:p>
    <w:p w:rsidR="00B81CC1" w:rsidRPr="004B1DB5" w:rsidRDefault="00B81CC1" w:rsidP="00007FF3">
      <w:pPr>
        <w:spacing w:line="360" w:lineRule="auto"/>
        <w:ind w:left="567" w:right="567"/>
        <w:jc w:val="both"/>
        <w:rPr>
          <w:rFonts w:ascii="Palatino Linotype" w:eastAsia="Calibri" w:hAnsi="Palatino Linotype" w:cs="Tahoma"/>
          <w:bCs/>
          <w:sz w:val="18"/>
          <w:lang w:eastAsia="en-US"/>
        </w:rPr>
      </w:pPr>
      <w:r w:rsidRPr="004B1DB5">
        <w:rPr>
          <w:rFonts w:ascii="Palatino Linotype" w:eastAsia="Calibri" w:hAnsi="Palatino Linotype" w:cs="Tahoma"/>
          <w:b/>
          <w:bCs/>
          <w:sz w:val="18"/>
          <w:lang w:eastAsia="en-US"/>
        </w:rPr>
        <w:t>IV.</w:t>
      </w:r>
      <w:r w:rsidR="00940887" w:rsidRPr="004B1DB5">
        <w:rPr>
          <w:rFonts w:ascii="Palatino Linotype" w:eastAsia="Calibri" w:hAnsi="Palatino Linotype" w:cs="Tahoma"/>
          <w:b/>
          <w:bCs/>
          <w:sz w:val="18"/>
          <w:lang w:eastAsia="en-US"/>
        </w:rPr>
        <w:t xml:space="preserve"> </w:t>
      </w:r>
      <w:r w:rsidRPr="004B1DB5">
        <w:rPr>
          <w:rFonts w:ascii="Palatino Linotype" w:eastAsia="Calibri" w:hAnsi="Palatino Linotype" w:cs="Tahoma"/>
          <w:b/>
          <w:bCs/>
          <w:sz w:val="18"/>
          <w:lang w:eastAsia="en-US"/>
        </w:rPr>
        <w:t>Controlar el Archivo Administrativo</w:t>
      </w:r>
      <w:r w:rsidRPr="004B1DB5">
        <w:rPr>
          <w:rFonts w:ascii="Palatino Linotype" w:eastAsia="Calibri" w:hAnsi="Palatino Linotype" w:cs="Tahoma"/>
          <w:bCs/>
          <w:sz w:val="18"/>
          <w:lang w:eastAsia="en-US"/>
        </w:rPr>
        <w:t xml:space="preserve"> del Municipio, </w:t>
      </w:r>
      <w:r w:rsidRPr="004B1DB5">
        <w:rPr>
          <w:rFonts w:ascii="Palatino Linotype" w:eastAsia="Calibri" w:hAnsi="Palatino Linotype" w:cs="Tahoma"/>
          <w:b/>
          <w:bCs/>
          <w:sz w:val="18"/>
          <w:lang w:eastAsia="en-US"/>
        </w:rPr>
        <w:t>salvaguardando la información en términos de las disposiciones legales</w:t>
      </w:r>
      <w:r w:rsidRPr="004B1DB5">
        <w:rPr>
          <w:rFonts w:ascii="Palatino Linotype" w:eastAsia="Calibri" w:hAnsi="Palatino Linotype" w:cs="Tahoma"/>
          <w:bCs/>
          <w:sz w:val="18"/>
          <w:lang w:eastAsia="en-US"/>
        </w:rPr>
        <w:t>;</w:t>
      </w:r>
    </w:p>
    <w:p w:rsidR="00EE4CD8" w:rsidRPr="004B1DB5" w:rsidRDefault="00EE4CD8" w:rsidP="00007FF3">
      <w:pPr>
        <w:spacing w:line="360" w:lineRule="auto"/>
        <w:ind w:left="567" w:right="567"/>
        <w:jc w:val="both"/>
        <w:rPr>
          <w:rFonts w:ascii="Palatino Linotype" w:eastAsia="Calibri" w:hAnsi="Palatino Linotype" w:cs="Tahoma"/>
          <w:bCs/>
          <w:sz w:val="18"/>
          <w:lang w:eastAsia="en-US"/>
        </w:rPr>
      </w:pPr>
      <w:r w:rsidRPr="004B1DB5">
        <w:rPr>
          <w:rFonts w:ascii="Palatino Linotype" w:eastAsia="Calibri" w:hAnsi="Palatino Linotype" w:cs="Tahoma"/>
          <w:b/>
          <w:bCs/>
          <w:sz w:val="18"/>
          <w:lang w:eastAsia="en-US"/>
        </w:rPr>
        <w:t xml:space="preserve">V. </w:t>
      </w:r>
      <w:r w:rsidRPr="004B1DB5">
        <w:rPr>
          <w:rFonts w:ascii="Palatino Linotype" w:eastAsia="Calibri" w:hAnsi="Palatino Linotype" w:cs="Tahoma"/>
          <w:bCs/>
          <w:sz w:val="18"/>
          <w:lang w:eastAsia="en-US"/>
        </w:rPr>
        <w:t>a</w:t>
      </w:r>
      <w:r w:rsidRPr="004B1DB5">
        <w:rPr>
          <w:rFonts w:ascii="Palatino Linotype" w:eastAsia="Calibri" w:hAnsi="Palatino Linotype" w:cs="Tahoma"/>
          <w:b/>
          <w:bCs/>
          <w:sz w:val="18"/>
          <w:lang w:eastAsia="en-US"/>
        </w:rPr>
        <w:t xml:space="preserve"> XXI. </w:t>
      </w:r>
      <w:r w:rsidRPr="004B1DB5">
        <w:rPr>
          <w:rFonts w:ascii="Palatino Linotype" w:eastAsia="Calibri" w:hAnsi="Palatino Linotype" w:cs="Tahoma"/>
          <w:bCs/>
          <w:sz w:val="18"/>
          <w:lang w:eastAsia="en-US"/>
        </w:rPr>
        <w:t>…</w:t>
      </w:r>
    </w:p>
    <w:bookmarkEnd w:id="1"/>
    <w:p w:rsidR="00330801" w:rsidRPr="004B1DB5" w:rsidRDefault="00330801" w:rsidP="00007FF3">
      <w:pPr>
        <w:spacing w:line="360" w:lineRule="auto"/>
        <w:jc w:val="both"/>
        <w:rPr>
          <w:rFonts w:ascii="Palatino Linotype" w:eastAsia="Calibri" w:hAnsi="Palatino Linotype" w:cs="Tahoma"/>
          <w:bCs/>
          <w:sz w:val="22"/>
          <w:szCs w:val="24"/>
          <w:lang w:eastAsia="en-US"/>
        </w:rPr>
      </w:pPr>
    </w:p>
    <w:p w:rsidR="0049601E" w:rsidRPr="004B1DB5" w:rsidRDefault="0049601E" w:rsidP="00007FF3">
      <w:pPr>
        <w:spacing w:line="360" w:lineRule="auto"/>
        <w:jc w:val="both"/>
        <w:rPr>
          <w:rFonts w:ascii="Palatino Linotype" w:eastAsia="Calibri" w:hAnsi="Palatino Linotype" w:cs="Tahoma"/>
          <w:bCs/>
          <w:sz w:val="22"/>
          <w:szCs w:val="24"/>
          <w:lang w:eastAsia="en-US"/>
        </w:rPr>
      </w:pPr>
      <w:r w:rsidRPr="004B1DB5">
        <w:rPr>
          <w:rFonts w:ascii="Palatino Linotype" w:eastAsia="Calibri" w:hAnsi="Palatino Linotype" w:cs="Tahoma"/>
          <w:bCs/>
          <w:sz w:val="22"/>
          <w:szCs w:val="24"/>
          <w:lang w:eastAsia="en-US"/>
        </w:rPr>
        <w:t xml:space="preserve">Por tanto, el Ayuntamiento de Toluca </w:t>
      </w:r>
      <w:r w:rsidR="00E955CB" w:rsidRPr="004B1DB5">
        <w:rPr>
          <w:rFonts w:ascii="Palatino Linotype" w:eastAsia="Calibri" w:hAnsi="Palatino Linotype" w:cs="Tahoma"/>
          <w:bCs/>
          <w:sz w:val="22"/>
          <w:szCs w:val="24"/>
          <w:lang w:eastAsia="en-US"/>
        </w:rPr>
        <w:t xml:space="preserve">deberá efectuar la búsqueda del </w:t>
      </w:r>
      <w:proofErr w:type="spellStart"/>
      <w:r w:rsidR="00E955CB" w:rsidRPr="004B1DB5">
        <w:rPr>
          <w:rFonts w:ascii="Palatino Linotype" w:eastAsia="Calibri" w:hAnsi="Palatino Linotype" w:cs="Tahoma"/>
          <w:bCs/>
          <w:i/>
          <w:sz w:val="22"/>
          <w:szCs w:val="24"/>
          <w:lang w:eastAsia="en-US"/>
        </w:rPr>
        <w:t>Curriculum</w:t>
      </w:r>
      <w:proofErr w:type="spellEnd"/>
      <w:r w:rsidR="00E955CB" w:rsidRPr="004B1DB5">
        <w:rPr>
          <w:rFonts w:ascii="Palatino Linotype" w:eastAsia="Calibri" w:hAnsi="Palatino Linotype" w:cs="Tahoma"/>
          <w:bCs/>
          <w:i/>
          <w:sz w:val="22"/>
          <w:szCs w:val="24"/>
          <w:lang w:eastAsia="en-US"/>
        </w:rPr>
        <w:t xml:space="preserve"> Vitae</w:t>
      </w:r>
      <w:r w:rsidR="00E955CB" w:rsidRPr="004B1DB5">
        <w:rPr>
          <w:rFonts w:ascii="Palatino Linotype" w:eastAsia="Calibri" w:hAnsi="Palatino Linotype" w:cs="Tahoma"/>
          <w:bCs/>
          <w:sz w:val="22"/>
          <w:szCs w:val="24"/>
          <w:lang w:eastAsia="en-US"/>
        </w:rPr>
        <w:t xml:space="preserve"> del C. Marco Antonio Castañeda Aguilar, en la Dirección de Administración y proporcionar el documento correspondiente al solicitante.</w:t>
      </w:r>
    </w:p>
    <w:p w:rsidR="0049601E" w:rsidRPr="004B1DB5" w:rsidRDefault="0049601E" w:rsidP="00007FF3">
      <w:pPr>
        <w:spacing w:line="360" w:lineRule="auto"/>
        <w:jc w:val="both"/>
        <w:rPr>
          <w:rFonts w:ascii="Palatino Linotype" w:eastAsia="Calibri" w:hAnsi="Palatino Linotype" w:cs="Tahoma"/>
          <w:bCs/>
          <w:sz w:val="22"/>
          <w:szCs w:val="24"/>
          <w:lang w:eastAsia="en-US"/>
        </w:rPr>
      </w:pPr>
    </w:p>
    <w:p w:rsidR="000705B2" w:rsidRDefault="000705B2" w:rsidP="00007FF3">
      <w:pPr>
        <w:spacing w:line="360" w:lineRule="auto"/>
        <w:jc w:val="both"/>
        <w:rPr>
          <w:rFonts w:ascii="Palatino Linotype" w:eastAsia="Calibri" w:hAnsi="Palatino Linotype" w:cs="Tahoma"/>
          <w:b/>
          <w:bCs/>
          <w:sz w:val="22"/>
          <w:szCs w:val="24"/>
          <w:lang w:eastAsia="en-US"/>
        </w:rPr>
      </w:pPr>
      <w:r w:rsidRPr="004B1DB5">
        <w:rPr>
          <w:rFonts w:ascii="Palatino Linotype" w:eastAsia="Calibri" w:hAnsi="Palatino Linotype" w:cs="Tahoma"/>
          <w:b/>
          <w:bCs/>
          <w:sz w:val="22"/>
          <w:szCs w:val="24"/>
          <w:lang w:eastAsia="en-US"/>
        </w:rPr>
        <w:t>SEXTA. Documentación probatoria de la exper</w:t>
      </w:r>
      <w:r w:rsidR="00007FF3">
        <w:rPr>
          <w:rFonts w:ascii="Palatino Linotype" w:eastAsia="Calibri" w:hAnsi="Palatino Linotype" w:cs="Tahoma"/>
          <w:b/>
          <w:bCs/>
          <w:sz w:val="22"/>
          <w:szCs w:val="24"/>
          <w:lang w:eastAsia="en-US"/>
        </w:rPr>
        <w:t>iencia profesional y académica.</w:t>
      </w:r>
    </w:p>
    <w:p w:rsidR="00007FF3" w:rsidRPr="00007FF3" w:rsidRDefault="00007FF3" w:rsidP="00007FF3">
      <w:pPr>
        <w:spacing w:line="360" w:lineRule="auto"/>
        <w:jc w:val="both"/>
        <w:rPr>
          <w:rFonts w:ascii="Palatino Linotype" w:eastAsia="Calibri" w:hAnsi="Palatino Linotype" w:cs="Tahoma"/>
          <w:b/>
          <w:bCs/>
          <w:sz w:val="22"/>
          <w:szCs w:val="24"/>
          <w:lang w:eastAsia="en-US"/>
        </w:rPr>
      </w:pPr>
    </w:p>
    <w:p w:rsidR="00330801" w:rsidRPr="004B1DB5" w:rsidRDefault="00347DB4" w:rsidP="00007FF3">
      <w:pPr>
        <w:spacing w:line="360" w:lineRule="auto"/>
        <w:jc w:val="both"/>
        <w:rPr>
          <w:rFonts w:ascii="Palatino Linotype" w:eastAsia="Calibri" w:hAnsi="Palatino Linotype" w:cs="Tahoma"/>
          <w:bCs/>
          <w:sz w:val="22"/>
          <w:szCs w:val="24"/>
          <w:lang w:eastAsia="en-US"/>
        </w:rPr>
      </w:pPr>
      <w:r w:rsidRPr="004B1DB5">
        <w:rPr>
          <w:rFonts w:ascii="Palatino Linotype" w:eastAsia="Calibri" w:hAnsi="Palatino Linotype" w:cs="Tahoma"/>
          <w:bCs/>
          <w:sz w:val="22"/>
          <w:szCs w:val="24"/>
          <w:lang w:eastAsia="en-US"/>
        </w:rPr>
        <w:lastRenderedPageBreak/>
        <w:t>R</w:t>
      </w:r>
      <w:r w:rsidR="00C2036B" w:rsidRPr="004B1DB5">
        <w:rPr>
          <w:rFonts w:ascii="Palatino Linotype" w:eastAsia="Calibri" w:hAnsi="Palatino Linotype" w:cs="Tahoma"/>
          <w:bCs/>
          <w:sz w:val="22"/>
          <w:szCs w:val="24"/>
          <w:lang w:eastAsia="en-US"/>
        </w:rPr>
        <w:t xml:space="preserve">especto </w:t>
      </w:r>
      <w:r w:rsidR="001B2F37" w:rsidRPr="004B1DB5">
        <w:rPr>
          <w:rFonts w:ascii="Palatino Linotype" w:eastAsia="Calibri" w:hAnsi="Palatino Linotype" w:cs="Tahoma"/>
          <w:bCs/>
          <w:sz w:val="22"/>
          <w:szCs w:val="24"/>
          <w:lang w:eastAsia="en-US"/>
        </w:rPr>
        <w:t xml:space="preserve">a la </w:t>
      </w:r>
      <w:r w:rsidR="001B2F37" w:rsidRPr="004B1DB5">
        <w:rPr>
          <w:rFonts w:ascii="Palatino Linotype" w:eastAsia="Calibri" w:hAnsi="Palatino Linotype" w:cs="Tahoma"/>
          <w:b/>
          <w:bCs/>
          <w:sz w:val="22"/>
          <w:szCs w:val="24"/>
          <w:lang w:eastAsia="en-US"/>
        </w:rPr>
        <w:t xml:space="preserve">documentación </w:t>
      </w:r>
      <w:r w:rsidR="00940887" w:rsidRPr="004B1DB5">
        <w:rPr>
          <w:rFonts w:ascii="Palatino Linotype" w:eastAsia="Calibri" w:hAnsi="Palatino Linotype" w:cs="Tahoma"/>
          <w:b/>
          <w:bCs/>
          <w:sz w:val="22"/>
          <w:szCs w:val="24"/>
          <w:lang w:eastAsia="en-US"/>
        </w:rPr>
        <w:t>probatoria de</w:t>
      </w:r>
      <w:r w:rsidR="001B2F37" w:rsidRPr="004B1DB5">
        <w:rPr>
          <w:rFonts w:ascii="Palatino Linotype" w:eastAsia="Calibri" w:hAnsi="Palatino Linotype" w:cs="Tahoma"/>
          <w:b/>
          <w:bCs/>
          <w:sz w:val="22"/>
          <w:szCs w:val="24"/>
          <w:lang w:eastAsia="en-US"/>
        </w:rPr>
        <w:t xml:space="preserve"> la experiencia profesional y académica</w:t>
      </w:r>
      <w:r w:rsidR="001B2F37" w:rsidRPr="004B1DB5">
        <w:rPr>
          <w:rFonts w:ascii="Palatino Linotype" w:eastAsia="Calibri" w:hAnsi="Palatino Linotype" w:cs="Tahoma"/>
          <w:bCs/>
          <w:sz w:val="22"/>
          <w:szCs w:val="24"/>
          <w:lang w:eastAsia="en-US"/>
        </w:rPr>
        <w:t xml:space="preserve"> referida en la hoja de vida de cada servidor público señalado en la solicitud de información, el Ayuntamiento de Toluca informó al solicitante que únicamente está obligado a proporcionar la información que obra en sus archivos </w:t>
      </w:r>
      <w:r w:rsidR="00614CB1" w:rsidRPr="004B1DB5">
        <w:rPr>
          <w:rFonts w:ascii="Palatino Linotype" w:eastAsia="Calibri" w:hAnsi="Palatino Linotype" w:cs="Tahoma"/>
          <w:bCs/>
          <w:sz w:val="22"/>
          <w:szCs w:val="24"/>
          <w:lang w:eastAsia="en-US"/>
        </w:rPr>
        <w:t>y entregó</w:t>
      </w:r>
      <w:r w:rsidR="001B2F37" w:rsidRPr="004B1DB5">
        <w:rPr>
          <w:rFonts w:ascii="Palatino Linotype" w:eastAsia="Calibri" w:hAnsi="Palatino Linotype" w:cs="Tahoma"/>
          <w:bCs/>
          <w:sz w:val="22"/>
          <w:szCs w:val="24"/>
          <w:lang w:eastAsia="en-US"/>
        </w:rPr>
        <w:t xml:space="preserve"> los documentos referidos en el Antecedente II de la presente </w:t>
      </w:r>
      <w:r w:rsidRPr="004B1DB5">
        <w:rPr>
          <w:rFonts w:ascii="Palatino Linotype" w:eastAsia="Calibri" w:hAnsi="Palatino Linotype" w:cs="Tahoma"/>
          <w:bCs/>
          <w:sz w:val="22"/>
          <w:szCs w:val="24"/>
          <w:lang w:eastAsia="en-US"/>
        </w:rPr>
        <w:t>R</w:t>
      </w:r>
      <w:r w:rsidR="001B2F37" w:rsidRPr="004B1DB5">
        <w:rPr>
          <w:rFonts w:ascii="Palatino Linotype" w:eastAsia="Calibri" w:hAnsi="Palatino Linotype" w:cs="Tahoma"/>
          <w:bCs/>
          <w:sz w:val="22"/>
          <w:szCs w:val="24"/>
          <w:lang w:eastAsia="en-US"/>
        </w:rPr>
        <w:t>esolución, que esencialmente corresponden a</w:t>
      </w:r>
      <w:r w:rsidR="0052635E" w:rsidRPr="004B1DB5">
        <w:rPr>
          <w:rFonts w:ascii="Palatino Linotype" w:eastAsia="Calibri" w:hAnsi="Palatino Linotype" w:cs="Tahoma"/>
          <w:bCs/>
          <w:sz w:val="22"/>
          <w:szCs w:val="24"/>
          <w:lang w:eastAsia="en-US"/>
        </w:rPr>
        <w:t>:</w:t>
      </w:r>
      <w:r w:rsidR="001B2F37" w:rsidRPr="004B1DB5">
        <w:rPr>
          <w:rFonts w:ascii="Palatino Linotype" w:eastAsia="Calibri" w:hAnsi="Palatino Linotype" w:cs="Tahoma"/>
          <w:bCs/>
          <w:sz w:val="22"/>
          <w:szCs w:val="24"/>
          <w:lang w:eastAsia="en-US"/>
        </w:rPr>
        <w:t xml:space="preserve"> Nombramientos, Títulos Profesionales y Certificaciones de los servidores públicos identificados por el </w:t>
      </w:r>
      <w:r w:rsidR="00614CB1" w:rsidRPr="004B1DB5">
        <w:rPr>
          <w:rFonts w:ascii="Palatino Linotype" w:eastAsia="Calibri" w:hAnsi="Palatino Linotype" w:cs="Tahoma"/>
          <w:bCs/>
          <w:sz w:val="22"/>
          <w:szCs w:val="24"/>
          <w:lang w:eastAsia="en-US"/>
        </w:rPr>
        <w:t>particular</w:t>
      </w:r>
      <w:r w:rsidR="001B2F37" w:rsidRPr="004B1DB5">
        <w:rPr>
          <w:rFonts w:ascii="Palatino Linotype" w:eastAsia="Calibri" w:hAnsi="Palatino Linotype" w:cs="Tahoma"/>
          <w:bCs/>
          <w:sz w:val="22"/>
          <w:szCs w:val="24"/>
          <w:lang w:eastAsia="en-US"/>
        </w:rPr>
        <w:t>.</w:t>
      </w:r>
    </w:p>
    <w:p w:rsidR="007E3AE8" w:rsidRPr="004B1DB5" w:rsidRDefault="007E3AE8" w:rsidP="00007FF3">
      <w:pPr>
        <w:spacing w:line="360" w:lineRule="auto"/>
        <w:jc w:val="both"/>
        <w:rPr>
          <w:rFonts w:ascii="Palatino Linotype" w:eastAsia="Calibri" w:hAnsi="Palatino Linotype" w:cs="Tahoma"/>
          <w:bCs/>
          <w:sz w:val="22"/>
          <w:szCs w:val="24"/>
          <w:lang w:eastAsia="en-US"/>
        </w:rPr>
      </w:pPr>
    </w:p>
    <w:p w:rsidR="00927066" w:rsidRPr="004B1DB5" w:rsidRDefault="00927066" w:rsidP="00007FF3">
      <w:pPr>
        <w:spacing w:line="360" w:lineRule="auto"/>
        <w:jc w:val="both"/>
        <w:rPr>
          <w:rFonts w:ascii="Palatino Linotype" w:eastAsia="Calibri" w:hAnsi="Palatino Linotype" w:cs="Tahoma"/>
          <w:bCs/>
          <w:sz w:val="22"/>
          <w:szCs w:val="24"/>
          <w:lang w:eastAsia="en-US"/>
        </w:rPr>
      </w:pPr>
      <w:r w:rsidRPr="004B1DB5">
        <w:rPr>
          <w:rFonts w:ascii="Palatino Linotype" w:eastAsia="Calibri" w:hAnsi="Palatino Linotype" w:cs="Tahoma"/>
          <w:bCs/>
          <w:sz w:val="22"/>
          <w:szCs w:val="24"/>
          <w:lang w:eastAsia="en-US"/>
        </w:rPr>
        <w:t xml:space="preserve">Al respecto, el artículo 160 de la Ley de Transparencia y Acceso a la Información Pública del Estado de México y Municipios, indica que los sujetos obligados </w:t>
      </w:r>
      <w:r w:rsidRPr="004B1DB5">
        <w:rPr>
          <w:rFonts w:ascii="Palatino Linotype" w:eastAsia="Calibri" w:hAnsi="Palatino Linotype" w:cs="Tahoma"/>
          <w:bCs/>
          <w:sz w:val="22"/>
          <w:szCs w:val="24"/>
          <w:u w:val="single"/>
          <w:lang w:eastAsia="en-US"/>
        </w:rPr>
        <w:t>deberán otorgar acceso a los documentos que se encuentren en sus archivos o que estén obligados a documentar de acuerdo con sus facultades, competencias o funciones.</w:t>
      </w:r>
    </w:p>
    <w:p w:rsidR="00927066" w:rsidRPr="004B1DB5" w:rsidRDefault="00927066" w:rsidP="00007FF3">
      <w:pPr>
        <w:spacing w:line="360" w:lineRule="auto"/>
        <w:jc w:val="both"/>
        <w:rPr>
          <w:rFonts w:ascii="Palatino Linotype" w:eastAsia="Calibri" w:hAnsi="Palatino Linotype" w:cs="Tahoma"/>
          <w:bCs/>
          <w:sz w:val="22"/>
          <w:szCs w:val="24"/>
          <w:lang w:eastAsia="en-US"/>
        </w:rPr>
      </w:pPr>
    </w:p>
    <w:p w:rsidR="00927066" w:rsidRPr="004B1DB5" w:rsidRDefault="00927066" w:rsidP="00007FF3">
      <w:pPr>
        <w:spacing w:line="360" w:lineRule="auto"/>
        <w:jc w:val="both"/>
        <w:rPr>
          <w:rFonts w:ascii="Palatino Linotype" w:eastAsia="Calibri" w:hAnsi="Palatino Linotype" w:cs="Tahoma"/>
          <w:bCs/>
          <w:sz w:val="22"/>
          <w:szCs w:val="24"/>
          <w:lang w:eastAsia="en-US"/>
        </w:rPr>
      </w:pPr>
      <w:r w:rsidRPr="004B1DB5">
        <w:rPr>
          <w:rFonts w:ascii="Palatino Linotype" w:eastAsia="Calibri" w:hAnsi="Palatino Linotype" w:cs="Tahoma"/>
          <w:bCs/>
          <w:sz w:val="22"/>
          <w:szCs w:val="24"/>
          <w:lang w:eastAsia="en-US"/>
        </w:rPr>
        <w:t xml:space="preserve">Por su parte, el artículo 162 del mismo ordenamiento legal, señala que las unidades de transparencia deberán garantizar que las solicitudes se </w:t>
      </w:r>
      <w:r w:rsidRPr="004B1DB5">
        <w:rPr>
          <w:rFonts w:ascii="Palatino Linotype" w:eastAsia="Calibri" w:hAnsi="Palatino Linotype" w:cs="Tahoma"/>
          <w:bCs/>
          <w:sz w:val="22"/>
          <w:szCs w:val="24"/>
          <w:u w:val="single"/>
          <w:lang w:eastAsia="en-US"/>
        </w:rPr>
        <w:t>turnen a todas las Áreas competentes que cuenten con la información o deban tenerla de acuerdo a sus facultades, competencias y funciones, con el objeto de que realicen una búsqueda exhaustiva y razonable de la información solicitada.</w:t>
      </w:r>
    </w:p>
    <w:p w:rsidR="00927066" w:rsidRPr="004B1DB5" w:rsidRDefault="00927066" w:rsidP="00007FF3">
      <w:pPr>
        <w:spacing w:line="360" w:lineRule="auto"/>
        <w:jc w:val="both"/>
        <w:rPr>
          <w:rFonts w:ascii="Palatino Linotype" w:eastAsia="Calibri" w:hAnsi="Palatino Linotype" w:cs="Tahoma"/>
          <w:bCs/>
          <w:sz w:val="22"/>
          <w:szCs w:val="24"/>
          <w:lang w:eastAsia="en-US"/>
        </w:rPr>
      </w:pPr>
    </w:p>
    <w:p w:rsidR="00927066" w:rsidRPr="004B1DB5" w:rsidRDefault="00927066" w:rsidP="00007FF3">
      <w:pPr>
        <w:spacing w:line="360" w:lineRule="auto"/>
        <w:jc w:val="both"/>
        <w:rPr>
          <w:rFonts w:ascii="Palatino Linotype" w:eastAsia="Calibri" w:hAnsi="Palatino Linotype" w:cs="Tahoma"/>
          <w:bCs/>
          <w:sz w:val="22"/>
          <w:szCs w:val="24"/>
          <w:lang w:eastAsia="en-US"/>
        </w:rPr>
      </w:pPr>
      <w:r w:rsidRPr="004B1DB5">
        <w:rPr>
          <w:rFonts w:ascii="Palatino Linotype" w:eastAsia="Calibri" w:hAnsi="Palatino Linotype" w:cs="Tahoma"/>
          <w:bCs/>
          <w:sz w:val="22"/>
          <w:szCs w:val="24"/>
          <w:lang w:eastAsia="en-US"/>
        </w:rPr>
        <w:t xml:space="preserve">De ahí que, para dilucidar adecuadamente el presente punto de controversia, </w:t>
      </w:r>
      <w:r w:rsidR="00F97A58" w:rsidRPr="004B1DB5">
        <w:rPr>
          <w:rFonts w:ascii="Palatino Linotype" w:eastAsia="Calibri" w:hAnsi="Palatino Linotype" w:cs="Tahoma"/>
          <w:bCs/>
          <w:sz w:val="22"/>
          <w:szCs w:val="24"/>
          <w:lang w:eastAsia="en-US"/>
        </w:rPr>
        <w:t>es</w:t>
      </w:r>
      <w:r w:rsidRPr="004B1DB5">
        <w:rPr>
          <w:rFonts w:ascii="Palatino Linotype" w:eastAsia="Calibri" w:hAnsi="Palatino Linotype" w:cs="Tahoma"/>
          <w:bCs/>
          <w:sz w:val="22"/>
          <w:szCs w:val="24"/>
          <w:lang w:eastAsia="en-US"/>
        </w:rPr>
        <w:t xml:space="preserve"> necesario a</w:t>
      </w:r>
      <w:r w:rsidR="00F97A58" w:rsidRPr="004B1DB5">
        <w:rPr>
          <w:rFonts w:ascii="Palatino Linotype" w:eastAsia="Calibri" w:hAnsi="Palatino Linotype" w:cs="Tahoma"/>
          <w:bCs/>
          <w:sz w:val="22"/>
          <w:szCs w:val="24"/>
          <w:lang w:eastAsia="en-US"/>
        </w:rPr>
        <w:t>bordar, en primer lugar: si el S</w:t>
      </w:r>
      <w:r w:rsidRPr="004B1DB5">
        <w:rPr>
          <w:rFonts w:ascii="Palatino Linotype" w:eastAsia="Calibri" w:hAnsi="Palatino Linotype" w:cs="Tahoma"/>
          <w:bCs/>
          <w:sz w:val="22"/>
          <w:szCs w:val="24"/>
          <w:lang w:eastAsia="en-US"/>
        </w:rPr>
        <w:t xml:space="preserve">ujeto </w:t>
      </w:r>
      <w:r w:rsidR="00F97A58" w:rsidRPr="004B1DB5">
        <w:rPr>
          <w:rFonts w:ascii="Palatino Linotype" w:eastAsia="Calibri" w:hAnsi="Palatino Linotype" w:cs="Tahoma"/>
          <w:bCs/>
          <w:sz w:val="22"/>
          <w:szCs w:val="24"/>
          <w:lang w:eastAsia="en-US"/>
        </w:rPr>
        <w:t>O</w:t>
      </w:r>
      <w:r w:rsidRPr="004B1DB5">
        <w:rPr>
          <w:rFonts w:ascii="Palatino Linotype" w:eastAsia="Calibri" w:hAnsi="Palatino Linotype" w:cs="Tahoma"/>
          <w:bCs/>
          <w:sz w:val="22"/>
          <w:szCs w:val="24"/>
          <w:lang w:eastAsia="en-US"/>
        </w:rPr>
        <w:t xml:space="preserve">bligado cuenta con atribuciones para poseer los documentos probatorios de la experiencia profesional y académica de sus servidores públicos, para </w:t>
      </w:r>
      <w:r w:rsidR="008909AA" w:rsidRPr="004B1DB5">
        <w:rPr>
          <w:rFonts w:ascii="Palatino Linotype" w:eastAsia="Calibri" w:hAnsi="Palatino Linotype" w:cs="Tahoma"/>
          <w:bCs/>
          <w:sz w:val="22"/>
          <w:szCs w:val="24"/>
          <w:lang w:eastAsia="en-US"/>
        </w:rPr>
        <w:t>posteriormente</w:t>
      </w:r>
      <w:r w:rsidRPr="004B1DB5">
        <w:rPr>
          <w:rFonts w:ascii="Palatino Linotype" w:eastAsia="Calibri" w:hAnsi="Palatino Linotype" w:cs="Tahoma"/>
          <w:bCs/>
          <w:sz w:val="22"/>
          <w:szCs w:val="24"/>
          <w:lang w:eastAsia="en-US"/>
        </w:rPr>
        <w:t xml:space="preserve">, de resultar </w:t>
      </w:r>
      <w:r w:rsidR="000705B2" w:rsidRPr="004B1DB5">
        <w:rPr>
          <w:rFonts w:ascii="Palatino Linotype" w:eastAsia="Calibri" w:hAnsi="Palatino Linotype" w:cs="Tahoma"/>
          <w:bCs/>
          <w:sz w:val="22"/>
          <w:szCs w:val="24"/>
          <w:lang w:eastAsia="en-US"/>
        </w:rPr>
        <w:t xml:space="preserve">afirmativa la cuestión, </w:t>
      </w:r>
      <w:r w:rsidRPr="004B1DB5">
        <w:rPr>
          <w:rFonts w:ascii="Palatino Linotype" w:eastAsia="Calibri" w:hAnsi="Palatino Linotype" w:cs="Tahoma"/>
          <w:bCs/>
          <w:sz w:val="22"/>
          <w:szCs w:val="24"/>
          <w:lang w:eastAsia="en-US"/>
        </w:rPr>
        <w:t xml:space="preserve">verificar si la búsqueda efectuada se llevó a cabo </w:t>
      </w:r>
      <w:r w:rsidR="000705B2" w:rsidRPr="004B1DB5">
        <w:rPr>
          <w:rFonts w:ascii="Palatino Linotype" w:eastAsia="Calibri" w:hAnsi="Palatino Linotype" w:cs="Tahoma"/>
          <w:bCs/>
          <w:sz w:val="22"/>
          <w:szCs w:val="24"/>
          <w:lang w:eastAsia="en-US"/>
        </w:rPr>
        <w:t xml:space="preserve">de manera exhaustiva </w:t>
      </w:r>
      <w:r w:rsidRPr="004B1DB5">
        <w:rPr>
          <w:rFonts w:ascii="Palatino Linotype" w:eastAsia="Calibri" w:hAnsi="Palatino Linotype" w:cs="Tahoma"/>
          <w:bCs/>
          <w:sz w:val="22"/>
          <w:szCs w:val="24"/>
          <w:lang w:eastAsia="en-US"/>
        </w:rPr>
        <w:t>en el área competente.</w:t>
      </w:r>
    </w:p>
    <w:p w:rsidR="00927066" w:rsidRPr="004B1DB5" w:rsidRDefault="00927066" w:rsidP="00007FF3">
      <w:pPr>
        <w:spacing w:line="360" w:lineRule="auto"/>
        <w:jc w:val="both"/>
        <w:rPr>
          <w:rFonts w:ascii="Palatino Linotype" w:eastAsia="Calibri" w:hAnsi="Palatino Linotype" w:cs="Tahoma"/>
          <w:bCs/>
          <w:sz w:val="22"/>
          <w:szCs w:val="24"/>
          <w:lang w:eastAsia="en-US"/>
        </w:rPr>
      </w:pPr>
    </w:p>
    <w:p w:rsidR="007E3AE8" w:rsidRPr="004B1DB5" w:rsidRDefault="00AD28D2" w:rsidP="00007FF3">
      <w:pPr>
        <w:spacing w:line="360" w:lineRule="auto"/>
        <w:jc w:val="both"/>
        <w:rPr>
          <w:rFonts w:ascii="Palatino Linotype" w:eastAsia="Calibri" w:hAnsi="Palatino Linotype" w:cs="Tahoma"/>
          <w:bCs/>
          <w:sz w:val="22"/>
          <w:szCs w:val="24"/>
          <w:lang w:eastAsia="en-US"/>
        </w:rPr>
      </w:pPr>
      <w:r w:rsidRPr="004B1DB5">
        <w:rPr>
          <w:rFonts w:ascii="Palatino Linotype" w:eastAsia="Calibri" w:hAnsi="Palatino Linotype" w:cs="Tahoma"/>
          <w:bCs/>
          <w:sz w:val="22"/>
          <w:szCs w:val="24"/>
          <w:lang w:eastAsia="en-US"/>
        </w:rPr>
        <w:t>L</w:t>
      </w:r>
      <w:r w:rsidR="00614CB1" w:rsidRPr="004B1DB5">
        <w:rPr>
          <w:rFonts w:ascii="Palatino Linotype" w:eastAsia="Calibri" w:hAnsi="Palatino Linotype" w:cs="Tahoma"/>
          <w:bCs/>
          <w:sz w:val="22"/>
          <w:szCs w:val="24"/>
          <w:lang w:eastAsia="en-US"/>
        </w:rPr>
        <w:t>a Ley del Trabajo de los Servidores Públicos del Estado y Municipios,</w:t>
      </w:r>
      <w:r w:rsidR="00D169A0" w:rsidRPr="004B1DB5">
        <w:rPr>
          <w:rFonts w:ascii="Palatino Linotype" w:eastAsia="Calibri" w:hAnsi="Palatino Linotype" w:cs="Tahoma"/>
          <w:bCs/>
          <w:sz w:val="22"/>
          <w:szCs w:val="24"/>
          <w:lang w:eastAsia="en-US"/>
        </w:rPr>
        <w:t xml:space="preserve"> misma</w:t>
      </w:r>
      <w:r w:rsidR="00614CB1" w:rsidRPr="004B1DB5">
        <w:rPr>
          <w:rFonts w:ascii="Palatino Linotype" w:eastAsia="Calibri" w:hAnsi="Palatino Linotype" w:cs="Tahoma"/>
          <w:bCs/>
          <w:sz w:val="22"/>
          <w:szCs w:val="24"/>
          <w:lang w:eastAsia="en-US"/>
        </w:rPr>
        <w:t xml:space="preserve"> que tiene, entre otros objetivos, regular las relaciones de trabajo comprendidas entre los Municipios y sus </w:t>
      </w:r>
      <w:r w:rsidR="00614CB1" w:rsidRPr="004B1DB5">
        <w:rPr>
          <w:rFonts w:ascii="Palatino Linotype" w:eastAsia="Calibri" w:hAnsi="Palatino Linotype" w:cs="Tahoma"/>
          <w:bCs/>
          <w:sz w:val="22"/>
          <w:szCs w:val="24"/>
          <w:lang w:eastAsia="en-US"/>
        </w:rPr>
        <w:lastRenderedPageBreak/>
        <w:t>servidores públicos</w:t>
      </w:r>
      <w:r w:rsidR="00D169A0" w:rsidRPr="004B1DB5">
        <w:rPr>
          <w:rFonts w:ascii="Palatino Linotype" w:eastAsia="Calibri" w:hAnsi="Palatino Linotype" w:cs="Tahoma"/>
          <w:bCs/>
          <w:sz w:val="22"/>
          <w:szCs w:val="24"/>
          <w:lang w:eastAsia="en-US"/>
        </w:rPr>
        <w:t>;</w:t>
      </w:r>
      <w:r w:rsidR="00614CB1" w:rsidRPr="004B1DB5">
        <w:rPr>
          <w:rFonts w:ascii="Palatino Linotype" w:eastAsia="Calibri" w:hAnsi="Palatino Linotype" w:cs="Tahoma"/>
          <w:bCs/>
          <w:sz w:val="22"/>
          <w:szCs w:val="24"/>
          <w:lang w:eastAsia="en-US"/>
        </w:rPr>
        <w:t xml:space="preserve"> dispone </w:t>
      </w:r>
      <w:r w:rsidR="00D169A0" w:rsidRPr="004B1DB5">
        <w:rPr>
          <w:rFonts w:ascii="Palatino Linotype" w:eastAsia="Calibri" w:hAnsi="Palatino Linotype" w:cs="Tahoma"/>
          <w:bCs/>
          <w:sz w:val="22"/>
          <w:szCs w:val="24"/>
          <w:lang w:eastAsia="en-US"/>
        </w:rPr>
        <w:t xml:space="preserve">en su artículo 47, </w:t>
      </w:r>
      <w:r w:rsidR="00614CB1" w:rsidRPr="004B1DB5">
        <w:rPr>
          <w:rFonts w:ascii="Palatino Linotype" w:eastAsia="Calibri" w:hAnsi="Palatino Linotype" w:cs="Tahoma"/>
          <w:bCs/>
          <w:sz w:val="22"/>
          <w:szCs w:val="24"/>
          <w:lang w:eastAsia="en-US"/>
        </w:rPr>
        <w:t>que para ingresar al servicio público se requiere:</w:t>
      </w:r>
    </w:p>
    <w:p w:rsidR="00614CB1" w:rsidRPr="004B1DB5" w:rsidRDefault="00614CB1" w:rsidP="00007FF3">
      <w:pPr>
        <w:spacing w:line="360" w:lineRule="auto"/>
        <w:ind w:right="-93"/>
        <w:jc w:val="both"/>
        <w:rPr>
          <w:rFonts w:ascii="Palatino Linotype" w:eastAsia="Calibri" w:hAnsi="Palatino Linotype" w:cs="Tahoma"/>
          <w:bCs/>
          <w:sz w:val="22"/>
          <w:szCs w:val="24"/>
          <w:lang w:eastAsia="en-US"/>
        </w:rPr>
      </w:pPr>
    </w:p>
    <w:p w:rsidR="00614CB1" w:rsidRPr="004B1DB5" w:rsidRDefault="00614CB1" w:rsidP="00007FF3">
      <w:pPr>
        <w:pStyle w:val="Prrafodelista"/>
        <w:numPr>
          <w:ilvl w:val="0"/>
          <w:numId w:val="18"/>
        </w:numPr>
        <w:spacing w:line="360" w:lineRule="auto"/>
        <w:ind w:right="-93"/>
        <w:jc w:val="both"/>
        <w:rPr>
          <w:rFonts w:ascii="Palatino Linotype" w:eastAsia="Calibri" w:hAnsi="Palatino Linotype" w:cs="Tahoma"/>
          <w:bCs/>
          <w:lang w:eastAsia="en-US"/>
        </w:rPr>
      </w:pPr>
      <w:r w:rsidRPr="004B1DB5">
        <w:rPr>
          <w:rFonts w:ascii="Palatino Linotype" w:eastAsia="Calibri" w:hAnsi="Palatino Linotype" w:cs="Tahoma"/>
          <w:bCs/>
          <w:lang w:eastAsia="en-US"/>
        </w:rPr>
        <w:t xml:space="preserve">Presentar una solicitud utilizando la forma oficial que se autorice por la institución pública o dependencia correspondiente; </w:t>
      </w:r>
    </w:p>
    <w:p w:rsidR="00614CB1" w:rsidRPr="004B1DB5" w:rsidRDefault="00614CB1" w:rsidP="00007FF3">
      <w:pPr>
        <w:pStyle w:val="Prrafodelista"/>
        <w:numPr>
          <w:ilvl w:val="0"/>
          <w:numId w:val="18"/>
        </w:numPr>
        <w:spacing w:line="360" w:lineRule="auto"/>
        <w:ind w:right="-93"/>
        <w:jc w:val="both"/>
        <w:rPr>
          <w:rFonts w:ascii="Palatino Linotype" w:eastAsia="Calibri" w:hAnsi="Palatino Linotype" w:cs="Tahoma"/>
          <w:bCs/>
          <w:lang w:eastAsia="en-US"/>
        </w:rPr>
      </w:pPr>
      <w:r w:rsidRPr="004B1DB5">
        <w:rPr>
          <w:rFonts w:ascii="Palatino Linotype" w:eastAsia="Calibri" w:hAnsi="Palatino Linotype" w:cs="Tahoma"/>
          <w:bCs/>
          <w:lang w:eastAsia="en-US"/>
        </w:rPr>
        <w:t xml:space="preserve">Ser de nacionalidad mexicana, con la excepción prevista en el artículo 17 de la presente ley; </w:t>
      </w:r>
    </w:p>
    <w:p w:rsidR="00614CB1" w:rsidRPr="004B1DB5" w:rsidRDefault="00614CB1" w:rsidP="00007FF3">
      <w:pPr>
        <w:pStyle w:val="Prrafodelista"/>
        <w:numPr>
          <w:ilvl w:val="0"/>
          <w:numId w:val="18"/>
        </w:numPr>
        <w:spacing w:line="360" w:lineRule="auto"/>
        <w:ind w:right="-93"/>
        <w:jc w:val="both"/>
        <w:rPr>
          <w:rFonts w:ascii="Palatino Linotype" w:eastAsia="Calibri" w:hAnsi="Palatino Linotype" w:cs="Tahoma"/>
          <w:bCs/>
          <w:lang w:eastAsia="en-US"/>
        </w:rPr>
      </w:pPr>
      <w:r w:rsidRPr="004B1DB5">
        <w:rPr>
          <w:rFonts w:ascii="Palatino Linotype" w:eastAsia="Calibri" w:hAnsi="Palatino Linotype" w:cs="Tahoma"/>
          <w:bCs/>
          <w:lang w:eastAsia="en-US"/>
        </w:rPr>
        <w:t xml:space="preserve">Estar en pleno ejercicio de sus derechos civiles y políticos, en su caso; </w:t>
      </w:r>
    </w:p>
    <w:p w:rsidR="00614CB1" w:rsidRPr="004B1DB5" w:rsidRDefault="00614CB1" w:rsidP="00007FF3">
      <w:pPr>
        <w:pStyle w:val="Prrafodelista"/>
        <w:numPr>
          <w:ilvl w:val="0"/>
          <w:numId w:val="18"/>
        </w:numPr>
        <w:spacing w:line="360" w:lineRule="auto"/>
        <w:ind w:right="-93"/>
        <w:jc w:val="both"/>
        <w:rPr>
          <w:rFonts w:ascii="Palatino Linotype" w:eastAsia="Calibri" w:hAnsi="Palatino Linotype" w:cs="Tahoma"/>
          <w:bCs/>
          <w:lang w:eastAsia="en-US"/>
        </w:rPr>
      </w:pPr>
      <w:r w:rsidRPr="004B1DB5">
        <w:rPr>
          <w:rFonts w:ascii="Palatino Linotype" w:eastAsia="Calibri" w:hAnsi="Palatino Linotype" w:cs="Tahoma"/>
          <w:bCs/>
          <w:lang w:eastAsia="en-US"/>
        </w:rPr>
        <w:t xml:space="preserve">Acreditar, cuando proceda, el cumplimiento de la Ley </w:t>
      </w:r>
      <w:r w:rsidR="00D169A0" w:rsidRPr="004B1DB5">
        <w:rPr>
          <w:rFonts w:ascii="Palatino Linotype" w:eastAsia="Calibri" w:hAnsi="Palatino Linotype" w:cs="Tahoma"/>
          <w:bCs/>
          <w:lang w:eastAsia="en-US"/>
        </w:rPr>
        <w:t xml:space="preserve">del Servicio Militar Nacional; </w:t>
      </w:r>
    </w:p>
    <w:p w:rsidR="00614CB1" w:rsidRPr="004B1DB5" w:rsidRDefault="00614CB1" w:rsidP="00007FF3">
      <w:pPr>
        <w:pStyle w:val="Prrafodelista"/>
        <w:numPr>
          <w:ilvl w:val="0"/>
          <w:numId w:val="18"/>
        </w:numPr>
        <w:spacing w:line="360" w:lineRule="auto"/>
        <w:ind w:right="-93"/>
        <w:jc w:val="both"/>
        <w:rPr>
          <w:rFonts w:ascii="Palatino Linotype" w:eastAsia="Calibri" w:hAnsi="Palatino Linotype" w:cs="Tahoma"/>
          <w:bCs/>
          <w:lang w:eastAsia="en-US"/>
        </w:rPr>
      </w:pPr>
      <w:r w:rsidRPr="004B1DB5">
        <w:rPr>
          <w:rFonts w:ascii="Palatino Linotype" w:eastAsia="Calibri" w:hAnsi="Palatino Linotype" w:cs="Tahoma"/>
          <w:bCs/>
          <w:lang w:eastAsia="en-US"/>
        </w:rPr>
        <w:t xml:space="preserve">No haber sido separado anteriormente del servicio por las causas previstas en el artículo 93 de la presente ley; </w:t>
      </w:r>
    </w:p>
    <w:p w:rsidR="00614CB1" w:rsidRPr="004B1DB5" w:rsidRDefault="00614CB1" w:rsidP="00007FF3">
      <w:pPr>
        <w:pStyle w:val="Prrafodelista"/>
        <w:numPr>
          <w:ilvl w:val="0"/>
          <w:numId w:val="18"/>
        </w:numPr>
        <w:spacing w:line="360" w:lineRule="auto"/>
        <w:ind w:right="-93"/>
        <w:jc w:val="both"/>
        <w:rPr>
          <w:rFonts w:ascii="Palatino Linotype" w:eastAsia="Calibri" w:hAnsi="Palatino Linotype" w:cs="Tahoma"/>
          <w:bCs/>
          <w:lang w:eastAsia="en-US"/>
        </w:rPr>
      </w:pPr>
      <w:r w:rsidRPr="004B1DB5">
        <w:rPr>
          <w:rFonts w:ascii="Palatino Linotype" w:eastAsia="Calibri" w:hAnsi="Palatino Linotype" w:cs="Tahoma"/>
          <w:bCs/>
          <w:lang w:eastAsia="en-US"/>
        </w:rPr>
        <w:t xml:space="preserve">Tener buena salud, lo que se comprobará con los certificados médicos correspondientes, en la forma en que se establezca en cada institución pública; </w:t>
      </w:r>
    </w:p>
    <w:p w:rsidR="00614CB1" w:rsidRPr="004B1DB5" w:rsidRDefault="00614CB1" w:rsidP="00007FF3">
      <w:pPr>
        <w:pStyle w:val="Prrafodelista"/>
        <w:numPr>
          <w:ilvl w:val="0"/>
          <w:numId w:val="18"/>
        </w:numPr>
        <w:spacing w:line="360" w:lineRule="auto"/>
        <w:ind w:right="-93"/>
        <w:jc w:val="both"/>
        <w:rPr>
          <w:rFonts w:ascii="Palatino Linotype" w:eastAsia="Calibri" w:hAnsi="Palatino Linotype" w:cs="Tahoma"/>
          <w:bCs/>
          <w:u w:val="single"/>
          <w:lang w:eastAsia="en-US"/>
        </w:rPr>
      </w:pPr>
      <w:r w:rsidRPr="004B1DB5">
        <w:rPr>
          <w:rFonts w:ascii="Palatino Linotype" w:eastAsia="Calibri" w:hAnsi="Palatino Linotype" w:cs="Tahoma"/>
          <w:bCs/>
          <w:u w:val="single"/>
          <w:lang w:eastAsia="en-US"/>
        </w:rPr>
        <w:t xml:space="preserve">Cumplir con los requisitos que se establezcan para los diferentes puestos; </w:t>
      </w:r>
    </w:p>
    <w:p w:rsidR="00614CB1" w:rsidRPr="004B1DB5" w:rsidRDefault="00614CB1" w:rsidP="00007FF3">
      <w:pPr>
        <w:pStyle w:val="Prrafodelista"/>
        <w:numPr>
          <w:ilvl w:val="0"/>
          <w:numId w:val="18"/>
        </w:numPr>
        <w:spacing w:line="360" w:lineRule="auto"/>
        <w:ind w:right="-93"/>
        <w:jc w:val="both"/>
        <w:rPr>
          <w:rFonts w:ascii="Palatino Linotype" w:eastAsia="Calibri" w:hAnsi="Palatino Linotype" w:cs="Tahoma"/>
          <w:bCs/>
          <w:lang w:eastAsia="en-US"/>
        </w:rPr>
      </w:pPr>
      <w:r w:rsidRPr="004B1DB5">
        <w:rPr>
          <w:rFonts w:ascii="Palatino Linotype" w:eastAsia="Calibri" w:hAnsi="Palatino Linotype" w:cs="Tahoma"/>
          <w:bCs/>
          <w:lang w:eastAsia="en-US"/>
        </w:rPr>
        <w:t>Acreditar por medio de los exámenes correspondientes los conocimientos y aptitudes necesarios para el desempeño del puesto; y</w:t>
      </w:r>
    </w:p>
    <w:p w:rsidR="00614CB1" w:rsidRPr="004B1DB5" w:rsidRDefault="00614CB1" w:rsidP="00007FF3">
      <w:pPr>
        <w:pStyle w:val="Prrafodelista"/>
        <w:numPr>
          <w:ilvl w:val="0"/>
          <w:numId w:val="18"/>
        </w:numPr>
        <w:spacing w:line="360" w:lineRule="auto"/>
        <w:ind w:right="-93"/>
        <w:jc w:val="both"/>
        <w:rPr>
          <w:rFonts w:ascii="Palatino Linotype" w:eastAsia="Calibri" w:hAnsi="Palatino Linotype" w:cs="Tahoma"/>
          <w:bCs/>
          <w:lang w:eastAsia="en-US"/>
        </w:rPr>
      </w:pPr>
      <w:r w:rsidRPr="004B1DB5">
        <w:rPr>
          <w:rFonts w:ascii="Palatino Linotype" w:eastAsia="Calibri" w:hAnsi="Palatino Linotype" w:cs="Tahoma"/>
          <w:bCs/>
          <w:lang w:eastAsia="en-US"/>
        </w:rPr>
        <w:t>No estar inhabilitado para el ejercicio del servicio público.</w:t>
      </w:r>
    </w:p>
    <w:p w:rsidR="00614CB1" w:rsidRPr="004B1DB5" w:rsidRDefault="00614CB1" w:rsidP="00007FF3">
      <w:pPr>
        <w:pStyle w:val="Prrafodelista"/>
        <w:numPr>
          <w:ilvl w:val="0"/>
          <w:numId w:val="18"/>
        </w:numPr>
        <w:spacing w:line="360" w:lineRule="auto"/>
        <w:ind w:right="-93"/>
        <w:jc w:val="both"/>
        <w:rPr>
          <w:rFonts w:ascii="Palatino Linotype" w:eastAsia="Calibri" w:hAnsi="Palatino Linotype" w:cs="Tahoma"/>
          <w:bCs/>
          <w:lang w:eastAsia="en-US"/>
        </w:rPr>
      </w:pPr>
      <w:r w:rsidRPr="004B1DB5">
        <w:rPr>
          <w:rFonts w:ascii="Palatino Linotype" w:eastAsia="Calibri" w:hAnsi="Palatino Linotype" w:cs="Tahoma"/>
          <w:bCs/>
          <w:lang w:eastAsia="en-US"/>
        </w:rPr>
        <w:t>Presentar certificado expedido por la Unidad del Registro de Deudores Alimentarios</w:t>
      </w:r>
    </w:p>
    <w:p w:rsidR="007E3AE8" w:rsidRPr="004B1DB5" w:rsidRDefault="00614CB1" w:rsidP="00007FF3">
      <w:pPr>
        <w:pStyle w:val="Prrafodelista"/>
        <w:numPr>
          <w:ilvl w:val="0"/>
          <w:numId w:val="18"/>
        </w:numPr>
        <w:spacing w:line="360" w:lineRule="auto"/>
        <w:ind w:right="-93"/>
        <w:jc w:val="both"/>
        <w:rPr>
          <w:rFonts w:ascii="Palatino Linotype" w:eastAsia="Calibri" w:hAnsi="Palatino Linotype" w:cs="Tahoma"/>
          <w:bCs/>
          <w:lang w:eastAsia="en-US"/>
        </w:rPr>
      </w:pPr>
      <w:r w:rsidRPr="004B1DB5">
        <w:rPr>
          <w:rFonts w:ascii="Palatino Linotype" w:eastAsia="Calibri" w:hAnsi="Palatino Linotype" w:cs="Tahoma"/>
          <w:bCs/>
          <w:lang w:eastAsia="en-US"/>
        </w:rPr>
        <w:t>Morosos en el que conste, si se encuentra inscrito o no en el mismo.</w:t>
      </w:r>
    </w:p>
    <w:p w:rsidR="007E3AE8" w:rsidRPr="004B1DB5" w:rsidRDefault="007E3AE8" w:rsidP="00007FF3">
      <w:pPr>
        <w:spacing w:line="360" w:lineRule="auto"/>
        <w:ind w:right="-93"/>
        <w:jc w:val="both"/>
        <w:rPr>
          <w:rFonts w:ascii="Palatino Linotype" w:eastAsia="Calibri" w:hAnsi="Palatino Linotype" w:cs="Tahoma"/>
          <w:bCs/>
          <w:sz w:val="22"/>
          <w:szCs w:val="24"/>
          <w:lang w:eastAsia="en-US"/>
        </w:rPr>
      </w:pPr>
    </w:p>
    <w:p w:rsidR="007E3AE8" w:rsidRPr="004B1DB5" w:rsidRDefault="00E955CB" w:rsidP="00007FF3">
      <w:pPr>
        <w:spacing w:line="360" w:lineRule="auto"/>
        <w:jc w:val="both"/>
        <w:rPr>
          <w:rFonts w:ascii="Palatino Linotype" w:eastAsia="Calibri" w:hAnsi="Palatino Linotype" w:cs="Tahoma"/>
          <w:bCs/>
          <w:sz w:val="22"/>
          <w:szCs w:val="24"/>
          <w:lang w:eastAsia="en-US"/>
        </w:rPr>
      </w:pPr>
      <w:r w:rsidRPr="004B1DB5">
        <w:rPr>
          <w:rFonts w:ascii="Palatino Linotype" w:eastAsia="Calibri" w:hAnsi="Palatino Linotype" w:cs="Tahoma"/>
          <w:bCs/>
          <w:sz w:val="22"/>
          <w:szCs w:val="24"/>
          <w:lang w:eastAsia="en-US"/>
        </w:rPr>
        <w:t xml:space="preserve">De </w:t>
      </w:r>
      <w:r w:rsidR="008133BB" w:rsidRPr="004B1DB5">
        <w:rPr>
          <w:rFonts w:ascii="Palatino Linotype" w:eastAsia="Calibri" w:hAnsi="Palatino Linotype" w:cs="Tahoma"/>
          <w:bCs/>
          <w:sz w:val="22"/>
          <w:szCs w:val="24"/>
          <w:lang w:eastAsia="en-US"/>
        </w:rPr>
        <w:t>la normatividad</w:t>
      </w:r>
      <w:r w:rsidRPr="004B1DB5">
        <w:rPr>
          <w:rFonts w:ascii="Palatino Linotype" w:eastAsia="Calibri" w:hAnsi="Palatino Linotype" w:cs="Tahoma"/>
          <w:bCs/>
          <w:sz w:val="22"/>
          <w:szCs w:val="24"/>
          <w:lang w:eastAsia="en-US"/>
        </w:rPr>
        <w:t xml:space="preserve"> anterior</w:t>
      </w:r>
      <w:r w:rsidR="000705B2" w:rsidRPr="004B1DB5">
        <w:rPr>
          <w:rFonts w:ascii="Palatino Linotype" w:eastAsia="Calibri" w:hAnsi="Palatino Linotype" w:cs="Tahoma"/>
          <w:bCs/>
          <w:sz w:val="22"/>
          <w:szCs w:val="24"/>
          <w:lang w:eastAsia="en-US"/>
        </w:rPr>
        <w:t>, se advierte que el personal que ingresa al servicio público debe cumplir con los requisitos que se establezcan para los diferentes puestos</w:t>
      </w:r>
      <w:r w:rsidR="008133BB" w:rsidRPr="004B1DB5">
        <w:rPr>
          <w:rFonts w:ascii="Palatino Linotype" w:eastAsia="Calibri" w:hAnsi="Palatino Linotype" w:cs="Tahoma"/>
          <w:bCs/>
          <w:sz w:val="22"/>
          <w:szCs w:val="24"/>
          <w:lang w:eastAsia="en-US"/>
        </w:rPr>
        <w:t>;</w:t>
      </w:r>
      <w:r w:rsidR="000705B2" w:rsidRPr="004B1DB5">
        <w:rPr>
          <w:rFonts w:ascii="Palatino Linotype" w:eastAsia="Calibri" w:hAnsi="Palatino Linotype" w:cs="Tahoma"/>
          <w:bCs/>
          <w:sz w:val="22"/>
          <w:szCs w:val="24"/>
          <w:lang w:eastAsia="en-US"/>
        </w:rPr>
        <w:t xml:space="preserve"> por lo que </w:t>
      </w:r>
      <w:r w:rsidR="001A4AD8" w:rsidRPr="004B1DB5">
        <w:rPr>
          <w:rFonts w:ascii="Palatino Linotype" w:eastAsia="Calibri" w:hAnsi="Palatino Linotype" w:cs="Tahoma"/>
          <w:bCs/>
          <w:sz w:val="22"/>
          <w:szCs w:val="24"/>
          <w:lang w:eastAsia="en-US"/>
        </w:rPr>
        <w:t>es necesario ahondar mayormente en el tema.</w:t>
      </w:r>
    </w:p>
    <w:p w:rsidR="001A4AD8" w:rsidRPr="004B1DB5" w:rsidRDefault="001A4AD8" w:rsidP="00007FF3">
      <w:pPr>
        <w:spacing w:line="360" w:lineRule="auto"/>
        <w:jc w:val="both"/>
        <w:rPr>
          <w:rFonts w:ascii="Palatino Linotype" w:eastAsia="Calibri" w:hAnsi="Palatino Linotype" w:cs="Tahoma"/>
          <w:bCs/>
          <w:sz w:val="22"/>
          <w:szCs w:val="24"/>
          <w:lang w:eastAsia="en-US"/>
        </w:rPr>
      </w:pPr>
    </w:p>
    <w:p w:rsidR="00330801" w:rsidRPr="004B1DB5" w:rsidRDefault="001A4AD8" w:rsidP="00007FF3">
      <w:pPr>
        <w:spacing w:line="360" w:lineRule="auto"/>
        <w:jc w:val="both"/>
        <w:rPr>
          <w:rFonts w:ascii="Palatino Linotype" w:eastAsia="Calibri" w:hAnsi="Palatino Linotype" w:cs="Tahoma"/>
          <w:bCs/>
          <w:sz w:val="22"/>
          <w:szCs w:val="24"/>
          <w:lang w:eastAsia="en-US"/>
        </w:rPr>
      </w:pPr>
      <w:r w:rsidRPr="004B1DB5">
        <w:rPr>
          <w:rFonts w:ascii="Palatino Linotype" w:eastAsia="Calibri" w:hAnsi="Palatino Linotype" w:cs="Tahoma"/>
          <w:bCs/>
          <w:sz w:val="22"/>
          <w:szCs w:val="24"/>
          <w:lang w:eastAsia="en-US"/>
        </w:rPr>
        <w:t xml:space="preserve">Bajo esa lógica, cabe retomar que el solicitante indicó que los puestos que ocupan los servidores públicos de quienes le interesa la información, son: </w:t>
      </w:r>
      <w:r w:rsidRPr="004B1DB5">
        <w:rPr>
          <w:rFonts w:ascii="Palatino Linotype" w:eastAsia="Calibri" w:hAnsi="Palatino Linotype" w:cs="Tahoma"/>
          <w:b/>
          <w:bCs/>
          <w:sz w:val="22"/>
          <w:szCs w:val="24"/>
          <w:lang w:eastAsia="en-US"/>
        </w:rPr>
        <w:t xml:space="preserve">Tesorero, Director de </w:t>
      </w:r>
      <w:r w:rsidRPr="004B1DB5">
        <w:rPr>
          <w:rFonts w:ascii="Palatino Linotype" w:eastAsia="Calibri" w:hAnsi="Palatino Linotype" w:cs="Tahoma"/>
          <w:b/>
          <w:bCs/>
          <w:sz w:val="22"/>
          <w:szCs w:val="24"/>
          <w:lang w:eastAsia="en-US"/>
        </w:rPr>
        <w:lastRenderedPageBreak/>
        <w:t>Desarrollo Social, Director de Administración</w:t>
      </w:r>
      <w:r w:rsidR="008133BB" w:rsidRPr="004B1DB5">
        <w:rPr>
          <w:rFonts w:ascii="Palatino Linotype" w:eastAsia="Calibri" w:hAnsi="Palatino Linotype" w:cs="Tahoma"/>
          <w:b/>
          <w:bCs/>
          <w:sz w:val="22"/>
          <w:szCs w:val="24"/>
          <w:lang w:eastAsia="en-US"/>
        </w:rPr>
        <w:t>, Contralor y</w:t>
      </w:r>
      <w:r w:rsidRPr="004B1DB5">
        <w:rPr>
          <w:rFonts w:ascii="Palatino Linotype" w:eastAsia="Calibri" w:hAnsi="Palatino Linotype" w:cs="Tahoma"/>
          <w:b/>
          <w:bCs/>
          <w:sz w:val="22"/>
          <w:szCs w:val="24"/>
          <w:lang w:eastAsia="en-US"/>
        </w:rPr>
        <w:t xml:space="preserve"> Director de Planeación, Programación, Evaluación y </w:t>
      </w:r>
      <w:r w:rsidR="00940887" w:rsidRPr="004B1DB5">
        <w:rPr>
          <w:rFonts w:ascii="Palatino Linotype" w:eastAsia="Calibri" w:hAnsi="Palatino Linotype" w:cs="Tahoma"/>
          <w:b/>
          <w:bCs/>
          <w:sz w:val="22"/>
          <w:szCs w:val="24"/>
          <w:lang w:eastAsia="en-US"/>
        </w:rPr>
        <w:t xml:space="preserve">Estadística. </w:t>
      </w:r>
      <w:r w:rsidR="00940887" w:rsidRPr="004B1DB5">
        <w:rPr>
          <w:rFonts w:ascii="Palatino Linotype" w:eastAsia="Calibri" w:hAnsi="Palatino Linotype" w:cs="Tahoma"/>
          <w:bCs/>
          <w:sz w:val="22"/>
          <w:szCs w:val="24"/>
          <w:lang w:eastAsia="en-US"/>
        </w:rPr>
        <w:t>Por</w:t>
      </w:r>
      <w:r w:rsidR="008133BB" w:rsidRPr="004B1DB5">
        <w:rPr>
          <w:rFonts w:ascii="Palatino Linotype" w:eastAsia="Calibri" w:hAnsi="Palatino Linotype" w:cs="Tahoma"/>
          <w:bCs/>
          <w:sz w:val="22"/>
          <w:szCs w:val="24"/>
          <w:lang w:eastAsia="en-US"/>
        </w:rPr>
        <w:t xml:space="preserve"> lo que hace al C. Benito Domínguez Enríquez, si bien el solicitante no señaló el cargo que ocupa, del portal electrónico de Información Pública de Oficio Mexiquense (IPOMEX), se desprende que este es</w:t>
      </w:r>
      <w:r w:rsidR="008133BB" w:rsidRPr="004B1DB5">
        <w:rPr>
          <w:rFonts w:ascii="Palatino Linotype" w:eastAsia="Calibri" w:hAnsi="Palatino Linotype" w:cs="Tahoma"/>
          <w:b/>
          <w:bCs/>
          <w:sz w:val="22"/>
          <w:szCs w:val="24"/>
          <w:lang w:eastAsia="en-US"/>
        </w:rPr>
        <w:t xml:space="preserve"> </w:t>
      </w:r>
      <w:r w:rsidRPr="004B1DB5">
        <w:rPr>
          <w:rFonts w:ascii="Palatino Linotype" w:eastAsia="Calibri" w:hAnsi="Palatino Linotype" w:cs="Tahoma"/>
          <w:b/>
          <w:bCs/>
          <w:sz w:val="22"/>
          <w:szCs w:val="24"/>
          <w:lang w:eastAsia="en-US"/>
        </w:rPr>
        <w:t>Director de Obra Pública</w:t>
      </w:r>
      <w:r w:rsidRPr="004B1DB5">
        <w:rPr>
          <w:rFonts w:ascii="Palatino Linotype" w:eastAsia="Calibri" w:hAnsi="Palatino Linotype" w:cs="Tahoma"/>
          <w:bCs/>
          <w:sz w:val="22"/>
          <w:szCs w:val="24"/>
          <w:lang w:eastAsia="en-US"/>
        </w:rPr>
        <w:t>.</w:t>
      </w:r>
    </w:p>
    <w:p w:rsidR="00415D27" w:rsidRPr="004B1DB5" w:rsidRDefault="00415D27" w:rsidP="00007FF3">
      <w:pPr>
        <w:spacing w:line="360" w:lineRule="auto"/>
        <w:jc w:val="both"/>
        <w:rPr>
          <w:rFonts w:ascii="Palatino Linotype" w:eastAsia="Calibri" w:hAnsi="Palatino Linotype" w:cs="Tahoma"/>
          <w:bCs/>
          <w:sz w:val="22"/>
          <w:szCs w:val="24"/>
          <w:lang w:eastAsia="en-US"/>
        </w:rPr>
      </w:pPr>
    </w:p>
    <w:p w:rsidR="00D169A0" w:rsidRPr="004B1DB5" w:rsidRDefault="00415D27" w:rsidP="00007FF3">
      <w:pPr>
        <w:spacing w:line="360" w:lineRule="auto"/>
        <w:jc w:val="both"/>
        <w:rPr>
          <w:rFonts w:ascii="Palatino Linotype" w:eastAsia="Calibri" w:hAnsi="Palatino Linotype" w:cs="Tahoma"/>
          <w:bCs/>
          <w:sz w:val="22"/>
          <w:szCs w:val="24"/>
          <w:lang w:eastAsia="en-US"/>
        </w:rPr>
      </w:pPr>
      <w:r w:rsidRPr="004B1DB5">
        <w:rPr>
          <w:rFonts w:ascii="Palatino Linotype" w:eastAsia="Calibri" w:hAnsi="Palatino Linotype" w:cs="Tahoma"/>
          <w:bCs/>
          <w:sz w:val="22"/>
          <w:szCs w:val="24"/>
          <w:lang w:eastAsia="en-US"/>
        </w:rPr>
        <w:t xml:space="preserve">Así, </w:t>
      </w:r>
      <w:r w:rsidR="008D345D" w:rsidRPr="004B1DB5">
        <w:rPr>
          <w:rFonts w:ascii="Palatino Linotype" w:eastAsia="Calibri" w:hAnsi="Palatino Linotype" w:cs="Tahoma"/>
          <w:bCs/>
          <w:sz w:val="22"/>
          <w:szCs w:val="24"/>
          <w:lang w:eastAsia="en-US"/>
        </w:rPr>
        <w:t>el</w:t>
      </w:r>
      <w:r w:rsidRPr="004B1DB5">
        <w:rPr>
          <w:rFonts w:ascii="Palatino Linotype" w:eastAsia="Calibri" w:hAnsi="Palatino Linotype" w:cs="Tahoma"/>
          <w:bCs/>
          <w:sz w:val="22"/>
          <w:szCs w:val="24"/>
          <w:lang w:eastAsia="en-US"/>
        </w:rPr>
        <w:t xml:space="preserve"> artículo 32 de la </w:t>
      </w:r>
      <w:r w:rsidRPr="004B1DB5">
        <w:rPr>
          <w:rFonts w:ascii="Palatino Linotype" w:eastAsia="Calibri" w:hAnsi="Palatino Linotype" w:cs="Tahoma"/>
          <w:b/>
          <w:bCs/>
          <w:sz w:val="22"/>
          <w:szCs w:val="24"/>
          <w:lang w:eastAsia="en-US"/>
        </w:rPr>
        <w:t>Ley Orgánica Municipal del Estado de México</w:t>
      </w:r>
      <w:r w:rsidRPr="004B1DB5">
        <w:rPr>
          <w:rFonts w:ascii="Palatino Linotype" w:eastAsia="Calibri" w:hAnsi="Palatino Linotype" w:cs="Tahoma"/>
          <w:bCs/>
          <w:sz w:val="22"/>
          <w:szCs w:val="24"/>
          <w:lang w:eastAsia="en-US"/>
        </w:rPr>
        <w:t xml:space="preserve">, </w:t>
      </w:r>
      <w:r w:rsidR="00283E63" w:rsidRPr="004B1DB5">
        <w:rPr>
          <w:rFonts w:ascii="Palatino Linotype" w:eastAsia="Calibri" w:hAnsi="Palatino Linotype" w:cs="Tahoma"/>
          <w:bCs/>
          <w:sz w:val="22"/>
          <w:szCs w:val="24"/>
          <w:lang w:eastAsia="en-US"/>
        </w:rPr>
        <w:t xml:space="preserve">establece que para ocupar los cargos de Secretario, </w:t>
      </w:r>
      <w:r w:rsidR="00283E63" w:rsidRPr="004B1DB5">
        <w:rPr>
          <w:rFonts w:ascii="Palatino Linotype" w:eastAsia="Calibri" w:hAnsi="Palatino Linotype" w:cs="Tahoma"/>
          <w:b/>
          <w:bCs/>
          <w:sz w:val="22"/>
          <w:szCs w:val="24"/>
          <w:lang w:eastAsia="en-US"/>
        </w:rPr>
        <w:t>Tesorero</w:t>
      </w:r>
      <w:r w:rsidR="00283E63" w:rsidRPr="004B1DB5">
        <w:rPr>
          <w:rFonts w:ascii="Palatino Linotype" w:eastAsia="Calibri" w:hAnsi="Palatino Linotype" w:cs="Tahoma"/>
          <w:bCs/>
          <w:sz w:val="22"/>
          <w:szCs w:val="24"/>
          <w:lang w:eastAsia="en-US"/>
        </w:rPr>
        <w:t xml:space="preserve">, </w:t>
      </w:r>
      <w:r w:rsidR="00283E63" w:rsidRPr="004B1DB5">
        <w:rPr>
          <w:rFonts w:ascii="Palatino Linotype" w:eastAsia="Calibri" w:hAnsi="Palatino Linotype" w:cs="Tahoma"/>
          <w:b/>
          <w:bCs/>
          <w:sz w:val="22"/>
          <w:szCs w:val="24"/>
          <w:lang w:eastAsia="en-US"/>
        </w:rPr>
        <w:t>Director de Obras Públicas</w:t>
      </w:r>
      <w:r w:rsidR="00283E63" w:rsidRPr="004B1DB5">
        <w:rPr>
          <w:rFonts w:ascii="Palatino Linotype" w:eastAsia="Calibri" w:hAnsi="Palatino Linotype" w:cs="Tahoma"/>
          <w:bCs/>
          <w:sz w:val="22"/>
          <w:szCs w:val="24"/>
          <w:lang w:eastAsia="en-US"/>
        </w:rPr>
        <w:t xml:space="preserve">, Director de Desarrollo Económico, Coordinador General Municipal de Mejora Regulatoria, Ecología, Desarrollo Urbano, o equivalentes, </w:t>
      </w:r>
      <w:r w:rsidR="00283E63" w:rsidRPr="004B1DB5">
        <w:rPr>
          <w:rFonts w:ascii="Palatino Linotype" w:eastAsia="Calibri" w:hAnsi="Palatino Linotype" w:cs="Tahoma"/>
          <w:b/>
          <w:bCs/>
          <w:sz w:val="22"/>
          <w:szCs w:val="24"/>
          <w:lang w:eastAsia="en-US"/>
        </w:rPr>
        <w:t>titulares de las unidades administrativas,</w:t>
      </w:r>
      <w:r w:rsidR="00283E63" w:rsidRPr="004B1DB5">
        <w:rPr>
          <w:rFonts w:ascii="Palatino Linotype" w:eastAsia="Calibri" w:hAnsi="Palatino Linotype" w:cs="Tahoma"/>
          <w:bCs/>
          <w:sz w:val="22"/>
          <w:szCs w:val="24"/>
          <w:lang w:eastAsia="en-US"/>
        </w:rPr>
        <w:t xml:space="preserve"> Protección Civil, y de los organismos auxiliares se deberán satisfacer los siguientes requisitos</w:t>
      </w:r>
      <w:r w:rsidRPr="004B1DB5">
        <w:rPr>
          <w:rFonts w:ascii="Palatino Linotype" w:eastAsia="Calibri" w:hAnsi="Palatino Linotype" w:cs="Tahoma"/>
          <w:bCs/>
          <w:sz w:val="22"/>
          <w:szCs w:val="24"/>
          <w:lang w:eastAsia="en-US"/>
        </w:rPr>
        <w:t>:</w:t>
      </w:r>
    </w:p>
    <w:p w:rsidR="008D345D" w:rsidRPr="004B1DB5" w:rsidRDefault="008D345D" w:rsidP="00007FF3">
      <w:pPr>
        <w:spacing w:line="360" w:lineRule="auto"/>
        <w:jc w:val="both"/>
        <w:rPr>
          <w:rFonts w:ascii="Palatino Linotype" w:eastAsia="Calibri" w:hAnsi="Palatino Linotype" w:cs="Tahoma"/>
          <w:bCs/>
          <w:sz w:val="22"/>
          <w:szCs w:val="24"/>
          <w:lang w:eastAsia="en-US"/>
        </w:rPr>
      </w:pPr>
    </w:p>
    <w:p w:rsidR="00B81CC1" w:rsidRPr="004B1DB5" w:rsidRDefault="00B81CC1" w:rsidP="00007FF3">
      <w:pPr>
        <w:pStyle w:val="Prrafodelista"/>
        <w:numPr>
          <w:ilvl w:val="0"/>
          <w:numId w:val="19"/>
        </w:numPr>
        <w:spacing w:line="360" w:lineRule="auto"/>
        <w:ind w:right="-93"/>
        <w:jc w:val="both"/>
        <w:rPr>
          <w:rFonts w:ascii="Palatino Linotype" w:eastAsia="Calibri" w:hAnsi="Palatino Linotype" w:cs="Tahoma"/>
          <w:bCs/>
          <w:lang w:eastAsia="en-US"/>
        </w:rPr>
      </w:pPr>
      <w:r w:rsidRPr="004B1DB5">
        <w:rPr>
          <w:rFonts w:ascii="Palatino Linotype" w:eastAsia="Calibri" w:hAnsi="Palatino Linotype" w:cs="Tahoma"/>
          <w:bCs/>
          <w:lang w:eastAsia="en-US"/>
        </w:rPr>
        <w:t xml:space="preserve">Ser ciudadano del Estado en pleno uso de sus derechos; </w:t>
      </w:r>
    </w:p>
    <w:p w:rsidR="00B81CC1" w:rsidRPr="004B1DB5" w:rsidRDefault="00B81CC1" w:rsidP="00007FF3">
      <w:pPr>
        <w:pStyle w:val="Prrafodelista"/>
        <w:numPr>
          <w:ilvl w:val="0"/>
          <w:numId w:val="19"/>
        </w:numPr>
        <w:spacing w:line="360" w:lineRule="auto"/>
        <w:ind w:right="-93"/>
        <w:jc w:val="both"/>
        <w:rPr>
          <w:rFonts w:ascii="Palatino Linotype" w:eastAsia="Calibri" w:hAnsi="Palatino Linotype" w:cs="Tahoma"/>
          <w:bCs/>
          <w:lang w:eastAsia="en-US"/>
        </w:rPr>
      </w:pPr>
      <w:r w:rsidRPr="004B1DB5">
        <w:rPr>
          <w:rFonts w:ascii="Palatino Linotype" w:eastAsia="Calibri" w:hAnsi="Palatino Linotype" w:cs="Tahoma"/>
          <w:bCs/>
          <w:lang w:eastAsia="en-US"/>
        </w:rPr>
        <w:t xml:space="preserve">No estar inhabilitado para desempeñar cargo, empleo, o comisión pública. </w:t>
      </w:r>
    </w:p>
    <w:p w:rsidR="00B81CC1" w:rsidRPr="004B1DB5" w:rsidRDefault="00B81CC1" w:rsidP="00007FF3">
      <w:pPr>
        <w:pStyle w:val="Prrafodelista"/>
        <w:numPr>
          <w:ilvl w:val="0"/>
          <w:numId w:val="19"/>
        </w:numPr>
        <w:spacing w:line="360" w:lineRule="auto"/>
        <w:ind w:right="-93"/>
        <w:jc w:val="both"/>
        <w:rPr>
          <w:rFonts w:ascii="Palatino Linotype" w:eastAsia="Calibri" w:hAnsi="Palatino Linotype" w:cs="Tahoma"/>
          <w:bCs/>
          <w:lang w:eastAsia="en-US"/>
        </w:rPr>
      </w:pPr>
      <w:r w:rsidRPr="004B1DB5">
        <w:rPr>
          <w:rFonts w:ascii="Palatino Linotype" w:eastAsia="Calibri" w:hAnsi="Palatino Linotype" w:cs="Tahoma"/>
          <w:bCs/>
          <w:lang w:eastAsia="en-US"/>
        </w:rPr>
        <w:t xml:space="preserve">No haber sido condenado en proceso penal, por delito intencional que amerite pena privativa de libertad; </w:t>
      </w:r>
    </w:p>
    <w:p w:rsidR="00B81CC1" w:rsidRPr="004B1DB5" w:rsidRDefault="00283E63" w:rsidP="00007FF3">
      <w:pPr>
        <w:pStyle w:val="Prrafodelista"/>
        <w:numPr>
          <w:ilvl w:val="0"/>
          <w:numId w:val="19"/>
        </w:numPr>
        <w:spacing w:line="360" w:lineRule="auto"/>
        <w:ind w:right="-93"/>
        <w:jc w:val="both"/>
        <w:rPr>
          <w:rFonts w:ascii="Palatino Linotype" w:eastAsia="Calibri" w:hAnsi="Palatino Linotype" w:cs="Tahoma"/>
          <w:b/>
          <w:bCs/>
          <w:lang w:eastAsia="en-US"/>
        </w:rPr>
      </w:pPr>
      <w:r w:rsidRPr="004B1DB5">
        <w:rPr>
          <w:rFonts w:ascii="Palatino Linotype" w:eastAsia="Calibri" w:hAnsi="Palatino Linotype" w:cs="Tahoma"/>
          <w:b/>
          <w:bCs/>
          <w:lang w:eastAsia="en-US"/>
        </w:rPr>
        <w:t>Contar con título profesional y acreditar experiencia mínima de un año en la materia,</w:t>
      </w:r>
      <w:r w:rsidR="00940887" w:rsidRPr="004B1DB5">
        <w:rPr>
          <w:rFonts w:ascii="Palatino Linotype" w:eastAsia="Calibri" w:hAnsi="Palatino Linotype" w:cs="Tahoma"/>
          <w:b/>
          <w:bCs/>
          <w:lang w:eastAsia="en-US"/>
        </w:rPr>
        <w:t xml:space="preserve"> </w:t>
      </w:r>
      <w:r w:rsidRPr="004B1DB5">
        <w:rPr>
          <w:rFonts w:ascii="Palatino Linotype" w:eastAsia="Calibri" w:hAnsi="Palatino Linotype" w:cs="Tahoma"/>
          <w:b/>
          <w:bCs/>
          <w:lang w:eastAsia="en-US"/>
        </w:rPr>
        <w:t>ant</w:t>
      </w:r>
      <w:r w:rsidR="00940887" w:rsidRPr="004B1DB5">
        <w:rPr>
          <w:rFonts w:ascii="Palatino Linotype" w:eastAsia="Calibri" w:hAnsi="Palatino Linotype" w:cs="Tahoma"/>
          <w:b/>
          <w:bCs/>
          <w:lang w:eastAsia="en-US"/>
        </w:rPr>
        <w:t>e</w:t>
      </w:r>
      <w:r w:rsidRPr="004B1DB5">
        <w:rPr>
          <w:rFonts w:ascii="Palatino Linotype" w:eastAsia="Calibri" w:hAnsi="Palatino Linotype" w:cs="Tahoma"/>
          <w:b/>
          <w:bCs/>
          <w:lang w:eastAsia="en-US"/>
        </w:rPr>
        <w:t xml:space="preserve"> el Presidente o el Ayuntamiento, cuando sea el caso, para el desempeño de </w:t>
      </w:r>
      <w:r w:rsidR="00940887" w:rsidRPr="004B1DB5">
        <w:rPr>
          <w:rFonts w:ascii="Palatino Linotype" w:eastAsia="Calibri" w:hAnsi="Palatino Linotype" w:cs="Tahoma"/>
          <w:b/>
          <w:bCs/>
          <w:lang w:eastAsia="en-US"/>
        </w:rPr>
        <w:t>los cargos</w:t>
      </w:r>
      <w:r w:rsidRPr="004B1DB5">
        <w:rPr>
          <w:rFonts w:ascii="Palatino Linotype" w:eastAsia="Calibri" w:hAnsi="Palatino Linotype" w:cs="Tahoma"/>
          <w:b/>
          <w:bCs/>
          <w:lang w:eastAsia="en-US"/>
        </w:rPr>
        <w:t xml:space="preserve"> que así lo requieran; y</w:t>
      </w:r>
    </w:p>
    <w:p w:rsidR="00283E63" w:rsidRPr="004B1DB5" w:rsidRDefault="00283E63" w:rsidP="00007FF3">
      <w:pPr>
        <w:pStyle w:val="Prrafodelista"/>
        <w:numPr>
          <w:ilvl w:val="0"/>
          <w:numId w:val="19"/>
        </w:numPr>
        <w:spacing w:line="360" w:lineRule="auto"/>
        <w:ind w:right="-93"/>
        <w:jc w:val="both"/>
        <w:rPr>
          <w:rFonts w:ascii="Palatino Linotype" w:eastAsia="Calibri" w:hAnsi="Palatino Linotype" w:cs="Tahoma"/>
          <w:b/>
          <w:bCs/>
          <w:lang w:eastAsia="en-US"/>
        </w:rPr>
      </w:pPr>
      <w:r w:rsidRPr="004B1DB5">
        <w:rPr>
          <w:rFonts w:ascii="Palatino Linotype" w:eastAsia="Calibri" w:hAnsi="Palatino Linotype" w:cs="Tahoma"/>
          <w:b/>
          <w:bCs/>
          <w:lang w:eastAsia="en-US"/>
        </w:rPr>
        <w:t>En su caso, contar con certificación en la materia del cargo que se desempeñará.</w:t>
      </w:r>
    </w:p>
    <w:p w:rsidR="008D345D" w:rsidRPr="004B1DB5" w:rsidRDefault="008D345D" w:rsidP="00007FF3">
      <w:pPr>
        <w:spacing w:line="360" w:lineRule="auto"/>
        <w:jc w:val="both"/>
        <w:rPr>
          <w:rFonts w:ascii="Palatino Linotype" w:eastAsia="Calibri" w:hAnsi="Palatino Linotype" w:cs="Tahoma"/>
          <w:bCs/>
          <w:sz w:val="22"/>
          <w:szCs w:val="24"/>
          <w:lang w:eastAsia="en-US"/>
        </w:rPr>
      </w:pPr>
    </w:p>
    <w:p w:rsidR="008D345D" w:rsidRPr="004B1DB5" w:rsidRDefault="008D345D" w:rsidP="00007FF3">
      <w:pPr>
        <w:spacing w:line="360" w:lineRule="auto"/>
        <w:jc w:val="both"/>
        <w:rPr>
          <w:rFonts w:ascii="Palatino Linotype" w:eastAsia="Calibri" w:hAnsi="Palatino Linotype" w:cs="Tahoma"/>
          <w:bCs/>
          <w:sz w:val="22"/>
          <w:szCs w:val="24"/>
          <w:lang w:eastAsia="en-US"/>
        </w:rPr>
      </w:pPr>
      <w:r w:rsidRPr="004B1DB5">
        <w:rPr>
          <w:rFonts w:ascii="Palatino Linotype" w:eastAsia="Calibri" w:hAnsi="Palatino Linotype" w:cs="Tahoma"/>
          <w:bCs/>
          <w:sz w:val="22"/>
          <w:szCs w:val="24"/>
          <w:lang w:eastAsia="en-US"/>
        </w:rPr>
        <w:t>Por su parte, el artículo</w:t>
      </w:r>
      <w:r w:rsidR="00F22A63" w:rsidRPr="004B1DB5">
        <w:rPr>
          <w:rFonts w:ascii="Palatino Linotype" w:eastAsia="Calibri" w:hAnsi="Palatino Linotype" w:cs="Tahoma"/>
          <w:bCs/>
          <w:sz w:val="22"/>
          <w:szCs w:val="24"/>
          <w:lang w:eastAsia="en-US"/>
        </w:rPr>
        <w:t xml:space="preserve"> 96</w:t>
      </w:r>
      <w:r w:rsidRPr="004B1DB5">
        <w:rPr>
          <w:rFonts w:ascii="Palatino Linotype" w:eastAsia="Calibri" w:hAnsi="Palatino Linotype" w:cs="Tahoma"/>
          <w:bCs/>
          <w:sz w:val="22"/>
          <w:szCs w:val="24"/>
          <w:lang w:eastAsia="en-US"/>
        </w:rPr>
        <w:t xml:space="preserve"> de la </w:t>
      </w:r>
      <w:r w:rsidRPr="004B1DB5">
        <w:rPr>
          <w:rFonts w:ascii="Palatino Linotype" w:eastAsia="Calibri" w:hAnsi="Palatino Linotype" w:cs="Tahoma"/>
          <w:b/>
          <w:bCs/>
          <w:sz w:val="22"/>
          <w:szCs w:val="24"/>
          <w:lang w:eastAsia="en-US"/>
        </w:rPr>
        <w:t>Ley Orgánica Municipal del Estado de México</w:t>
      </w:r>
      <w:r w:rsidRPr="004B1DB5">
        <w:rPr>
          <w:rFonts w:ascii="Palatino Linotype" w:eastAsia="Calibri" w:hAnsi="Palatino Linotype" w:cs="Tahoma"/>
          <w:bCs/>
          <w:sz w:val="22"/>
          <w:szCs w:val="24"/>
          <w:lang w:eastAsia="en-US"/>
        </w:rPr>
        <w:t xml:space="preserve">, </w:t>
      </w:r>
      <w:r w:rsidR="00283E63" w:rsidRPr="004B1DB5">
        <w:rPr>
          <w:rFonts w:ascii="Palatino Linotype" w:eastAsia="Calibri" w:hAnsi="Palatino Linotype" w:cs="Tahoma"/>
          <w:bCs/>
          <w:sz w:val="22"/>
          <w:szCs w:val="24"/>
          <w:lang w:eastAsia="en-US"/>
        </w:rPr>
        <w:t xml:space="preserve">determina que para ser </w:t>
      </w:r>
      <w:r w:rsidR="00D80D24" w:rsidRPr="004B1DB5">
        <w:rPr>
          <w:rFonts w:ascii="Palatino Linotype" w:eastAsia="Calibri" w:hAnsi="Palatino Linotype" w:cs="Tahoma"/>
          <w:b/>
          <w:bCs/>
          <w:sz w:val="22"/>
          <w:szCs w:val="24"/>
          <w:lang w:eastAsia="en-US"/>
        </w:rPr>
        <w:t>Tesorero M</w:t>
      </w:r>
      <w:r w:rsidR="00283E63" w:rsidRPr="004B1DB5">
        <w:rPr>
          <w:rFonts w:ascii="Palatino Linotype" w:eastAsia="Calibri" w:hAnsi="Palatino Linotype" w:cs="Tahoma"/>
          <w:b/>
          <w:bCs/>
          <w:sz w:val="22"/>
          <w:szCs w:val="24"/>
          <w:lang w:eastAsia="en-US"/>
        </w:rPr>
        <w:t>unicipal</w:t>
      </w:r>
      <w:r w:rsidR="00283E63" w:rsidRPr="004B1DB5">
        <w:rPr>
          <w:rFonts w:ascii="Palatino Linotype" w:eastAsia="Calibri" w:hAnsi="Palatino Linotype" w:cs="Tahoma"/>
          <w:bCs/>
          <w:sz w:val="22"/>
          <w:szCs w:val="24"/>
          <w:lang w:eastAsia="en-US"/>
        </w:rPr>
        <w:t xml:space="preserve"> se requiere, además de los requisitos del artículo 32</w:t>
      </w:r>
      <w:r w:rsidRPr="004B1DB5">
        <w:rPr>
          <w:rFonts w:ascii="Palatino Linotype" w:eastAsia="Calibri" w:hAnsi="Palatino Linotype" w:cs="Tahoma"/>
          <w:bCs/>
          <w:sz w:val="22"/>
          <w:szCs w:val="24"/>
          <w:lang w:eastAsia="en-US"/>
        </w:rPr>
        <w:t>:</w:t>
      </w:r>
    </w:p>
    <w:p w:rsidR="00415D27" w:rsidRPr="004B1DB5" w:rsidRDefault="00415D27" w:rsidP="00007FF3">
      <w:pPr>
        <w:spacing w:line="360" w:lineRule="auto"/>
        <w:jc w:val="both"/>
        <w:rPr>
          <w:rFonts w:ascii="Palatino Linotype" w:eastAsia="Calibri" w:hAnsi="Palatino Linotype" w:cs="Tahoma"/>
          <w:bCs/>
          <w:sz w:val="22"/>
          <w:szCs w:val="24"/>
          <w:lang w:eastAsia="en-US"/>
        </w:rPr>
      </w:pPr>
    </w:p>
    <w:p w:rsidR="00283E63" w:rsidRPr="004B1DB5" w:rsidRDefault="00283E63" w:rsidP="00007FF3">
      <w:pPr>
        <w:pStyle w:val="Prrafodelista"/>
        <w:numPr>
          <w:ilvl w:val="0"/>
          <w:numId w:val="23"/>
        </w:numPr>
        <w:spacing w:line="360" w:lineRule="auto"/>
        <w:jc w:val="both"/>
        <w:rPr>
          <w:rFonts w:ascii="Palatino Linotype" w:eastAsia="Calibri" w:hAnsi="Palatino Linotype" w:cs="Tahoma"/>
          <w:bCs/>
          <w:lang w:eastAsia="en-US"/>
        </w:rPr>
      </w:pPr>
      <w:r w:rsidRPr="004B1DB5">
        <w:rPr>
          <w:rFonts w:ascii="Palatino Linotype" w:eastAsia="Calibri" w:hAnsi="Palatino Linotype" w:cs="Tahoma"/>
          <w:b/>
          <w:bCs/>
          <w:lang w:eastAsia="en-US"/>
        </w:rPr>
        <w:t>Tener los conocimientos suficientes</w:t>
      </w:r>
      <w:r w:rsidRPr="004B1DB5">
        <w:rPr>
          <w:rFonts w:ascii="Palatino Linotype" w:eastAsia="Calibri" w:hAnsi="Palatino Linotype" w:cs="Tahoma"/>
          <w:bCs/>
          <w:lang w:eastAsia="en-US"/>
        </w:rPr>
        <w:t xml:space="preserve"> para poder desempeñar el cargo, </w:t>
      </w:r>
      <w:r w:rsidRPr="004B1DB5">
        <w:rPr>
          <w:rFonts w:ascii="Palatino Linotype" w:eastAsia="Calibri" w:hAnsi="Palatino Linotype" w:cs="Tahoma"/>
          <w:b/>
          <w:bCs/>
          <w:lang w:eastAsia="en-US"/>
        </w:rPr>
        <w:t xml:space="preserve">a juicio </w:t>
      </w:r>
      <w:r w:rsidR="00940887" w:rsidRPr="004B1DB5">
        <w:rPr>
          <w:rFonts w:ascii="Palatino Linotype" w:eastAsia="Calibri" w:hAnsi="Palatino Linotype" w:cs="Tahoma"/>
          <w:b/>
          <w:bCs/>
          <w:lang w:eastAsia="en-US"/>
        </w:rPr>
        <w:t>del Ayuntamiento</w:t>
      </w:r>
      <w:r w:rsidRPr="004B1DB5">
        <w:rPr>
          <w:rFonts w:ascii="Palatino Linotype" w:eastAsia="Calibri" w:hAnsi="Palatino Linotype" w:cs="Tahoma"/>
          <w:bCs/>
          <w:lang w:eastAsia="en-US"/>
        </w:rPr>
        <w:t xml:space="preserve">; </w:t>
      </w:r>
      <w:r w:rsidRPr="004B1DB5">
        <w:rPr>
          <w:rFonts w:ascii="Palatino Linotype" w:eastAsia="Calibri" w:hAnsi="Palatino Linotype" w:cs="Tahoma"/>
          <w:b/>
          <w:bCs/>
          <w:lang w:eastAsia="en-US"/>
        </w:rPr>
        <w:t>contar con título profesional</w:t>
      </w:r>
      <w:r w:rsidRPr="004B1DB5">
        <w:rPr>
          <w:rFonts w:ascii="Palatino Linotype" w:eastAsia="Calibri" w:hAnsi="Palatino Linotype" w:cs="Tahoma"/>
          <w:bCs/>
          <w:lang w:eastAsia="en-US"/>
        </w:rPr>
        <w:t xml:space="preserve"> en las áreas jurídicas, económicas o </w:t>
      </w:r>
      <w:r w:rsidR="00940887" w:rsidRPr="004B1DB5">
        <w:rPr>
          <w:rFonts w:ascii="Palatino Linotype" w:eastAsia="Calibri" w:hAnsi="Palatino Linotype" w:cs="Tahoma"/>
          <w:bCs/>
          <w:lang w:eastAsia="en-US"/>
        </w:rPr>
        <w:t>contable administrativas</w:t>
      </w:r>
      <w:r w:rsidRPr="004B1DB5">
        <w:rPr>
          <w:rFonts w:ascii="Palatino Linotype" w:eastAsia="Calibri" w:hAnsi="Palatino Linotype" w:cs="Tahoma"/>
          <w:bCs/>
          <w:lang w:eastAsia="en-US"/>
        </w:rPr>
        <w:t xml:space="preserve">, </w:t>
      </w:r>
      <w:r w:rsidRPr="004B1DB5">
        <w:rPr>
          <w:rFonts w:ascii="Palatino Linotype" w:eastAsia="Calibri" w:hAnsi="Palatino Linotype" w:cs="Tahoma"/>
          <w:b/>
          <w:bCs/>
          <w:lang w:eastAsia="en-US"/>
        </w:rPr>
        <w:t xml:space="preserve">con experiencia mínima de un año y con la certificación de </w:t>
      </w:r>
      <w:r w:rsidRPr="004B1DB5">
        <w:rPr>
          <w:rFonts w:ascii="Palatino Linotype" w:eastAsia="Calibri" w:hAnsi="Palatino Linotype" w:cs="Tahoma"/>
          <w:b/>
          <w:bCs/>
          <w:lang w:eastAsia="en-US"/>
        </w:rPr>
        <w:lastRenderedPageBreak/>
        <w:t>competencia laboral</w:t>
      </w:r>
      <w:r w:rsidRPr="004B1DB5">
        <w:rPr>
          <w:rFonts w:ascii="Palatino Linotype" w:eastAsia="Calibri" w:hAnsi="Palatino Linotype" w:cs="Tahoma"/>
          <w:bCs/>
          <w:lang w:eastAsia="en-US"/>
        </w:rPr>
        <w:t xml:space="preserve"> en funciones expedida por el Instituto Hacendario del Estado de México, con anteriorid</w:t>
      </w:r>
      <w:r w:rsidR="00F22A63" w:rsidRPr="004B1DB5">
        <w:rPr>
          <w:rFonts w:ascii="Palatino Linotype" w:eastAsia="Calibri" w:hAnsi="Palatino Linotype" w:cs="Tahoma"/>
          <w:bCs/>
          <w:lang w:eastAsia="en-US"/>
        </w:rPr>
        <w:t>ad a la fecha de su designación.</w:t>
      </w:r>
    </w:p>
    <w:p w:rsidR="00283E63" w:rsidRPr="004B1DB5" w:rsidRDefault="00283E63" w:rsidP="00007FF3">
      <w:pPr>
        <w:spacing w:line="360" w:lineRule="auto"/>
        <w:jc w:val="both"/>
        <w:rPr>
          <w:rFonts w:ascii="Palatino Linotype" w:eastAsia="Calibri" w:hAnsi="Palatino Linotype" w:cs="Tahoma"/>
          <w:bCs/>
          <w:sz w:val="22"/>
          <w:szCs w:val="24"/>
          <w:lang w:eastAsia="en-US"/>
        </w:rPr>
      </w:pPr>
    </w:p>
    <w:p w:rsidR="00BA7098" w:rsidRPr="004B1DB5" w:rsidRDefault="003D3CEA" w:rsidP="00007FF3">
      <w:pPr>
        <w:spacing w:line="360" w:lineRule="auto"/>
        <w:jc w:val="both"/>
        <w:rPr>
          <w:rFonts w:ascii="Palatino Linotype" w:eastAsia="Calibri" w:hAnsi="Palatino Linotype" w:cs="Tahoma"/>
          <w:bCs/>
          <w:sz w:val="22"/>
          <w:szCs w:val="24"/>
          <w:lang w:eastAsia="en-US"/>
        </w:rPr>
      </w:pPr>
      <w:r w:rsidRPr="004B1DB5">
        <w:rPr>
          <w:rFonts w:ascii="Palatino Linotype" w:eastAsia="Calibri" w:hAnsi="Palatino Linotype" w:cs="Tahoma"/>
          <w:bCs/>
          <w:sz w:val="22"/>
          <w:szCs w:val="24"/>
          <w:lang w:eastAsia="en-US"/>
        </w:rPr>
        <w:t xml:space="preserve">Por otro lado, el artículo 96 Ter, de la </w:t>
      </w:r>
      <w:r w:rsidRPr="004B1DB5">
        <w:rPr>
          <w:rFonts w:ascii="Palatino Linotype" w:eastAsia="Calibri" w:hAnsi="Palatino Linotype" w:cs="Tahoma"/>
          <w:b/>
          <w:bCs/>
          <w:sz w:val="22"/>
          <w:szCs w:val="24"/>
          <w:lang w:eastAsia="en-US"/>
        </w:rPr>
        <w:t>Ley Orgánica Municipal del Estado de México</w:t>
      </w:r>
      <w:r w:rsidRPr="004B1DB5">
        <w:rPr>
          <w:rFonts w:ascii="Palatino Linotype" w:eastAsia="Calibri" w:hAnsi="Palatino Linotype" w:cs="Tahoma"/>
          <w:bCs/>
          <w:sz w:val="22"/>
          <w:szCs w:val="24"/>
          <w:lang w:eastAsia="en-US"/>
        </w:rPr>
        <w:t xml:space="preserve">, establece </w:t>
      </w:r>
      <w:r w:rsidR="00940887" w:rsidRPr="004B1DB5">
        <w:rPr>
          <w:rFonts w:ascii="Palatino Linotype" w:eastAsia="Calibri" w:hAnsi="Palatino Linotype" w:cs="Tahoma"/>
          <w:bCs/>
          <w:sz w:val="22"/>
          <w:szCs w:val="24"/>
          <w:lang w:eastAsia="en-US"/>
        </w:rPr>
        <w:t>que, además</w:t>
      </w:r>
      <w:r w:rsidRPr="004B1DB5">
        <w:rPr>
          <w:rFonts w:ascii="Palatino Linotype" w:eastAsia="Calibri" w:hAnsi="Palatino Linotype" w:cs="Tahoma"/>
          <w:bCs/>
          <w:sz w:val="22"/>
          <w:szCs w:val="24"/>
          <w:lang w:eastAsia="en-US"/>
        </w:rPr>
        <w:t xml:space="preserve"> de los requisitos del artículo 32, el </w:t>
      </w:r>
      <w:r w:rsidRPr="004B1DB5">
        <w:rPr>
          <w:rFonts w:ascii="Palatino Linotype" w:eastAsia="Calibri" w:hAnsi="Palatino Linotype" w:cs="Tahoma"/>
          <w:b/>
          <w:bCs/>
          <w:sz w:val="22"/>
          <w:szCs w:val="24"/>
          <w:lang w:eastAsia="en-US"/>
        </w:rPr>
        <w:t>Director de Obras Públicas</w:t>
      </w:r>
      <w:r w:rsidRPr="004B1DB5">
        <w:rPr>
          <w:rFonts w:ascii="Palatino Linotype" w:eastAsia="Calibri" w:hAnsi="Palatino Linotype" w:cs="Tahoma"/>
          <w:bCs/>
          <w:sz w:val="22"/>
          <w:szCs w:val="24"/>
          <w:lang w:eastAsia="en-US"/>
        </w:rPr>
        <w:t xml:space="preserve"> o Titular de la Unidad Administrativa equivalente, </w:t>
      </w:r>
      <w:r w:rsidR="00BA7098" w:rsidRPr="004B1DB5">
        <w:rPr>
          <w:rFonts w:ascii="Palatino Linotype" w:eastAsia="Calibri" w:hAnsi="Palatino Linotype" w:cs="Tahoma"/>
          <w:bCs/>
          <w:sz w:val="22"/>
          <w:szCs w:val="24"/>
          <w:lang w:eastAsia="en-US"/>
        </w:rPr>
        <w:t>requiere:</w:t>
      </w:r>
    </w:p>
    <w:p w:rsidR="00BA7098" w:rsidRPr="004B1DB5" w:rsidRDefault="00BA7098" w:rsidP="00007FF3">
      <w:pPr>
        <w:spacing w:line="360" w:lineRule="auto"/>
        <w:jc w:val="both"/>
        <w:rPr>
          <w:rFonts w:ascii="Palatino Linotype" w:eastAsia="Calibri" w:hAnsi="Palatino Linotype" w:cs="Tahoma"/>
          <w:bCs/>
          <w:sz w:val="22"/>
          <w:szCs w:val="24"/>
          <w:lang w:eastAsia="en-US"/>
        </w:rPr>
      </w:pPr>
    </w:p>
    <w:p w:rsidR="00283E63" w:rsidRPr="004B1DB5" w:rsidRDefault="00BA7098" w:rsidP="00007FF3">
      <w:pPr>
        <w:pStyle w:val="Prrafodelista"/>
        <w:numPr>
          <w:ilvl w:val="0"/>
          <w:numId w:val="23"/>
        </w:numPr>
        <w:spacing w:line="360" w:lineRule="auto"/>
        <w:jc w:val="both"/>
        <w:rPr>
          <w:rFonts w:ascii="Palatino Linotype" w:eastAsia="Calibri" w:hAnsi="Palatino Linotype" w:cs="Tahoma"/>
          <w:bCs/>
          <w:lang w:eastAsia="en-US"/>
        </w:rPr>
      </w:pPr>
      <w:r w:rsidRPr="004B1DB5">
        <w:rPr>
          <w:rFonts w:ascii="Palatino Linotype" w:eastAsia="Calibri" w:hAnsi="Palatino Linotype" w:cs="Tahoma"/>
          <w:b/>
          <w:bCs/>
          <w:lang w:eastAsia="en-US"/>
        </w:rPr>
        <w:t>C</w:t>
      </w:r>
      <w:r w:rsidR="003D3CEA" w:rsidRPr="004B1DB5">
        <w:rPr>
          <w:rFonts w:ascii="Palatino Linotype" w:eastAsia="Calibri" w:hAnsi="Palatino Linotype" w:cs="Tahoma"/>
          <w:b/>
          <w:bCs/>
          <w:lang w:eastAsia="en-US"/>
        </w:rPr>
        <w:t xml:space="preserve">ontar </w:t>
      </w:r>
      <w:r w:rsidR="00940887" w:rsidRPr="004B1DB5">
        <w:rPr>
          <w:rFonts w:ascii="Palatino Linotype" w:eastAsia="Calibri" w:hAnsi="Palatino Linotype" w:cs="Tahoma"/>
          <w:b/>
          <w:bCs/>
          <w:lang w:eastAsia="en-US"/>
        </w:rPr>
        <w:t>con título</w:t>
      </w:r>
      <w:r w:rsidR="003D3CEA" w:rsidRPr="004B1DB5">
        <w:rPr>
          <w:rFonts w:ascii="Palatino Linotype" w:eastAsia="Calibri" w:hAnsi="Palatino Linotype" w:cs="Tahoma"/>
          <w:b/>
          <w:bCs/>
          <w:lang w:eastAsia="en-US"/>
        </w:rPr>
        <w:t xml:space="preserve"> profesional en ingeniería, arquitectura o alguna área afín, y con una experiencia mínima de un año</w:t>
      </w:r>
      <w:r w:rsidR="003D3CEA" w:rsidRPr="004B1DB5">
        <w:rPr>
          <w:rFonts w:ascii="Palatino Linotype" w:eastAsia="Calibri" w:hAnsi="Palatino Linotype" w:cs="Tahoma"/>
          <w:bCs/>
          <w:lang w:eastAsia="en-US"/>
        </w:rPr>
        <w:t xml:space="preserve">, con anterioridad a la fecha de su designación, además de acreditar, dentro de los seis meses siguientes a la fecha en que inicie funciones, </w:t>
      </w:r>
      <w:r w:rsidR="003D3CEA" w:rsidRPr="004B1DB5">
        <w:rPr>
          <w:rFonts w:ascii="Palatino Linotype" w:eastAsia="Calibri" w:hAnsi="Palatino Linotype" w:cs="Tahoma"/>
          <w:b/>
          <w:bCs/>
          <w:lang w:eastAsia="en-US"/>
        </w:rPr>
        <w:t>la certificación de competencia laboral</w:t>
      </w:r>
      <w:r w:rsidR="003D3CEA" w:rsidRPr="004B1DB5">
        <w:rPr>
          <w:rFonts w:ascii="Palatino Linotype" w:eastAsia="Calibri" w:hAnsi="Palatino Linotype" w:cs="Tahoma"/>
          <w:bCs/>
          <w:lang w:eastAsia="en-US"/>
        </w:rPr>
        <w:t xml:space="preserve"> expedida por el Instituto Hacendario del Estado de México.</w:t>
      </w:r>
    </w:p>
    <w:p w:rsidR="00283E63" w:rsidRPr="004B1DB5" w:rsidRDefault="00283E63" w:rsidP="00007FF3">
      <w:pPr>
        <w:spacing w:line="360" w:lineRule="auto"/>
        <w:jc w:val="both"/>
        <w:rPr>
          <w:rFonts w:ascii="Palatino Linotype" w:eastAsia="Calibri" w:hAnsi="Palatino Linotype" w:cs="Tahoma"/>
          <w:bCs/>
          <w:sz w:val="22"/>
          <w:szCs w:val="24"/>
          <w:lang w:eastAsia="en-US"/>
        </w:rPr>
      </w:pPr>
    </w:p>
    <w:p w:rsidR="000C2E24" w:rsidRPr="004B1DB5" w:rsidRDefault="00951F3A" w:rsidP="00007FF3">
      <w:pPr>
        <w:spacing w:line="360" w:lineRule="auto"/>
        <w:jc w:val="both"/>
        <w:rPr>
          <w:rFonts w:ascii="Palatino Linotype" w:eastAsia="Calibri" w:hAnsi="Palatino Linotype" w:cs="Tahoma"/>
          <w:bCs/>
          <w:sz w:val="22"/>
          <w:lang w:eastAsia="en-US"/>
        </w:rPr>
      </w:pPr>
      <w:r w:rsidRPr="004B1DB5">
        <w:rPr>
          <w:rFonts w:ascii="Palatino Linotype" w:eastAsia="Calibri" w:hAnsi="Palatino Linotype" w:cs="Tahoma"/>
          <w:bCs/>
          <w:sz w:val="22"/>
          <w:szCs w:val="24"/>
          <w:lang w:eastAsia="en-US"/>
        </w:rPr>
        <w:t xml:space="preserve">Finalmente, el artículo 113, del mismo ordenamiento legal, dispone que para ser </w:t>
      </w:r>
      <w:r w:rsidR="00D80D24" w:rsidRPr="004B1DB5">
        <w:rPr>
          <w:rFonts w:ascii="Palatino Linotype" w:eastAsia="Calibri" w:hAnsi="Palatino Linotype" w:cs="Tahoma"/>
          <w:b/>
          <w:bCs/>
          <w:sz w:val="22"/>
          <w:szCs w:val="24"/>
          <w:lang w:eastAsia="en-US"/>
        </w:rPr>
        <w:t>C</w:t>
      </w:r>
      <w:r w:rsidRPr="004B1DB5">
        <w:rPr>
          <w:rFonts w:ascii="Palatino Linotype" w:eastAsia="Calibri" w:hAnsi="Palatino Linotype" w:cs="Tahoma"/>
          <w:b/>
          <w:bCs/>
          <w:sz w:val="22"/>
          <w:szCs w:val="24"/>
          <w:lang w:eastAsia="en-US"/>
        </w:rPr>
        <w:t>ontralor se requiere cumplir con los requisitos que se exigen para ser tesorero municipal</w:t>
      </w:r>
      <w:r w:rsidRPr="004B1DB5">
        <w:rPr>
          <w:rFonts w:ascii="Palatino Linotype" w:eastAsia="Calibri" w:hAnsi="Palatino Linotype" w:cs="Tahoma"/>
          <w:bCs/>
          <w:sz w:val="22"/>
          <w:szCs w:val="24"/>
          <w:lang w:eastAsia="en-US"/>
        </w:rPr>
        <w:t>, a excepción de la caución correspondiente</w:t>
      </w:r>
      <w:r w:rsidR="00034568" w:rsidRPr="004B1DB5">
        <w:rPr>
          <w:rFonts w:ascii="Palatino Linotype" w:eastAsia="Calibri" w:hAnsi="Palatino Linotype" w:cs="Tahoma"/>
          <w:bCs/>
          <w:sz w:val="22"/>
          <w:szCs w:val="24"/>
          <w:lang w:eastAsia="en-US"/>
        </w:rPr>
        <w:t xml:space="preserve">. </w:t>
      </w:r>
      <w:r w:rsidR="00D80D24" w:rsidRPr="004B1DB5">
        <w:rPr>
          <w:rFonts w:ascii="Palatino Linotype" w:eastAsia="Calibri" w:hAnsi="Palatino Linotype" w:cs="Tahoma"/>
          <w:bCs/>
          <w:sz w:val="22"/>
          <w:lang w:eastAsia="en-US"/>
        </w:rPr>
        <w:t>De lo anterior</w:t>
      </w:r>
      <w:r w:rsidR="000C2E24" w:rsidRPr="004B1DB5">
        <w:rPr>
          <w:rFonts w:ascii="Palatino Linotype" w:eastAsia="Calibri" w:hAnsi="Palatino Linotype" w:cs="Tahoma"/>
          <w:bCs/>
          <w:sz w:val="22"/>
          <w:lang w:eastAsia="en-US"/>
        </w:rPr>
        <w:t xml:space="preserve"> se advierte que para ocupar un cargo </w:t>
      </w:r>
      <w:r w:rsidR="00D80D24" w:rsidRPr="004B1DB5">
        <w:rPr>
          <w:rFonts w:ascii="Palatino Linotype" w:eastAsia="Calibri" w:hAnsi="Palatino Linotype" w:cs="Tahoma"/>
          <w:bCs/>
          <w:sz w:val="22"/>
          <w:lang w:eastAsia="en-US"/>
        </w:rPr>
        <w:t>de</w:t>
      </w:r>
      <w:r w:rsidR="000C2E24" w:rsidRPr="004B1DB5">
        <w:rPr>
          <w:rFonts w:ascii="Palatino Linotype" w:eastAsia="Calibri" w:hAnsi="Palatino Linotype" w:cs="Tahoma"/>
          <w:bCs/>
          <w:sz w:val="22"/>
          <w:lang w:eastAsia="en-US"/>
        </w:rPr>
        <w:t xml:space="preserve"> Titular </w:t>
      </w:r>
      <w:r w:rsidR="00D80D24" w:rsidRPr="004B1DB5">
        <w:rPr>
          <w:rFonts w:ascii="Palatino Linotype" w:eastAsia="Calibri" w:hAnsi="Palatino Linotype" w:cs="Tahoma"/>
          <w:bCs/>
          <w:sz w:val="22"/>
          <w:lang w:eastAsia="en-US"/>
        </w:rPr>
        <w:t xml:space="preserve">en </w:t>
      </w:r>
      <w:r w:rsidR="000C2E24" w:rsidRPr="004B1DB5">
        <w:rPr>
          <w:rFonts w:ascii="Palatino Linotype" w:eastAsia="Calibri" w:hAnsi="Palatino Linotype" w:cs="Tahoma"/>
          <w:bCs/>
          <w:sz w:val="22"/>
          <w:lang w:eastAsia="en-US"/>
        </w:rPr>
        <w:t>alguna unidad administrativa Municipal, se requiere</w:t>
      </w:r>
      <w:r w:rsidR="00640A41" w:rsidRPr="004B1DB5">
        <w:rPr>
          <w:rFonts w:ascii="Palatino Linotype" w:eastAsia="Calibri" w:hAnsi="Palatino Linotype" w:cs="Tahoma"/>
          <w:bCs/>
          <w:sz w:val="22"/>
          <w:lang w:eastAsia="en-US"/>
        </w:rPr>
        <w:t xml:space="preserve"> </w:t>
      </w:r>
      <w:r w:rsidR="00D80D24" w:rsidRPr="004B1DB5">
        <w:rPr>
          <w:rFonts w:ascii="Palatino Linotype" w:eastAsia="Calibri" w:hAnsi="Palatino Linotype" w:cs="Tahoma"/>
          <w:b/>
          <w:bCs/>
          <w:sz w:val="22"/>
          <w:lang w:eastAsia="en-US"/>
        </w:rPr>
        <w:t xml:space="preserve">de experiencia profesional y </w:t>
      </w:r>
      <w:r w:rsidR="00940887" w:rsidRPr="004B1DB5">
        <w:rPr>
          <w:rFonts w:ascii="Palatino Linotype" w:eastAsia="Calibri" w:hAnsi="Palatino Linotype" w:cs="Tahoma"/>
          <w:b/>
          <w:bCs/>
          <w:sz w:val="22"/>
          <w:lang w:eastAsia="en-US"/>
        </w:rPr>
        <w:t>académica</w:t>
      </w:r>
      <w:r w:rsidR="00940887" w:rsidRPr="004B1DB5">
        <w:rPr>
          <w:rFonts w:ascii="Palatino Linotype" w:eastAsia="Calibri" w:hAnsi="Palatino Linotype" w:cs="Tahoma"/>
          <w:bCs/>
          <w:sz w:val="22"/>
          <w:lang w:eastAsia="en-US"/>
        </w:rPr>
        <w:t>,</w:t>
      </w:r>
      <w:r w:rsidR="00940887" w:rsidRPr="004B1DB5">
        <w:rPr>
          <w:rFonts w:ascii="Palatino Linotype" w:eastAsia="Calibri" w:hAnsi="Palatino Linotype" w:cs="Tahoma"/>
          <w:b/>
          <w:bCs/>
          <w:sz w:val="22"/>
          <w:lang w:eastAsia="en-US"/>
        </w:rPr>
        <w:t xml:space="preserve"> contar</w:t>
      </w:r>
      <w:r w:rsidR="00D80D24" w:rsidRPr="004B1DB5">
        <w:rPr>
          <w:rFonts w:ascii="Palatino Linotype" w:eastAsia="Calibri" w:hAnsi="Palatino Linotype" w:cs="Tahoma"/>
          <w:b/>
          <w:bCs/>
          <w:sz w:val="22"/>
          <w:lang w:eastAsia="en-US"/>
        </w:rPr>
        <w:t xml:space="preserve"> con título profesional y acreditar experiencia mínima de un año en la materia, anta el Presidente o el Ayuntamiento</w:t>
      </w:r>
      <w:r w:rsidR="00D80D24" w:rsidRPr="004B1DB5">
        <w:rPr>
          <w:rFonts w:ascii="Palatino Linotype" w:eastAsia="Calibri" w:hAnsi="Palatino Linotype" w:cs="Tahoma"/>
          <w:bCs/>
          <w:sz w:val="22"/>
          <w:lang w:eastAsia="en-US"/>
        </w:rPr>
        <w:t>, cuando sea el caso.</w:t>
      </w:r>
    </w:p>
    <w:p w:rsidR="00BA4BC0" w:rsidRPr="004B1DB5" w:rsidRDefault="00BA4BC0" w:rsidP="00007FF3">
      <w:pPr>
        <w:spacing w:line="360" w:lineRule="auto"/>
        <w:jc w:val="both"/>
        <w:rPr>
          <w:rFonts w:ascii="Palatino Linotype" w:eastAsia="Calibri" w:hAnsi="Palatino Linotype" w:cs="Tahoma"/>
          <w:bCs/>
          <w:sz w:val="22"/>
          <w:lang w:eastAsia="en-US"/>
        </w:rPr>
      </w:pPr>
    </w:p>
    <w:p w:rsidR="00D80D24" w:rsidRPr="004B1DB5" w:rsidRDefault="00D80D24" w:rsidP="00007FF3">
      <w:pPr>
        <w:spacing w:line="360" w:lineRule="auto"/>
        <w:jc w:val="both"/>
        <w:rPr>
          <w:rFonts w:ascii="Palatino Linotype" w:eastAsia="Calibri" w:hAnsi="Palatino Linotype" w:cs="Tahoma"/>
          <w:bCs/>
          <w:sz w:val="22"/>
          <w:lang w:eastAsia="en-US"/>
        </w:rPr>
      </w:pPr>
      <w:r w:rsidRPr="004B1DB5">
        <w:rPr>
          <w:rFonts w:ascii="Palatino Linotype" w:eastAsia="Calibri" w:hAnsi="Palatino Linotype" w:cs="Tahoma"/>
          <w:bCs/>
          <w:sz w:val="22"/>
          <w:lang w:eastAsia="en-US"/>
        </w:rPr>
        <w:t xml:space="preserve">Aunado a lo anterior, el </w:t>
      </w:r>
      <w:r w:rsidRPr="004B1DB5">
        <w:rPr>
          <w:rFonts w:ascii="Palatino Linotype" w:eastAsia="Calibri" w:hAnsi="Palatino Linotype" w:cs="Tahoma"/>
          <w:b/>
          <w:bCs/>
          <w:sz w:val="22"/>
          <w:lang w:eastAsia="en-US"/>
        </w:rPr>
        <w:t xml:space="preserve">Tesorero </w:t>
      </w:r>
      <w:r w:rsidR="00BB50C1" w:rsidRPr="004B1DB5">
        <w:rPr>
          <w:rFonts w:ascii="Palatino Linotype" w:eastAsia="Calibri" w:hAnsi="Palatino Linotype" w:cs="Tahoma"/>
          <w:b/>
          <w:bCs/>
          <w:sz w:val="22"/>
          <w:lang w:eastAsia="en-US"/>
        </w:rPr>
        <w:t xml:space="preserve">y el Contralor </w:t>
      </w:r>
      <w:r w:rsidRPr="004B1DB5">
        <w:rPr>
          <w:rFonts w:ascii="Palatino Linotype" w:eastAsia="Calibri" w:hAnsi="Palatino Linotype" w:cs="Tahoma"/>
          <w:bCs/>
          <w:sz w:val="22"/>
          <w:lang w:eastAsia="en-US"/>
        </w:rPr>
        <w:t>deberá</w:t>
      </w:r>
      <w:r w:rsidR="00BB50C1" w:rsidRPr="004B1DB5">
        <w:rPr>
          <w:rFonts w:ascii="Palatino Linotype" w:eastAsia="Calibri" w:hAnsi="Palatino Linotype" w:cs="Tahoma"/>
          <w:bCs/>
          <w:sz w:val="22"/>
          <w:lang w:eastAsia="en-US"/>
        </w:rPr>
        <w:t>n</w:t>
      </w:r>
      <w:r w:rsidRPr="004B1DB5">
        <w:rPr>
          <w:rFonts w:ascii="Palatino Linotype" w:eastAsia="Calibri" w:hAnsi="Palatino Linotype" w:cs="Tahoma"/>
          <w:bCs/>
          <w:sz w:val="22"/>
          <w:lang w:eastAsia="en-US"/>
        </w:rPr>
        <w:t xml:space="preserve"> tener los conocimientos suficientes para poder desempeñar el cargo, a juicio del Ayuntamiento; </w:t>
      </w:r>
      <w:r w:rsidRPr="004B1DB5">
        <w:rPr>
          <w:rFonts w:ascii="Palatino Linotype" w:eastAsia="Calibri" w:hAnsi="Palatino Linotype" w:cs="Tahoma"/>
          <w:b/>
          <w:bCs/>
          <w:sz w:val="22"/>
          <w:lang w:eastAsia="en-US"/>
        </w:rPr>
        <w:t xml:space="preserve">contar con título profesional en las áreas jurídicas, económicas o </w:t>
      </w:r>
      <w:r w:rsidR="00940887" w:rsidRPr="004B1DB5">
        <w:rPr>
          <w:rFonts w:ascii="Palatino Linotype" w:eastAsia="Calibri" w:hAnsi="Palatino Linotype" w:cs="Tahoma"/>
          <w:b/>
          <w:bCs/>
          <w:sz w:val="22"/>
          <w:lang w:eastAsia="en-US"/>
        </w:rPr>
        <w:t>contable administrativas</w:t>
      </w:r>
      <w:r w:rsidRPr="004B1DB5">
        <w:rPr>
          <w:rFonts w:ascii="Palatino Linotype" w:eastAsia="Calibri" w:hAnsi="Palatino Linotype" w:cs="Tahoma"/>
          <w:b/>
          <w:bCs/>
          <w:sz w:val="22"/>
          <w:lang w:eastAsia="en-US"/>
        </w:rPr>
        <w:t>, con experiencia mínima de un año y con la certificación de competencia laboral</w:t>
      </w:r>
      <w:r w:rsidRPr="004B1DB5">
        <w:rPr>
          <w:rFonts w:ascii="Palatino Linotype" w:eastAsia="Calibri" w:hAnsi="Palatino Linotype" w:cs="Tahoma"/>
          <w:bCs/>
          <w:sz w:val="22"/>
          <w:lang w:eastAsia="en-US"/>
        </w:rPr>
        <w:t>.</w:t>
      </w:r>
    </w:p>
    <w:p w:rsidR="00D80D24" w:rsidRPr="004B1DB5" w:rsidRDefault="00D80D24" w:rsidP="00007FF3">
      <w:pPr>
        <w:spacing w:line="360" w:lineRule="auto"/>
        <w:jc w:val="both"/>
        <w:rPr>
          <w:rFonts w:ascii="Palatino Linotype" w:eastAsia="Calibri" w:hAnsi="Palatino Linotype" w:cs="Tahoma"/>
          <w:bCs/>
          <w:sz w:val="22"/>
          <w:lang w:eastAsia="en-US"/>
        </w:rPr>
      </w:pPr>
    </w:p>
    <w:p w:rsidR="00D80D24" w:rsidRPr="004B1DB5" w:rsidRDefault="00BB50C1" w:rsidP="00007FF3">
      <w:pPr>
        <w:spacing w:line="360" w:lineRule="auto"/>
        <w:jc w:val="both"/>
        <w:rPr>
          <w:rFonts w:ascii="Palatino Linotype" w:eastAsia="Calibri" w:hAnsi="Palatino Linotype" w:cs="Tahoma"/>
          <w:bCs/>
          <w:sz w:val="22"/>
          <w:lang w:eastAsia="en-US"/>
        </w:rPr>
      </w:pPr>
      <w:r w:rsidRPr="004B1DB5">
        <w:rPr>
          <w:rFonts w:ascii="Palatino Linotype" w:eastAsia="Calibri" w:hAnsi="Palatino Linotype" w:cs="Tahoma"/>
          <w:bCs/>
          <w:sz w:val="22"/>
          <w:lang w:eastAsia="en-US"/>
        </w:rPr>
        <w:lastRenderedPageBreak/>
        <w:t xml:space="preserve">Asimismo, el </w:t>
      </w:r>
      <w:r w:rsidRPr="004B1DB5">
        <w:rPr>
          <w:rFonts w:ascii="Palatino Linotype" w:eastAsia="Calibri" w:hAnsi="Palatino Linotype" w:cs="Tahoma"/>
          <w:b/>
          <w:bCs/>
          <w:sz w:val="22"/>
          <w:lang w:eastAsia="en-US"/>
        </w:rPr>
        <w:t>Director de Obras Públicas</w:t>
      </w:r>
      <w:r w:rsidRPr="004B1DB5">
        <w:rPr>
          <w:rFonts w:ascii="Palatino Linotype" w:eastAsia="Calibri" w:hAnsi="Palatino Linotype" w:cs="Tahoma"/>
          <w:bCs/>
          <w:sz w:val="22"/>
          <w:lang w:eastAsia="en-US"/>
        </w:rPr>
        <w:t xml:space="preserve"> o Titular de la Unidad Administrativa equivalente, requiere </w:t>
      </w:r>
      <w:r w:rsidRPr="004B1DB5">
        <w:rPr>
          <w:rFonts w:ascii="Palatino Linotype" w:eastAsia="Calibri" w:hAnsi="Palatino Linotype" w:cs="Tahoma"/>
          <w:b/>
          <w:bCs/>
          <w:sz w:val="22"/>
          <w:lang w:eastAsia="en-US"/>
        </w:rPr>
        <w:t>c</w:t>
      </w:r>
      <w:r w:rsidR="003D3CEA" w:rsidRPr="004B1DB5">
        <w:rPr>
          <w:rFonts w:ascii="Palatino Linotype" w:eastAsia="Calibri" w:hAnsi="Palatino Linotype" w:cs="Tahoma"/>
          <w:b/>
          <w:bCs/>
          <w:sz w:val="22"/>
          <w:lang w:eastAsia="en-US"/>
        </w:rPr>
        <w:t>ontar con título profesional en ingeniería, arquitectura o alguna área afín, y con una experiencia mínima de un año</w:t>
      </w:r>
      <w:r w:rsidRPr="004B1DB5">
        <w:rPr>
          <w:rFonts w:ascii="Palatino Linotype" w:eastAsia="Calibri" w:hAnsi="Palatino Linotype" w:cs="Tahoma"/>
          <w:bCs/>
          <w:sz w:val="22"/>
          <w:lang w:eastAsia="en-US"/>
        </w:rPr>
        <w:t xml:space="preserve"> y </w:t>
      </w:r>
      <w:r w:rsidR="003D3CEA" w:rsidRPr="004B1DB5">
        <w:rPr>
          <w:rFonts w:ascii="Palatino Linotype" w:eastAsia="Calibri" w:hAnsi="Palatino Linotype" w:cs="Tahoma"/>
          <w:b/>
          <w:bCs/>
          <w:sz w:val="22"/>
          <w:lang w:eastAsia="en-US"/>
        </w:rPr>
        <w:t>la certificación de competencia laboral</w:t>
      </w:r>
      <w:r w:rsidRPr="004B1DB5">
        <w:rPr>
          <w:rFonts w:ascii="Palatino Linotype" w:eastAsia="Calibri" w:hAnsi="Palatino Linotype" w:cs="Tahoma"/>
          <w:b/>
          <w:bCs/>
          <w:sz w:val="22"/>
          <w:lang w:eastAsia="en-US"/>
        </w:rPr>
        <w:t>.</w:t>
      </w:r>
    </w:p>
    <w:p w:rsidR="00D80D24" w:rsidRPr="004B1DB5" w:rsidRDefault="00D80D24" w:rsidP="00007FF3">
      <w:pPr>
        <w:spacing w:line="360" w:lineRule="auto"/>
        <w:jc w:val="both"/>
        <w:rPr>
          <w:rFonts w:ascii="Palatino Linotype" w:eastAsia="Calibri" w:hAnsi="Palatino Linotype" w:cs="Tahoma"/>
          <w:bCs/>
          <w:sz w:val="22"/>
          <w:lang w:eastAsia="en-US"/>
        </w:rPr>
      </w:pPr>
    </w:p>
    <w:p w:rsidR="005D7BE2" w:rsidRPr="004B1DB5" w:rsidRDefault="00BA4BC0" w:rsidP="00007FF3">
      <w:pPr>
        <w:spacing w:line="360" w:lineRule="auto"/>
        <w:jc w:val="both"/>
        <w:rPr>
          <w:rFonts w:ascii="Palatino Linotype" w:eastAsia="Calibri" w:hAnsi="Palatino Linotype" w:cs="Tahoma"/>
          <w:bCs/>
          <w:sz w:val="22"/>
          <w:lang w:eastAsia="en-US"/>
        </w:rPr>
      </w:pPr>
      <w:r w:rsidRPr="004B1DB5">
        <w:rPr>
          <w:rFonts w:ascii="Palatino Linotype" w:eastAsia="Calibri" w:hAnsi="Palatino Linotype" w:cs="Tahoma"/>
          <w:bCs/>
          <w:sz w:val="22"/>
          <w:lang w:eastAsia="en-US"/>
        </w:rPr>
        <w:t xml:space="preserve">Bajo esa tesitura, </w:t>
      </w:r>
      <w:r w:rsidR="00D169A0" w:rsidRPr="004B1DB5">
        <w:rPr>
          <w:rFonts w:ascii="Palatino Linotype" w:eastAsia="Calibri" w:hAnsi="Palatino Linotype" w:cs="Tahoma"/>
          <w:bCs/>
          <w:sz w:val="22"/>
          <w:lang w:eastAsia="en-US"/>
        </w:rPr>
        <w:t>se advierte que</w:t>
      </w:r>
      <w:r w:rsidR="00BB50C1" w:rsidRPr="004B1DB5">
        <w:rPr>
          <w:rFonts w:ascii="Palatino Linotype" w:eastAsia="Calibri" w:hAnsi="Palatino Linotype" w:cs="Tahoma"/>
          <w:bCs/>
          <w:sz w:val="22"/>
          <w:lang w:eastAsia="en-US"/>
        </w:rPr>
        <w:t xml:space="preserve">, en materia de experiencia profesional y académica, además del Título Profesional, el Ayuntamiento de Toluca se encuentra obligado a contar con la documentación que acredite la </w:t>
      </w:r>
      <w:r w:rsidR="003911D9" w:rsidRPr="004B1DB5">
        <w:rPr>
          <w:rFonts w:ascii="Palatino Linotype" w:eastAsia="Calibri" w:hAnsi="Palatino Linotype" w:cs="Tahoma"/>
          <w:b/>
          <w:bCs/>
          <w:sz w:val="22"/>
          <w:lang w:eastAsia="en-US"/>
        </w:rPr>
        <w:t>experiencia mínima de un año en la materia</w:t>
      </w:r>
      <w:r w:rsidR="00BB50C1" w:rsidRPr="004B1DB5">
        <w:rPr>
          <w:rFonts w:ascii="Palatino Linotype" w:eastAsia="Calibri" w:hAnsi="Palatino Linotype" w:cs="Tahoma"/>
          <w:b/>
          <w:bCs/>
          <w:sz w:val="22"/>
          <w:lang w:eastAsia="en-US"/>
        </w:rPr>
        <w:t>, de aquellos servidores públicos que ocupan los cargos de Tesorero, Director de Desarrollo Social, Director de Administración, Contralor, Director de Planeación, Programación, Evaluación y Estadística y, Director de Obra Pública, y el certificado de competencia laboral sólo de aquellos que ocupan el cargo de Tesorero, Contralor y Director de Obras Públicas.</w:t>
      </w:r>
    </w:p>
    <w:p w:rsidR="003911D9" w:rsidRPr="004B1DB5" w:rsidRDefault="003911D9" w:rsidP="00007FF3">
      <w:pPr>
        <w:spacing w:line="360" w:lineRule="auto"/>
        <w:jc w:val="both"/>
        <w:rPr>
          <w:rFonts w:ascii="Palatino Linotype" w:eastAsia="Calibri" w:hAnsi="Palatino Linotype" w:cs="Tahoma"/>
          <w:bCs/>
          <w:sz w:val="22"/>
          <w:lang w:eastAsia="en-US"/>
        </w:rPr>
      </w:pPr>
    </w:p>
    <w:p w:rsidR="00E30D70" w:rsidRPr="004B1DB5" w:rsidRDefault="00BB50C1" w:rsidP="00007FF3">
      <w:pPr>
        <w:spacing w:line="360" w:lineRule="auto"/>
        <w:jc w:val="both"/>
        <w:rPr>
          <w:rFonts w:ascii="Palatino Linotype" w:eastAsia="Calibri" w:hAnsi="Palatino Linotype" w:cs="Tahoma"/>
          <w:bCs/>
          <w:sz w:val="22"/>
          <w:lang w:eastAsia="en-US"/>
        </w:rPr>
      </w:pPr>
      <w:r w:rsidRPr="004B1DB5">
        <w:rPr>
          <w:rFonts w:ascii="Palatino Linotype" w:eastAsia="Calibri" w:hAnsi="Palatino Linotype" w:cs="Tahoma"/>
          <w:bCs/>
          <w:sz w:val="22"/>
          <w:lang w:eastAsia="en-US"/>
        </w:rPr>
        <w:t xml:space="preserve">Luego entonces, </w:t>
      </w:r>
      <w:r w:rsidR="00315238" w:rsidRPr="004B1DB5">
        <w:rPr>
          <w:rFonts w:ascii="Palatino Linotype" w:eastAsia="Calibri" w:hAnsi="Palatino Linotype" w:cs="Tahoma"/>
          <w:bCs/>
          <w:sz w:val="22"/>
          <w:lang w:eastAsia="en-US"/>
        </w:rPr>
        <w:t xml:space="preserve">en los archivos del </w:t>
      </w:r>
      <w:r w:rsidR="001B1BA2" w:rsidRPr="004B1DB5">
        <w:rPr>
          <w:rFonts w:ascii="Palatino Linotype" w:eastAsia="Calibri" w:hAnsi="Palatino Linotype" w:cs="Tahoma"/>
          <w:bCs/>
          <w:sz w:val="22"/>
          <w:lang w:eastAsia="en-US"/>
        </w:rPr>
        <w:t>S</w:t>
      </w:r>
      <w:r w:rsidR="00315238" w:rsidRPr="004B1DB5">
        <w:rPr>
          <w:rFonts w:ascii="Palatino Linotype" w:eastAsia="Calibri" w:hAnsi="Palatino Linotype" w:cs="Tahoma"/>
          <w:bCs/>
          <w:sz w:val="22"/>
          <w:lang w:eastAsia="en-US"/>
        </w:rPr>
        <w:t xml:space="preserve">ujeto </w:t>
      </w:r>
      <w:r w:rsidR="001B1BA2" w:rsidRPr="004B1DB5">
        <w:rPr>
          <w:rFonts w:ascii="Palatino Linotype" w:eastAsia="Calibri" w:hAnsi="Palatino Linotype" w:cs="Tahoma"/>
          <w:bCs/>
          <w:sz w:val="22"/>
          <w:lang w:eastAsia="en-US"/>
        </w:rPr>
        <w:t>O</w:t>
      </w:r>
      <w:r w:rsidR="00315238" w:rsidRPr="004B1DB5">
        <w:rPr>
          <w:rFonts w:ascii="Palatino Linotype" w:eastAsia="Calibri" w:hAnsi="Palatino Linotype" w:cs="Tahoma"/>
          <w:bCs/>
          <w:sz w:val="22"/>
          <w:lang w:eastAsia="en-US"/>
        </w:rPr>
        <w:t>bligado podría obrar un documento que pruebe, haber ocupado un cargo en el servicio público con anterioridad,</w:t>
      </w:r>
      <w:r w:rsidR="00602B43" w:rsidRPr="004B1DB5">
        <w:rPr>
          <w:rFonts w:ascii="Palatino Linotype" w:eastAsia="Calibri" w:hAnsi="Palatino Linotype" w:cs="Tahoma"/>
          <w:bCs/>
          <w:sz w:val="22"/>
          <w:lang w:eastAsia="en-US"/>
        </w:rPr>
        <w:t xml:space="preserve"> como puede ser el</w:t>
      </w:r>
      <w:r w:rsidR="00315238" w:rsidRPr="004B1DB5">
        <w:rPr>
          <w:rFonts w:ascii="Palatino Linotype" w:eastAsia="Calibri" w:hAnsi="Palatino Linotype" w:cs="Tahoma"/>
          <w:bCs/>
          <w:sz w:val="22"/>
          <w:lang w:eastAsia="en-US"/>
        </w:rPr>
        <w:t xml:space="preserve"> nombramiento, </w:t>
      </w:r>
      <w:r w:rsidR="00602B43" w:rsidRPr="004B1DB5">
        <w:rPr>
          <w:rFonts w:ascii="Palatino Linotype" w:eastAsia="Calibri" w:hAnsi="Palatino Linotype" w:cs="Tahoma"/>
          <w:bCs/>
          <w:sz w:val="22"/>
          <w:lang w:eastAsia="en-US"/>
        </w:rPr>
        <w:t>para</w:t>
      </w:r>
      <w:r w:rsidR="00315238" w:rsidRPr="004B1DB5">
        <w:rPr>
          <w:rFonts w:ascii="Palatino Linotype" w:eastAsia="Calibri" w:hAnsi="Palatino Linotype" w:cs="Tahoma"/>
          <w:bCs/>
          <w:sz w:val="22"/>
          <w:lang w:eastAsia="en-US"/>
        </w:rPr>
        <w:t xml:space="preserve"> acredita</w:t>
      </w:r>
      <w:r w:rsidR="00602B43" w:rsidRPr="004B1DB5">
        <w:rPr>
          <w:rFonts w:ascii="Palatino Linotype" w:eastAsia="Calibri" w:hAnsi="Palatino Linotype" w:cs="Tahoma"/>
          <w:bCs/>
          <w:sz w:val="22"/>
          <w:lang w:eastAsia="en-US"/>
        </w:rPr>
        <w:t>r</w:t>
      </w:r>
      <w:r w:rsidR="00315238" w:rsidRPr="004B1DB5">
        <w:rPr>
          <w:rFonts w:ascii="Palatino Linotype" w:eastAsia="Calibri" w:hAnsi="Palatino Linotype" w:cs="Tahoma"/>
          <w:bCs/>
          <w:sz w:val="22"/>
          <w:lang w:eastAsia="en-US"/>
        </w:rPr>
        <w:t xml:space="preserve"> te</w:t>
      </w:r>
      <w:r w:rsidRPr="004B1DB5">
        <w:rPr>
          <w:rFonts w:ascii="Palatino Linotype" w:eastAsia="Calibri" w:hAnsi="Palatino Linotype" w:cs="Tahoma"/>
          <w:bCs/>
          <w:sz w:val="22"/>
          <w:lang w:eastAsia="en-US"/>
        </w:rPr>
        <w:t xml:space="preserve">ner experiencia en la materia, </w:t>
      </w:r>
      <w:r w:rsidR="00315238" w:rsidRPr="004B1DB5">
        <w:rPr>
          <w:rFonts w:ascii="Palatino Linotype" w:eastAsia="Calibri" w:hAnsi="Palatino Linotype" w:cs="Tahoma"/>
          <w:bCs/>
          <w:sz w:val="22"/>
          <w:lang w:eastAsia="en-US"/>
        </w:rPr>
        <w:t xml:space="preserve">el Título profesional </w:t>
      </w:r>
      <w:r w:rsidRPr="004B1DB5">
        <w:rPr>
          <w:rFonts w:ascii="Palatino Linotype" w:eastAsia="Calibri" w:hAnsi="Palatino Linotype" w:cs="Tahoma"/>
          <w:bCs/>
          <w:sz w:val="22"/>
          <w:lang w:eastAsia="en-US"/>
        </w:rPr>
        <w:t>y la certificación de competencias en aquellos casos que la requieran.</w:t>
      </w:r>
    </w:p>
    <w:p w:rsidR="00E30D70" w:rsidRPr="004B1DB5" w:rsidRDefault="00E30D70" w:rsidP="00007FF3">
      <w:pPr>
        <w:spacing w:line="360" w:lineRule="auto"/>
        <w:jc w:val="both"/>
        <w:rPr>
          <w:rFonts w:ascii="Palatino Linotype" w:eastAsia="Calibri" w:hAnsi="Palatino Linotype" w:cs="Tahoma"/>
          <w:bCs/>
          <w:sz w:val="22"/>
          <w:lang w:eastAsia="en-US"/>
        </w:rPr>
      </w:pPr>
    </w:p>
    <w:p w:rsidR="003547BA" w:rsidRPr="004B1DB5" w:rsidRDefault="0052635E" w:rsidP="00007FF3">
      <w:pPr>
        <w:spacing w:line="360" w:lineRule="auto"/>
        <w:jc w:val="both"/>
        <w:rPr>
          <w:rFonts w:ascii="Palatino Linotype" w:eastAsia="Calibri" w:hAnsi="Palatino Linotype" w:cs="Tahoma"/>
          <w:bCs/>
          <w:sz w:val="22"/>
          <w:lang w:eastAsia="en-US"/>
        </w:rPr>
      </w:pPr>
      <w:r w:rsidRPr="004B1DB5">
        <w:rPr>
          <w:rFonts w:ascii="Palatino Linotype" w:eastAsia="Calibri" w:hAnsi="Palatino Linotype" w:cs="Tahoma"/>
          <w:bCs/>
          <w:sz w:val="22"/>
          <w:lang w:eastAsia="en-US"/>
        </w:rPr>
        <w:t xml:space="preserve">Demostrado </w:t>
      </w:r>
      <w:r w:rsidR="003547BA" w:rsidRPr="004B1DB5">
        <w:rPr>
          <w:rFonts w:ascii="Palatino Linotype" w:eastAsia="Calibri" w:hAnsi="Palatino Linotype" w:cs="Tahoma"/>
          <w:bCs/>
          <w:sz w:val="22"/>
          <w:lang w:eastAsia="en-US"/>
        </w:rPr>
        <w:t xml:space="preserve">que el </w:t>
      </w:r>
      <w:r w:rsidR="00602B43" w:rsidRPr="004B1DB5">
        <w:rPr>
          <w:rFonts w:ascii="Palatino Linotype" w:eastAsia="Calibri" w:hAnsi="Palatino Linotype" w:cs="Tahoma"/>
          <w:bCs/>
          <w:sz w:val="22"/>
          <w:lang w:eastAsia="en-US"/>
        </w:rPr>
        <w:t>S</w:t>
      </w:r>
      <w:r w:rsidR="003547BA" w:rsidRPr="004B1DB5">
        <w:rPr>
          <w:rFonts w:ascii="Palatino Linotype" w:eastAsia="Calibri" w:hAnsi="Palatino Linotype" w:cs="Tahoma"/>
          <w:bCs/>
          <w:sz w:val="22"/>
          <w:lang w:eastAsia="en-US"/>
        </w:rPr>
        <w:t xml:space="preserve">ujeto </w:t>
      </w:r>
      <w:r w:rsidR="00602B43" w:rsidRPr="004B1DB5">
        <w:rPr>
          <w:rFonts w:ascii="Palatino Linotype" w:eastAsia="Calibri" w:hAnsi="Palatino Linotype" w:cs="Tahoma"/>
          <w:bCs/>
          <w:sz w:val="22"/>
          <w:lang w:eastAsia="en-US"/>
        </w:rPr>
        <w:t>O</w:t>
      </w:r>
      <w:r w:rsidR="003547BA" w:rsidRPr="004B1DB5">
        <w:rPr>
          <w:rFonts w:ascii="Palatino Linotype" w:eastAsia="Calibri" w:hAnsi="Palatino Linotype" w:cs="Tahoma"/>
          <w:bCs/>
          <w:sz w:val="22"/>
          <w:lang w:eastAsia="en-US"/>
        </w:rPr>
        <w:t>bligado cuenta con atribuciones para poseer la información requerida por el solicitante</w:t>
      </w:r>
      <w:r w:rsidRPr="004B1DB5">
        <w:rPr>
          <w:rFonts w:ascii="Palatino Linotype" w:eastAsia="Calibri" w:hAnsi="Palatino Linotype" w:cs="Tahoma"/>
          <w:bCs/>
          <w:sz w:val="22"/>
          <w:lang w:eastAsia="en-US"/>
        </w:rPr>
        <w:t xml:space="preserve">, lo consiguiente es analizar el procedimiento de búsqueda efectuado </w:t>
      </w:r>
      <w:r w:rsidR="003547BA" w:rsidRPr="004B1DB5">
        <w:rPr>
          <w:rFonts w:ascii="Palatino Linotype" w:eastAsia="Calibri" w:hAnsi="Palatino Linotype" w:cs="Tahoma"/>
          <w:bCs/>
          <w:sz w:val="22"/>
          <w:lang w:eastAsia="en-US"/>
        </w:rPr>
        <w:t>en los archivos del</w:t>
      </w:r>
      <w:r w:rsidRPr="004B1DB5">
        <w:rPr>
          <w:rFonts w:ascii="Palatino Linotype" w:eastAsia="Calibri" w:hAnsi="Palatino Linotype" w:cs="Tahoma"/>
          <w:bCs/>
          <w:sz w:val="22"/>
          <w:lang w:eastAsia="en-US"/>
        </w:rPr>
        <w:t xml:space="preserve"> Ayuntamiento de Toluca. </w:t>
      </w:r>
      <w:r w:rsidR="00F83409" w:rsidRPr="004B1DB5">
        <w:rPr>
          <w:rFonts w:ascii="Palatino Linotype" w:eastAsia="Calibri" w:hAnsi="Palatino Linotype" w:cs="Tahoma"/>
          <w:bCs/>
          <w:sz w:val="22"/>
          <w:lang w:eastAsia="en-US"/>
        </w:rPr>
        <w:t>Así, c</w:t>
      </w:r>
      <w:r w:rsidRPr="004B1DB5">
        <w:rPr>
          <w:rFonts w:ascii="Palatino Linotype" w:eastAsia="Calibri" w:hAnsi="Palatino Linotype" w:cs="Tahoma"/>
          <w:bCs/>
          <w:sz w:val="22"/>
          <w:lang w:eastAsia="en-US"/>
        </w:rPr>
        <w:t>omo se muestra en los antecedentes de la presente resolución, la Unidad de Transparencia turnó las solicitudes de acceso a la información a la Su</w:t>
      </w:r>
      <w:r w:rsidR="003547BA" w:rsidRPr="004B1DB5">
        <w:rPr>
          <w:rFonts w:ascii="Palatino Linotype" w:eastAsia="Calibri" w:hAnsi="Palatino Linotype" w:cs="Tahoma"/>
          <w:bCs/>
          <w:sz w:val="22"/>
          <w:lang w:eastAsia="en-US"/>
        </w:rPr>
        <w:t>bdirección de Recursos Humanos, por considerar que esta contaba con atribuciones para generar o poseer la información.</w:t>
      </w:r>
    </w:p>
    <w:p w:rsidR="003547BA" w:rsidRPr="004B1DB5" w:rsidRDefault="003547BA" w:rsidP="00007FF3">
      <w:pPr>
        <w:spacing w:line="360" w:lineRule="auto"/>
        <w:jc w:val="both"/>
        <w:rPr>
          <w:rFonts w:ascii="Palatino Linotype" w:eastAsia="Calibri" w:hAnsi="Palatino Linotype" w:cs="Tahoma"/>
          <w:bCs/>
          <w:sz w:val="22"/>
          <w:lang w:eastAsia="en-US"/>
        </w:rPr>
      </w:pPr>
    </w:p>
    <w:p w:rsidR="00E955CB" w:rsidRPr="004B1DB5" w:rsidRDefault="003547BA" w:rsidP="00007FF3">
      <w:pPr>
        <w:spacing w:line="360" w:lineRule="auto"/>
        <w:jc w:val="both"/>
        <w:rPr>
          <w:rFonts w:ascii="Palatino Linotype" w:eastAsia="Calibri" w:hAnsi="Palatino Linotype" w:cs="Tahoma"/>
          <w:bCs/>
          <w:sz w:val="22"/>
          <w:lang w:eastAsia="en-US"/>
        </w:rPr>
      </w:pPr>
      <w:r w:rsidRPr="004B1DB5">
        <w:rPr>
          <w:rFonts w:ascii="Palatino Linotype" w:eastAsia="Calibri" w:hAnsi="Palatino Linotype" w:cs="Tahoma"/>
          <w:bCs/>
          <w:sz w:val="22"/>
          <w:lang w:eastAsia="en-US"/>
        </w:rPr>
        <w:t>Ahora bien,</w:t>
      </w:r>
      <w:r w:rsidR="0052635E" w:rsidRPr="004B1DB5">
        <w:rPr>
          <w:rFonts w:ascii="Palatino Linotype" w:eastAsia="Calibri" w:hAnsi="Palatino Linotype" w:cs="Tahoma"/>
          <w:bCs/>
          <w:sz w:val="22"/>
          <w:lang w:eastAsia="en-US"/>
        </w:rPr>
        <w:t xml:space="preserve"> de conformidad </w:t>
      </w:r>
      <w:r w:rsidR="00E955CB" w:rsidRPr="004B1DB5">
        <w:rPr>
          <w:rFonts w:ascii="Palatino Linotype" w:eastAsia="Calibri" w:hAnsi="Palatino Linotype" w:cs="Tahoma"/>
          <w:bCs/>
          <w:sz w:val="22"/>
          <w:lang w:eastAsia="en-US"/>
        </w:rPr>
        <w:t xml:space="preserve">con la sección 202001000 del </w:t>
      </w:r>
      <w:r w:rsidR="00E955CB" w:rsidRPr="004B1DB5">
        <w:rPr>
          <w:rFonts w:ascii="Palatino Linotype" w:eastAsia="Calibri" w:hAnsi="Palatino Linotype" w:cs="Tahoma"/>
          <w:b/>
          <w:bCs/>
          <w:sz w:val="22"/>
          <w:lang w:eastAsia="en-US"/>
        </w:rPr>
        <w:t>Manual General de Organización de la Administración Pública Municipal de Toluca,</w:t>
      </w:r>
      <w:r w:rsidR="00E955CB" w:rsidRPr="004B1DB5">
        <w:rPr>
          <w:rFonts w:ascii="Palatino Linotype" w:eastAsia="Calibri" w:hAnsi="Palatino Linotype" w:cs="Tahoma"/>
          <w:bCs/>
          <w:sz w:val="22"/>
          <w:lang w:eastAsia="en-US"/>
        </w:rPr>
        <w:t xml:space="preserve"> corresponde a la Dirección de </w:t>
      </w:r>
      <w:r w:rsidR="00E955CB" w:rsidRPr="004B1DB5">
        <w:rPr>
          <w:rFonts w:ascii="Palatino Linotype" w:eastAsia="Calibri" w:hAnsi="Palatino Linotype" w:cs="Tahoma"/>
          <w:bCs/>
          <w:sz w:val="22"/>
          <w:lang w:eastAsia="en-US"/>
        </w:rPr>
        <w:lastRenderedPageBreak/>
        <w:t xml:space="preserve">Administración planear, organizar, coordinar, tramitar y controlar el suministro, administración y </w:t>
      </w:r>
      <w:r w:rsidR="00E955CB" w:rsidRPr="004B1DB5">
        <w:rPr>
          <w:rFonts w:ascii="Palatino Linotype" w:eastAsia="Calibri" w:hAnsi="Palatino Linotype" w:cs="Tahoma"/>
          <w:b/>
          <w:bCs/>
          <w:sz w:val="22"/>
          <w:u w:val="single"/>
          <w:lang w:eastAsia="en-US"/>
        </w:rPr>
        <w:t>aplicación de los recursos humanos</w:t>
      </w:r>
      <w:r w:rsidR="00E955CB" w:rsidRPr="004B1DB5">
        <w:rPr>
          <w:rFonts w:ascii="Palatino Linotype" w:eastAsia="Calibri" w:hAnsi="Palatino Linotype" w:cs="Tahoma"/>
          <w:bCs/>
          <w:sz w:val="22"/>
          <w:lang w:eastAsia="en-US"/>
        </w:rPr>
        <w:t xml:space="preserve"> y materiales.</w:t>
      </w:r>
    </w:p>
    <w:p w:rsidR="00E955CB" w:rsidRPr="004B1DB5" w:rsidRDefault="00E955CB" w:rsidP="00007FF3">
      <w:pPr>
        <w:spacing w:line="360" w:lineRule="auto"/>
        <w:jc w:val="both"/>
        <w:rPr>
          <w:rFonts w:ascii="Palatino Linotype" w:eastAsia="Calibri" w:hAnsi="Palatino Linotype" w:cs="Tahoma"/>
          <w:bCs/>
          <w:sz w:val="22"/>
          <w:lang w:eastAsia="en-US"/>
        </w:rPr>
      </w:pPr>
    </w:p>
    <w:p w:rsidR="002C085A" w:rsidRPr="004B1DB5" w:rsidRDefault="00E955CB" w:rsidP="00007FF3">
      <w:pPr>
        <w:spacing w:line="360" w:lineRule="auto"/>
        <w:jc w:val="both"/>
        <w:rPr>
          <w:rFonts w:ascii="Palatino Linotype" w:eastAsia="Calibri" w:hAnsi="Palatino Linotype" w:cs="Tahoma"/>
          <w:bCs/>
          <w:sz w:val="22"/>
          <w:lang w:eastAsia="en-US"/>
        </w:rPr>
      </w:pPr>
      <w:r w:rsidRPr="004B1DB5">
        <w:rPr>
          <w:rFonts w:ascii="Palatino Linotype" w:eastAsia="Calibri" w:hAnsi="Palatino Linotype" w:cs="Tahoma"/>
          <w:bCs/>
          <w:sz w:val="22"/>
          <w:lang w:eastAsia="en-US"/>
        </w:rPr>
        <w:t xml:space="preserve">A mayor detalle, el artículo 3.1.1, fracción IV, del </w:t>
      </w:r>
      <w:r w:rsidRPr="004B1DB5">
        <w:rPr>
          <w:rFonts w:ascii="Palatino Linotype" w:eastAsia="Calibri" w:hAnsi="Palatino Linotype" w:cs="Tahoma"/>
          <w:b/>
          <w:bCs/>
          <w:sz w:val="22"/>
          <w:lang w:eastAsia="en-US"/>
        </w:rPr>
        <w:t>Manual de Organización de la Dirección de Administración del Ayuntamiento de Toluca</w:t>
      </w:r>
      <w:r w:rsidRPr="004B1DB5">
        <w:rPr>
          <w:rFonts w:ascii="Palatino Linotype" w:eastAsia="Calibri" w:hAnsi="Palatino Linotype" w:cs="Tahoma"/>
          <w:bCs/>
          <w:sz w:val="22"/>
          <w:lang w:eastAsia="en-US"/>
        </w:rPr>
        <w:t xml:space="preserve">, establece que corresponde a la Dirección de Administración Controlar el Archivo Administrativo. </w:t>
      </w:r>
    </w:p>
    <w:p w:rsidR="002C085A" w:rsidRPr="004B1DB5" w:rsidRDefault="002C085A" w:rsidP="00007FF3">
      <w:pPr>
        <w:spacing w:line="360" w:lineRule="auto"/>
        <w:jc w:val="both"/>
        <w:rPr>
          <w:rFonts w:ascii="Palatino Linotype" w:eastAsia="Calibri" w:hAnsi="Palatino Linotype" w:cs="Tahoma"/>
          <w:bCs/>
          <w:sz w:val="22"/>
          <w:lang w:eastAsia="en-US"/>
        </w:rPr>
      </w:pPr>
    </w:p>
    <w:p w:rsidR="003B172D" w:rsidRPr="004B1DB5" w:rsidRDefault="003B172D" w:rsidP="00007FF3">
      <w:pPr>
        <w:spacing w:line="360" w:lineRule="auto"/>
        <w:jc w:val="both"/>
        <w:rPr>
          <w:rFonts w:ascii="Palatino Linotype" w:eastAsia="Calibri" w:hAnsi="Palatino Linotype" w:cs="Tahoma"/>
          <w:bCs/>
          <w:sz w:val="22"/>
          <w:lang w:eastAsia="en-US"/>
        </w:rPr>
      </w:pPr>
      <w:r w:rsidRPr="004B1DB5">
        <w:rPr>
          <w:rFonts w:ascii="Palatino Linotype" w:eastAsia="Calibri" w:hAnsi="Palatino Linotype" w:cs="Tahoma"/>
          <w:bCs/>
          <w:sz w:val="22"/>
          <w:lang w:eastAsia="en-US"/>
        </w:rPr>
        <w:t xml:space="preserve">De </w:t>
      </w:r>
      <w:r w:rsidR="00D64B17" w:rsidRPr="004B1DB5">
        <w:rPr>
          <w:rFonts w:ascii="Palatino Linotype" w:eastAsia="Calibri" w:hAnsi="Palatino Linotype" w:cs="Tahoma"/>
          <w:bCs/>
          <w:sz w:val="22"/>
          <w:lang w:eastAsia="en-US"/>
        </w:rPr>
        <w:t>tal suerte</w:t>
      </w:r>
      <w:r w:rsidRPr="004B1DB5">
        <w:rPr>
          <w:rFonts w:ascii="Palatino Linotype" w:eastAsia="Calibri" w:hAnsi="Palatino Linotype" w:cs="Tahoma"/>
          <w:bCs/>
          <w:sz w:val="22"/>
          <w:lang w:eastAsia="en-US"/>
        </w:rPr>
        <w:t xml:space="preserve"> que</w:t>
      </w:r>
      <w:r w:rsidR="00D64B17" w:rsidRPr="004B1DB5">
        <w:rPr>
          <w:rFonts w:ascii="Palatino Linotype" w:eastAsia="Calibri" w:hAnsi="Palatino Linotype" w:cs="Tahoma"/>
          <w:bCs/>
          <w:sz w:val="22"/>
          <w:lang w:eastAsia="en-US"/>
        </w:rPr>
        <w:t>,</w:t>
      </w:r>
      <w:r w:rsidRPr="004B1DB5">
        <w:rPr>
          <w:rFonts w:ascii="Palatino Linotype" w:eastAsia="Calibri" w:hAnsi="Palatino Linotype" w:cs="Tahoma"/>
          <w:bCs/>
          <w:sz w:val="22"/>
          <w:lang w:eastAsia="en-US"/>
        </w:rPr>
        <w:t xml:space="preserve"> la Unidad de Transparencia </w:t>
      </w:r>
      <w:r w:rsidR="00E955CB" w:rsidRPr="004B1DB5">
        <w:rPr>
          <w:rFonts w:ascii="Palatino Linotype" w:eastAsia="Calibri" w:hAnsi="Palatino Linotype" w:cs="Tahoma"/>
          <w:bCs/>
          <w:sz w:val="22"/>
          <w:lang w:eastAsia="en-US"/>
        </w:rPr>
        <w:t xml:space="preserve">del Ayuntamiento de Toluca </w:t>
      </w:r>
      <w:r w:rsidRPr="004B1DB5">
        <w:rPr>
          <w:rFonts w:ascii="Palatino Linotype" w:eastAsia="Calibri" w:hAnsi="Palatino Linotype" w:cs="Tahoma"/>
          <w:bCs/>
          <w:sz w:val="22"/>
          <w:lang w:eastAsia="en-US"/>
        </w:rPr>
        <w:t>garantizó que las solici</w:t>
      </w:r>
      <w:r w:rsidR="009A3B8D" w:rsidRPr="004B1DB5">
        <w:rPr>
          <w:rFonts w:ascii="Palatino Linotype" w:eastAsia="Calibri" w:hAnsi="Palatino Linotype" w:cs="Tahoma"/>
          <w:bCs/>
          <w:sz w:val="22"/>
          <w:lang w:eastAsia="en-US"/>
        </w:rPr>
        <w:t>tudes de información se turnarán</w:t>
      </w:r>
      <w:r w:rsidRPr="004B1DB5">
        <w:rPr>
          <w:rFonts w:ascii="Palatino Linotype" w:eastAsia="Calibri" w:hAnsi="Palatino Linotype" w:cs="Tahoma"/>
          <w:bCs/>
          <w:sz w:val="22"/>
          <w:lang w:eastAsia="en-US"/>
        </w:rPr>
        <w:t xml:space="preserve"> al área que por sus atribuciones pudiera contar con la informaci</w:t>
      </w:r>
      <w:r w:rsidR="002C085A" w:rsidRPr="004B1DB5">
        <w:rPr>
          <w:rFonts w:ascii="Palatino Linotype" w:eastAsia="Calibri" w:hAnsi="Palatino Linotype" w:cs="Tahoma"/>
          <w:bCs/>
          <w:sz w:val="22"/>
          <w:lang w:eastAsia="en-US"/>
        </w:rPr>
        <w:t xml:space="preserve">ón requerida por el solicitante, </w:t>
      </w:r>
      <w:r w:rsidR="00E955CB" w:rsidRPr="004B1DB5">
        <w:rPr>
          <w:rFonts w:ascii="Palatino Linotype" w:eastAsia="Calibri" w:hAnsi="Palatino Linotype" w:cs="Tahoma"/>
          <w:bCs/>
          <w:sz w:val="22"/>
          <w:lang w:eastAsia="en-US"/>
        </w:rPr>
        <w:t>a saber, la Subdirección de Recursos Humanos, adscrita a la Dirección de Administración, la cual cuenta con atribuciones en materia de recursos humanos y resguardo de los expedientes administrativos de personal.</w:t>
      </w:r>
    </w:p>
    <w:p w:rsidR="003B172D" w:rsidRPr="004B1DB5" w:rsidRDefault="003B172D" w:rsidP="00007FF3">
      <w:pPr>
        <w:spacing w:line="360" w:lineRule="auto"/>
        <w:jc w:val="both"/>
        <w:rPr>
          <w:rFonts w:ascii="Palatino Linotype" w:eastAsia="Calibri" w:hAnsi="Palatino Linotype" w:cs="Tahoma"/>
          <w:bCs/>
          <w:sz w:val="22"/>
          <w:lang w:eastAsia="en-US"/>
        </w:rPr>
      </w:pPr>
    </w:p>
    <w:p w:rsidR="003B172D" w:rsidRPr="004B1DB5" w:rsidRDefault="003B172D" w:rsidP="00007FF3">
      <w:pPr>
        <w:spacing w:line="360" w:lineRule="auto"/>
        <w:jc w:val="both"/>
        <w:rPr>
          <w:rFonts w:ascii="Palatino Linotype" w:eastAsia="Calibri" w:hAnsi="Palatino Linotype" w:cs="Tahoma"/>
          <w:bCs/>
          <w:sz w:val="22"/>
          <w:lang w:eastAsia="en-US"/>
        </w:rPr>
      </w:pPr>
      <w:r w:rsidRPr="004B1DB5">
        <w:rPr>
          <w:rFonts w:ascii="Palatino Linotype" w:eastAsia="Calibri" w:hAnsi="Palatino Linotype" w:cs="Tahoma"/>
          <w:bCs/>
          <w:sz w:val="22"/>
          <w:lang w:eastAsia="en-US"/>
        </w:rPr>
        <w:t>A su vez, la Subdirección de Administración, en atención a las solicitudes de acceso a la información que le fueron turnadas, informó</w:t>
      </w:r>
      <w:r w:rsidR="00194306" w:rsidRPr="004B1DB5">
        <w:rPr>
          <w:rFonts w:ascii="Palatino Linotype" w:eastAsia="Calibri" w:hAnsi="Palatino Linotype" w:cs="Tahoma"/>
          <w:bCs/>
          <w:sz w:val="22"/>
          <w:lang w:eastAsia="en-US"/>
        </w:rPr>
        <w:t xml:space="preserve"> que </w:t>
      </w:r>
      <w:r w:rsidR="003F56CC" w:rsidRPr="004B1DB5">
        <w:rPr>
          <w:rFonts w:ascii="Palatino Linotype" w:eastAsia="Calibri" w:hAnsi="Palatino Linotype" w:cs="Tahoma"/>
          <w:bCs/>
          <w:sz w:val="22"/>
          <w:lang w:eastAsia="en-US"/>
        </w:rPr>
        <w:t>después de haber realizado una búsqueda exhaustiva, en sus archivos</w:t>
      </w:r>
      <w:r w:rsidR="00C220BB" w:rsidRPr="004B1DB5">
        <w:rPr>
          <w:rFonts w:ascii="Palatino Linotype" w:eastAsia="Calibri" w:hAnsi="Palatino Linotype" w:cs="Tahoma"/>
          <w:bCs/>
          <w:sz w:val="22"/>
          <w:lang w:eastAsia="en-US"/>
        </w:rPr>
        <w:t xml:space="preserve"> só</w:t>
      </w:r>
      <w:r w:rsidR="00194306" w:rsidRPr="004B1DB5">
        <w:rPr>
          <w:rFonts w:ascii="Palatino Linotype" w:eastAsia="Calibri" w:hAnsi="Palatino Linotype" w:cs="Tahoma"/>
          <w:bCs/>
          <w:sz w:val="22"/>
          <w:lang w:eastAsia="en-US"/>
        </w:rPr>
        <w:t>lo obra</w:t>
      </w:r>
      <w:r w:rsidRPr="004B1DB5">
        <w:rPr>
          <w:rFonts w:ascii="Palatino Linotype" w:eastAsia="Calibri" w:hAnsi="Palatino Linotype" w:cs="Tahoma"/>
          <w:bCs/>
          <w:sz w:val="22"/>
          <w:lang w:eastAsia="en-US"/>
        </w:rPr>
        <w:t xml:space="preserve"> el nombramiento, el título profesional y, en algunos casos, la certificación de competencias, de los servidores públicos indicados por el solicitante; </w:t>
      </w:r>
      <w:r w:rsidR="004C0C19" w:rsidRPr="004B1DB5">
        <w:rPr>
          <w:rFonts w:ascii="Palatino Linotype" w:eastAsia="Calibri" w:hAnsi="Palatino Linotype" w:cs="Tahoma"/>
          <w:bCs/>
          <w:sz w:val="22"/>
          <w:lang w:eastAsia="en-US"/>
        </w:rPr>
        <w:t>tal como se relaciona a continuación:</w:t>
      </w:r>
    </w:p>
    <w:p w:rsidR="004C0C19" w:rsidRPr="004B1DB5" w:rsidRDefault="004C0C19" w:rsidP="00007FF3">
      <w:pPr>
        <w:spacing w:line="360" w:lineRule="auto"/>
        <w:jc w:val="both"/>
        <w:rPr>
          <w:rFonts w:ascii="Palatino Linotype" w:eastAsia="Calibri" w:hAnsi="Palatino Linotype" w:cs="Tahoma"/>
          <w:bCs/>
          <w:sz w:val="22"/>
          <w:lang w:eastAsia="en-US"/>
        </w:rPr>
      </w:pPr>
    </w:p>
    <w:p w:rsidR="004C0C19" w:rsidRPr="004B1DB5" w:rsidRDefault="004C0C19" w:rsidP="00007FF3">
      <w:pPr>
        <w:numPr>
          <w:ilvl w:val="0"/>
          <w:numId w:val="13"/>
        </w:numPr>
        <w:spacing w:line="360" w:lineRule="auto"/>
        <w:jc w:val="both"/>
        <w:rPr>
          <w:rFonts w:ascii="Palatino Linotype" w:eastAsia="Calibri" w:hAnsi="Palatino Linotype" w:cs="Tahoma"/>
          <w:bCs/>
          <w:iCs/>
          <w:sz w:val="22"/>
          <w:lang w:val="es-ES" w:eastAsia="en-US"/>
        </w:rPr>
      </w:pPr>
      <w:r w:rsidRPr="004B1DB5">
        <w:rPr>
          <w:rFonts w:ascii="Palatino Linotype" w:eastAsia="Calibri" w:hAnsi="Palatino Linotype" w:cs="Tahoma"/>
          <w:bCs/>
          <w:iCs/>
          <w:sz w:val="22"/>
          <w:lang w:val="es-ES" w:eastAsia="en-US"/>
        </w:rPr>
        <w:t xml:space="preserve">C. Alfonso Martínez Reyes, </w:t>
      </w:r>
      <w:r w:rsidRPr="004B1DB5">
        <w:rPr>
          <w:rFonts w:ascii="Palatino Linotype" w:eastAsia="Calibri" w:hAnsi="Palatino Linotype" w:cs="Tahoma"/>
          <w:b/>
          <w:bCs/>
          <w:iCs/>
          <w:sz w:val="22"/>
          <w:lang w:val="es-ES" w:eastAsia="en-US"/>
        </w:rPr>
        <w:t>Tesorero</w:t>
      </w:r>
      <w:r w:rsidRPr="004B1DB5">
        <w:rPr>
          <w:rFonts w:ascii="Palatino Linotype" w:eastAsia="Calibri" w:hAnsi="Palatino Linotype" w:cs="Tahoma"/>
          <w:bCs/>
          <w:iCs/>
          <w:sz w:val="22"/>
          <w:lang w:val="es-ES" w:eastAsia="en-US"/>
        </w:rPr>
        <w:t>:</w:t>
      </w:r>
    </w:p>
    <w:p w:rsidR="004C0C19" w:rsidRPr="004B1DB5" w:rsidRDefault="004C0C19" w:rsidP="00007FF3">
      <w:pPr>
        <w:numPr>
          <w:ilvl w:val="1"/>
          <w:numId w:val="13"/>
        </w:numPr>
        <w:spacing w:line="360" w:lineRule="auto"/>
        <w:jc w:val="both"/>
        <w:rPr>
          <w:rFonts w:ascii="Palatino Linotype" w:eastAsia="Calibri" w:hAnsi="Palatino Linotype" w:cs="Tahoma"/>
          <w:bCs/>
          <w:iCs/>
          <w:sz w:val="22"/>
          <w:lang w:val="es-ES" w:eastAsia="en-US"/>
        </w:rPr>
      </w:pPr>
      <w:proofErr w:type="spellStart"/>
      <w:r w:rsidRPr="004B1DB5">
        <w:rPr>
          <w:rFonts w:ascii="Palatino Linotype" w:eastAsia="Calibri" w:hAnsi="Palatino Linotype" w:cs="Tahoma"/>
          <w:bCs/>
          <w:i/>
          <w:iCs/>
          <w:sz w:val="22"/>
          <w:lang w:val="es-ES" w:eastAsia="en-US"/>
        </w:rPr>
        <w:t>Curriculum</w:t>
      </w:r>
      <w:proofErr w:type="spellEnd"/>
      <w:r w:rsidRPr="004B1DB5">
        <w:rPr>
          <w:rFonts w:ascii="Palatino Linotype" w:eastAsia="Calibri" w:hAnsi="Palatino Linotype" w:cs="Tahoma"/>
          <w:bCs/>
          <w:i/>
          <w:iCs/>
          <w:sz w:val="22"/>
          <w:lang w:val="es-ES" w:eastAsia="en-US"/>
        </w:rPr>
        <w:t xml:space="preserve"> Vitae</w:t>
      </w:r>
      <w:r w:rsidRPr="004B1DB5">
        <w:rPr>
          <w:rFonts w:ascii="Palatino Linotype" w:eastAsia="Calibri" w:hAnsi="Palatino Linotype" w:cs="Tahoma"/>
          <w:bCs/>
          <w:iCs/>
          <w:sz w:val="22"/>
          <w:lang w:val="es-ES" w:eastAsia="en-US"/>
        </w:rPr>
        <w:t xml:space="preserve">: a través de la página de Internet, </w:t>
      </w:r>
      <w:hyperlink r:id="rId28" w:history="1">
        <w:r w:rsidRPr="004B1DB5">
          <w:rPr>
            <w:rStyle w:val="Hipervnculo"/>
            <w:rFonts w:ascii="Palatino Linotype" w:eastAsia="Calibri" w:hAnsi="Palatino Linotype" w:cs="Tahoma"/>
            <w:bCs/>
            <w:iCs/>
            <w:sz w:val="22"/>
            <w:lang w:val="es-ES" w:eastAsia="en-US"/>
          </w:rPr>
          <w:t>www.toluca.com.mx/ipomex</w:t>
        </w:r>
      </w:hyperlink>
      <w:r w:rsidRPr="004B1DB5">
        <w:rPr>
          <w:rFonts w:ascii="Palatino Linotype" w:eastAsia="Calibri" w:hAnsi="Palatino Linotype" w:cs="Tahoma"/>
          <w:bCs/>
          <w:iCs/>
          <w:sz w:val="22"/>
          <w:lang w:val="es-ES" w:eastAsia="en-US"/>
        </w:rPr>
        <w:t>, Información Curricular fracción XXI; Numero de registro (182);</w:t>
      </w:r>
    </w:p>
    <w:p w:rsidR="004C0C19" w:rsidRPr="004B1DB5" w:rsidRDefault="004C0C19" w:rsidP="00007FF3">
      <w:pPr>
        <w:numPr>
          <w:ilvl w:val="1"/>
          <w:numId w:val="13"/>
        </w:numPr>
        <w:spacing w:line="360" w:lineRule="auto"/>
        <w:jc w:val="both"/>
        <w:rPr>
          <w:rFonts w:ascii="Palatino Linotype" w:eastAsia="Calibri" w:hAnsi="Palatino Linotype" w:cs="Tahoma"/>
          <w:bCs/>
          <w:iCs/>
          <w:sz w:val="22"/>
          <w:lang w:val="es-ES" w:eastAsia="en-US"/>
        </w:rPr>
      </w:pPr>
      <w:r w:rsidRPr="004B1DB5">
        <w:rPr>
          <w:rFonts w:ascii="Palatino Linotype" w:eastAsia="Calibri" w:hAnsi="Palatino Linotype" w:cs="Tahoma"/>
          <w:bCs/>
          <w:iCs/>
          <w:sz w:val="22"/>
          <w:lang w:val="es-ES" w:eastAsia="en-US"/>
        </w:rPr>
        <w:t>Nombramiento;</w:t>
      </w:r>
    </w:p>
    <w:p w:rsidR="004C0C19" w:rsidRPr="004B1DB5" w:rsidRDefault="004C0C19" w:rsidP="00007FF3">
      <w:pPr>
        <w:numPr>
          <w:ilvl w:val="1"/>
          <w:numId w:val="13"/>
        </w:numPr>
        <w:spacing w:line="360" w:lineRule="auto"/>
        <w:jc w:val="both"/>
        <w:rPr>
          <w:rFonts w:ascii="Palatino Linotype" w:eastAsia="Calibri" w:hAnsi="Palatino Linotype" w:cs="Tahoma"/>
          <w:bCs/>
          <w:iCs/>
          <w:sz w:val="22"/>
          <w:lang w:val="es-ES" w:eastAsia="en-US"/>
        </w:rPr>
      </w:pPr>
      <w:r w:rsidRPr="004B1DB5">
        <w:rPr>
          <w:rFonts w:ascii="Palatino Linotype" w:eastAsia="Calibri" w:hAnsi="Palatino Linotype" w:cs="Tahoma"/>
          <w:bCs/>
          <w:iCs/>
          <w:sz w:val="22"/>
          <w:lang w:val="es-ES" w:eastAsia="en-US"/>
        </w:rPr>
        <w:t>Certificado de Competencia Laboral en la Norma Institucional “Administración de la Hacienda Pública Municipal”; y,</w:t>
      </w:r>
    </w:p>
    <w:p w:rsidR="004C0C19" w:rsidRPr="004B1DB5" w:rsidRDefault="004C0C19" w:rsidP="00007FF3">
      <w:pPr>
        <w:numPr>
          <w:ilvl w:val="1"/>
          <w:numId w:val="13"/>
        </w:numPr>
        <w:spacing w:line="360" w:lineRule="auto"/>
        <w:jc w:val="both"/>
        <w:rPr>
          <w:rFonts w:ascii="Palatino Linotype" w:eastAsia="Calibri" w:hAnsi="Palatino Linotype" w:cs="Tahoma"/>
          <w:bCs/>
          <w:iCs/>
          <w:sz w:val="22"/>
          <w:lang w:val="es-ES" w:eastAsia="en-US"/>
        </w:rPr>
      </w:pPr>
      <w:r w:rsidRPr="004B1DB5">
        <w:rPr>
          <w:rFonts w:ascii="Palatino Linotype" w:eastAsia="Calibri" w:hAnsi="Palatino Linotype" w:cs="Tahoma"/>
          <w:bCs/>
          <w:iCs/>
          <w:sz w:val="22"/>
          <w:lang w:val="es-ES" w:eastAsia="en-US"/>
        </w:rPr>
        <w:lastRenderedPageBreak/>
        <w:t>Grado de Maestro en Administración de Empresas.</w:t>
      </w:r>
    </w:p>
    <w:p w:rsidR="004C0C19" w:rsidRPr="004B1DB5" w:rsidRDefault="004C0C19" w:rsidP="00007FF3">
      <w:pPr>
        <w:spacing w:line="360" w:lineRule="auto"/>
        <w:jc w:val="both"/>
        <w:rPr>
          <w:rFonts w:ascii="Palatino Linotype" w:eastAsia="Calibri" w:hAnsi="Palatino Linotype" w:cs="Tahoma"/>
          <w:bCs/>
          <w:iCs/>
          <w:sz w:val="22"/>
          <w:lang w:val="es-ES" w:eastAsia="en-US"/>
        </w:rPr>
      </w:pPr>
    </w:p>
    <w:p w:rsidR="004C0C19" w:rsidRPr="004B1DB5" w:rsidRDefault="004C0C19" w:rsidP="00007FF3">
      <w:pPr>
        <w:numPr>
          <w:ilvl w:val="0"/>
          <w:numId w:val="13"/>
        </w:numPr>
        <w:spacing w:line="360" w:lineRule="auto"/>
        <w:jc w:val="both"/>
        <w:rPr>
          <w:rFonts w:ascii="Palatino Linotype" w:eastAsia="Calibri" w:hAnsi="Palatino Linotype" w:cs="Tahoma"/>
          <w:bCs/>
          <w:iCs/>
          <w:sz w:val="22"/>
          <w:lang w:val="es-ES" w:eastAsia="en-US"/>
        </w:rPr>
      </w:pPr>
      <w:r w:rsidRPr="004B1DB5">
        <w:rPr>
          <w:rFonts w:ascii="Palatino Linotype" w:eastAsia="Calibri" w:hAnsi="Palatino Linotype" w:cs="Tahoma"/>
          <w:bCs/>
          <w:iCs/>
          <w:sz w:val="22"/>
          <w:lang w:val="es-ES" w:eastAsia="en-US"/>
        </w:rPr>
        <w:t xml:space="preserve">C. Irina Belem Reyes Rojas, </w:t>
      </w:r>
      <w:r w:rsidRPr="004B1DB5">
        <w:rPr>
          <w:rFonts w:ascii="Palatino Linotype" w:eastAsia="Calibri" w:hAnsi="Palatino Linotype" w:cs="Tahoma"/>
          <w:b/>
          <w:bCs/>
          <w:iCs/>
          <w:sz w:val="22"/>
          <w:lang w:val="es-ES" w:eastAsia="en-US"/>
        </w:rPr>
        <w:t>Directora de Desarrollo Social</w:t>
      </w:r>
      <w:r w:rsidRPr="004B1DB5">
        <w:rPr>
          <w:rFonts w:ascii="Palatino Linotype" w:eastAsia="Calibri" w:hAnsi="Palatino Linotype" w:cs="Tahoma"/>
          <w:bCs/>
          <w:iCs/>
          <w:sz w:val="22"/>
          <w:lang w:val="es-ES" w:eastAsia="en-US"/>
        </w:rPr>
        <w:t>:</w:t>
      </w:r>
    </w:p>
    <w:p w:rsidR="004C0C19" w:rsidRPr="004B1DB5" w:rsidRDefault="004C0C19" w:rsidP="00007FF3">
      <w:pPr>
        <w:numPr>
          <w:ilvl w:val="1"/>
          <w:numId w:val="13"/>
        </w:numPr>
        <w:spacing w:line="360" w:lineRule="auto"/>
        <w:jc w:val="both"/>
        <w:rPr>
          <w:rFonts w:ascii="Palatino Linotype" w:eastAsia="Calibri" w:hAnsi="Palatino Linotype" w:cs="Tahoma"/>
          <w:bCs/>
          <w:iCs/>
          <w:sz w:val="22"/>
          <w:lang w:val="es-ES" w:eastAsia="en-US"/>
        </w:rPr>
      </w:pPr>
      <w:proofErr w:type="spellStart"/>
      <w:r w:rsidRPr="004B1DB5">
        <w:rPr>
          <w:rFonts w:ascii="Palatino Linotype" w:eastAsia="Calibri" w:hAnsi="Palatino Linotype" w:cs="Tahoma"/>
          <w:bCs/>
          <w:i/>
          <w:iCs/>
          <w:sz w:val="22"/>
          <w:lang w:val="es-ES" w:eastAsia="en-US"/>
        </w:rPr>
        <w:t>Curriculum</w:t>
      </w:r>
      <w:proofErr w:type="spellEnd"/>
      <w:r w:rsidRPr="004B1DB5">
        <w:rPr>
          <w:rFonts w:ascii="Palatino Linotype" w:eastAsia="Calibri" w:hAnsi="Palatino Linotype" w:cs="Tahoma"/>
          <w:bCs/>
          <w:i/>
          <w:iCs/>
          <w:sz w:val="22"/>
          <w:lang w:val="es-ES" w:eastAsia="en-US"/>
        </w:rPr>
        <w:t xml:space="preserve"> Vitae</w:t>
      </w:r>
      <w:r w:rsidRPr="004B1DB5">
        <w:rPr>
          <w:rFonts w:ascii="Palatino Linotype" w:eastAsia="Calibri" w:hAnsi="Palatino Linotype" w:cs="Tahoma"/>
          <w:bCs/>
          <w:iCs/>
          <w:sz w:val="22"/>
          <w:lang w:val="es-ES" w:eastAsia="en-US"/>
        </w:rPr>
        <w:t xml:space="preserve">: a través de la página de Internet, </w:t>
      </w:r>
      <w:hyperlink r:id="rId29" w:history="1">
        <w:r w:rsidRPr="004B1DB5">
          <w:rPr>
            <w:rStyle w:val="Hipervnculo"/>
            <w:rFonts w:ascii="Palatino Linotype" w:eastAsia="Calibri" w:hAnsi="Palatino Linotype" w:cs="Tahoma"/>
            <w:bCs/>
            <w:iCs/>
            <w:sz w:val="22"/>
            <w:lang w:val="es-ES" w:eastAsia="en-US"/>
          </w:rPr>
          <w:t>www.toluca.com.mx/ipomex</w:t>
        </w:r>
      </w:hyperlink>
      <w:r w:rsidRPr="004B1DB5">
        <w:rPr>
          <w:rFonts w:ascii="Palatino Linotype" w:eastAsia="Calibri" w:hAnsi="Palatino Linotype" w:cs="Tahoma"/>
          <w:bCs/>
          <w:iCs/>
          <w:sz w:val="22"/>
          <w:lang w:val="es-ES" w:eastAsia="en-US"/>
        </w:rPr>
        <w:t>, Información Curricular fracción XXI; Numero de registro (242);</w:t>
      </w:r>
    </w:p>
    <w:p w:rsidR="004C0C19" w:rsidRPr="004B1DB5" w:rsidRDefault="004C0C19" w:rsidP="00007FF3">
      <w:pPr>
        <w:numPr>
          <w:ilvl w:val="1"/>
          <w:numId w:val="13"/>
        </w:numPr>
        <w:spacing w:line="360" w:lineRule="auto"/>
        <w:jc w:val="both"/>
        <w:rPr>
          <w:rFonts w:ascii="Palatino Linotype" w:eastAsia="Calibri" w:hAnsi="Palatino Linotype" w:cs="Tahoma"/>
          <w:bCs/>
          <w:iCs/>
          <w:sz w:val="22"/>
          <w:lang w:val="es-ES" w:eastAsia="en-US"/>
        </w:rPr>
      </w:pPr>
      <w:r w:rsidRPr="004B1DB5">
        <w:rPr>
          <w:rFonts w:ascii="Palatino Linotype" w:eastAsia="Calibri" w:hAnsi="Palatino Linotype" w:cs="Tahoma"/>
          <w:bCs/>
          <w:iCs/>
          <w:sz w:val="22"/>
          <w:lang w:val="es-ES" w:eastAsia="en-US"/>
        </w:rPr>
        <w:t>Nombramiento;</w:t>
      </w:r>
    </w:p>
    <w:p w:rsidR="004C0C19" w:rsidRPr="004B1DB5" w:rsidRDefault="004C0C19" w:rsidP="00007FF3">
      <w:pPr>
        <w:numPr>
          <w:ilvl w:val="1"/>
          <w:numId w:val="13"/>
        </w:numPr>
        <w:spacing w:line="360" w:lineRule="auto"/>
        <w:jc w:val="both"/>
        <w:rPr>
          <w:rFonts w:ascii="Palatino Linotype" w:eastAsia="Calibri" w:hAnsi="Palatino Linotype" w:cs="Tahoma"/>
          <w:bCs/>
          <w:iCs/>
          <w:sz w:val="22"/>
          <w:lang w:val="es-ES" w:eastAsia="en-US"/>
        </w:rPr>
      </w:pPr>
      <w:r w:rsidRPr="004B1DB5">
        <w:rPr>
          <w:rFonts w:ascii="Palatino Linotype" w:eastAsia="Calibri" w:hAnsi="Palatino Linotype" w:cs="Tahoma"/>
          <w:bCs/>
          <w:iCs/>
          <w:sz w:val="22"/>
          <w:lang w:val="es-ES" w:eastAsia="en-US"/>
        </w:rPr>
        <w:t>Grado de Maestra en Administración y Desarrollo de Negocios; y,</w:t>
      </w:r>
    </w:p>
    <w:p w:rsidR="004C0C19" w:rsidRPr="004B1DB5" w:rsidRDefault="004C0C19" w:rsidP="00007FF3">
      <w:pPr>
        <w:numPr>
          <w:ilvl w:val="1"/>
          <w:numId w:val="13"/>
        </w:numPr>
        <w:spacing w:line="360" w:lineRule="auto"/>
        <w:jc w:val="both"/>
        <w:rPr>
          <w:rFonts w:ascii="Palatino Linotype" w:eastAsia="Calibri" w:hAnsi="Palatino Linotype" w:cs="Tahoma"/>
          <w:bCs/>
          <w:iCs/>
          <w:sz w:val="22"/>
          <w:lang w:val="es-ES" w:eastAsia="en-US"/>
        </w:rPr>
      </w:pPr>
      <w:r w:rsidRPr="004B1DB5">
        <w:rPr>
          <w:rFonts w:ascii="Palatino Linotype" w:eastAsia="Calibri" w:hAnsi="Palatino Linotype" w:cs="Tahoma"/>
          <w:bCs/>
          <w:iCs/>
          <w:sz w:val="22"/>
          <w:lang w:val="es-ES" w:eastAsia="en-US"/>
        </w:rPr>
        <w:t>Título de Máster en MBA Internacional.</w:t>
      </w:r>
    </w:p>
    <w:p w:rsidR="004C0C19" w:rsidRPr="004B1DB5" w:rsidRDefault="004C0C19" w:rsidP="00007FF3">
      <w:pPr>
        <w:spacing w:line="360" w:lineRule="auto"/>
        <w:jc w:val="both"/>
        <w:rPr>
          <w:rFonts w:ascii="Palatino Linotype" w:eastAsia="Calibri" w:hAnsi="Palatino Linotype" w:cs="Tahoma"/>
          <w:bCs/>
          <w:iCs/>
          <w:sz w:val="22"/>
          <w:lang w:val="es-ES" w:eastAsia="en-US"/>
        </w:rPr>
      </w:pPr>
    </w:p>
    <w:p w:rsidR="004C0C19" w:rsidRPr="004B1DB5" w:rsidRDefault="004C0C19" w:rsidP="00007FF3">
      <w:pPr>
        <w:numPr>
          <w:ilvl w:val="0"/>
          <w:numId w:val="13"/>
        </w:numPr>
        <w:spacing w:line="360" w:lineRule="auto"/>
        <w:jc w:val="both"/>
        <w:rPr>
          <w:rFonts w:ascii="Palatino Linotype" w:eastAsia="Calibri" w:hAnsi="Palatino Linotype" w:cs="Tahoma"/>
          <w:bCs/>
          <w:iCs/>
          <w:sz w:val="22"/>
          <w:lang w:val="es-ES" w:eastAsia="en-US"/>
        </w:rPr>
      </w:pPr>
      <w:r w:rsidRPr="004B1DB5">
        <w:rPr>
          <w:rFonts w:ascii="Palatino Linotype" w:eastAsia="Calibri" w:hAnsi="Palatino Linotype" w:cs="Tahoma"/>
          <w:bCs/>
          <w:iCs/>
          <w:sz w:val="22"/>
          <w:lang w:val="es-ES" w:eastAsia="en-US"/>
        </w:rPr>
        <w:t xml:space="preserve">C. Marco Antonio Castañeda Aguilar, </w:t>
      </w:r>
      <w:r w:rsidRPr="004B1DB5">
        <w:rPr>
          <w:rFonts w:ascii="Palatino Linotype" w:eastAsia="Calibri" w:hAnsi="Palatino Linotype" w:cs="Tahoma"/>
          <w:b/>
          <w:bCs/>
          <w:iCs/>
          <w:sz w:val="22"/>
          <w:lang w:val="es-ES" w:eastAsia="en-US"/>
        </w:rPr>
        <w:t>Director de Administración</w:t>
      </w:r>
      <w:r w:rsidRPr="004B1DB5">
        <w:rPr>
          <w:rFonts w:ascii="Palatino Linotype" w:eastAsia="Calibri" w:hAnsi="Palatino Linotype" w:cs="Tahoma"/>
          <w:bCs/>
          <w:iCs/>
          <w:sz w:val="22"/>
          <w:lang w:val="es-ES" w:eastAsia="en-US"/>
        </w:rPr>
        <w:t>:</w:t>
      </w:r>
    </w:p>
    <w:p w:rsidR="004C0C19" w:rsidRPr="004B1DB5" w:rsidRDefault="004C0C19" w:rsidP="00007FF3">
      <w:pPr>
        <w:numPr>
          <w:ilvl w:val="1"/>
          <w:numId w:val="13"/>
        </w:numPr>
        <w:spacing w:line="360" w:lineRule="auto"/>
        <w:jc w:val="both"/>
        <w:rPr>
          <w:rFonts w:ascii="Palatino Linotype" w:eastAsia="Calibri" w:hAnsi="Palatino Linotype" w:cs="Tahoma"/>
          <w:bCs/>
          <w:iCs/>
          <w:sz w:val="22"/>
          <w:lang w:val="es-ES" w:eastAsia="en-US"/>
        </w:rPr>
      </w:pPr>
      <w:proofErr w:type="spellStart"/>
      <w:r w:rsidRPr="004B1DB5">
        <w:rPr>
          <w:rFonts w:ascii="Palatino Linotype" w:eastAsia="Calibri" w:hAnsi="Palatino Linotype" w:cs="Tahoma"/>
          <w:bCs/>
          <w:i/>
          <w:iCs/>
          <w:sz w:val="22"/>
          <w:lang w:val="es-ES" w:eastAsia="en-US"/>
        </w:rPr>
        <w:t>Curriculum</w:t>
      </w:r>
      <w:proofErr w:type="spellEnd"/>
      <w:r w:rsidRPr="004B1DB5">
        <w:rPr>
          <w:rFonts w:ascii="Palatino Linotype" w:eastAsia="Calibri" w:hAnsi="Palatino Linotype" w:cs="Tahoma"/>
          <w:bCs/>
          <w:i/>
          <w:iCs/>
          <w:sz w:val="22"/>
          <w:lang w:val="es-ES" w:eastAsia="en-US"/>
        </w:rPr>
        <w:t xml:space="preserve"> Vitae</w:t>
      </w:r>
      <w:r w:rsidRPr="004B1DB5">
        <w:rPr>
          <w:rFonts w:ascii="Palatino Linotype" w:eastAsia="Calibri" w:hAnsi="Palatino Linotype" w:cs="Tahoma"/>
          <w:bCs/>
          <w:iCs/>
          <w:sz w:val="22"/>
          <w:lang w:val="es-ES" w:eastAsia="en-US"/>
        </w:rPr>
        <w:t xml:space="preserve">: a través de la página de Internet, </w:t>
      </w:r>
      <w:hyperlink r:id="rId30" w:history="1">
        <w:r w:rsidRPr="004B1DB5">
          <w:rPr>
            <w:rStyle w:val="Hipervnculo"/>
            <w:rFonts w:ascii="Palatino Linotype" w:eastAsia="Calibri" w:hAnsi="Palatino Linotype" w:cs="Tahoma"/>
            <w:bCs/>
            <w:iCs/>
            <w:sz w:val="22"/>
            <w:lang w:val="es-ES" w:eastAsia="en-US"/>
          </w:rPr>
          <w:t>www.toluca.com.mx/ipomex</w:t>
        </w:r>
      </w:hyperlink>
      <w:r w:rsidRPr="004B1DB5">
        <w:rPr>
          <w:rFonts w:ascii="Palatino Linotype" w:eastAsia="Calibri" w:hAnsi="Palatino Linotype" w:cs="Tahoma"/>
          <w:bCs/>
          <w:iCs/>
          <w:sz w:val="22"/>
          <w:lang w:val="es-ES" w:eastAsia="en-US"/>
        </w:rPr>
        <w:t>, Información Curricular fracción XXI; Numero de registro (21);</w:t>
      </w:r>
    </w:p>
    <w:p w:rsidR="004C0C19" w:rsidRPr="004B1DB5" w:rsidRDefault="004C0C19" w:rsidP="00007FF3">
      <w:pPr>
        <w:numPr>
          <w:ilvl w:val="1"/>
          <w:numId w:val="13"/>
        </w:numPr>
        <w:spacing w:line="360" w:lineRule="auto"/>
        <w:jc w:val="both"/>
        <w:rPr>
          <w:rFonts w:ascii="Palatino Linotype" w:eastAsia="Calibri" w:hAnsi="Palatino Linotype" w:cs="Tahoma"/>
          <w:bCs/>
          <w:iCs/>
          <w:sz w:val="22"/>
          <w:lang w:val="es-ES" w:eastAsia="en-US"/>
        </w:rPr>
      </w:pPr>
      <w:r w:rsidRPr="004B1DB5">
        <w:rPr>
          <w:rFonts w:ascii="Palatino Linotype" w:eastAsia="Calibri" w:hAnsi="Palatino Linotype" w:cs="Tahoma"/>
          <w:bCs/>
          <w:iCs/>
          <w:sz w:val="22"/>
          <w:lang w:val="es-ES" w:eastAsia="en-US"/>
        </w:rPr>
        <w:t>Nombramiento; y</w:t>
      </w:r>
    </w:p>
    <w:p w:rsidR="004C0C19" w:rsidRPr="004B1DB5" w:rsidRDefault="004C0C19" w:rsidP="00007FF3">
      <w:pPr>
        <w:numPr>
          <w:ilvl w:val="1"/>
          <w:numId w:val="13"/>
        </w:numPr>
        <w:spacing w:line="360" w:lineRule="auto"/>
        <w:jc w:val="both"/>
        <w:rPr>
          <w:rFonts w:ascii="Palatino Linotype" w:eastAsia="Calibri" w:hAnsi="Palatino Linotype" w:cs="Tahoma"/>
          <w:bCs/>
          <w:iCs/>
          <w:sz w:val="22"/>
          <w:lang w:val="es-ES" w:eastAsia="en-US"/>
        </w:rPr>
      </w:pPr>
      <w:r w:rsidRPr="004B1DB5">
        <w:rPr>
          <w:rFonts w:ascii="Palatino Linotype" w:eastAsia="Calibri" w:hAnsi="Palatino Linotype" w:cs="Tahoma"/>
          <w:bCs/>
          <w:iCs/>
          <w:sz w:val="22"/>
          <w:lang w:val="es-ES" w:eastAsia="en-US"/>
        </w:rPr>
        <w:t>Título de Licenciado en Derecho.</w:t>
      </w:r>
    </w:p>
    <w:p w:rsidR="004C0C19" w:rsidRPr="004B1DB5" w:rsidRDefault="004C0C19" w:rsidP="00007FF3">
      <w:pPr>
        <w:spacing w:line="360" w:lineRule="auto"/>
        <w:jc w:val="both"/>
        <w:rPr>
          <w:rFonts w:ascii="Palatino Linotype" w:eastAsia="Calibri" w:hAnsi="Palatino Linotype" w:cs="Tahoma"/>
          <w:bCs/>
          <w:iCs/>
          <w:sz w:val="22"/>
          <w:lang w:val="es-ES" w:eastAsia="en-US"/>
        </w:rPr>
      </w:pPr>
    </w:p>
    <w:p w:rsidR="004C0C19" w:rsidRPr="004B1DB5" w:rsidRDefault="004C0C19" w:rsidP="00007FF3">
      <w:pPr>
        <w:numPr>
          <w:ilvl w:val="0"/>
          <w:numId w:val="13"/>
        </w:numPr>
        <w:spacing w:line="360" w:lineRule="auto"/>
        <w:jc w:val="both"/>
        <w:rPr>
          <w:rFonts w:ascii="Palatino Linotype" w:eastAsia="Calibri" w:hAnsi="Palatino Linotype" w:cs="Tahoma"/>
          <w:bCs/>
          <w:iCs/>
          <w:sz w:val="22"/>
          <w:lang w:val="es-ES" w:eastAsia="en-US"/>
        </w:rPr>
      </w:pPr>
      <w:r w:rsidRPr="004B1DB5">
        <w:rPr>
          <w:rFonts w:ascii="Palatino Linotype" w:eastAsia="Calibri" w:hAnsi="Palatino Linotype" w:cs="Tahoma"/>
          <w:bCs/>
          <w:iCs/>
          <w:sz w:val="22"/>
          <w:lang w:val="es-ES" w:eastAsia="en-US"/>
        </w:rPr>
        <w:t xml:space="preserve">C. </w:t>
      </w:r>
      <w:proofErr w:type="spellStart"/>
      <w:r w:rsidRPr="004B1DB5">
        <w:rPr>
          <w:rFonts w:ascii="Palatino Linotype" w:eastAsia="Calibri" w:hAnsi="Palatino Linotype" w:cs="Tahoma"/>
          <w:bCs/>
          <w:iCs/>
          <w:sz w:val="22"/>
          <w:lang w:val="es-ES" w:eastAsia="en-US"/>
        </w:rPr>
        <w:t>Yeni</w:t>
      </w:r>
      <w:proofErr w:type="spellEnd"/>
      <w:r w:rsidRPr="004B1DB5">
        <w:rPr>
          <w:rFonts w:ascii="Palatino Linotype" w:eastAsia="Calibri" w:hAnsi="Palatino Linotype" w:cs="Tahoma"/>
          <w:bCs/>
          <w:iCs/>
          <w:sz w:val="22"/>
          <w:lang w:val="es-ES" w:eastAsia="en-US"/>
        </w:rPr>
        <w:t xml:space="preserve"> Bibiana Barrios Ramírez, </w:t>
      </w:r>
      <w:r w:rsidRPr="004B1DB5">
        <w:rPr>
          <w:rFonts w:ascii="Palatino Linotype" w:eastAsia="Calibri" w:hAnsi="Palatino Linotype" w:cs="Tahoma"/>
          <w:b/>
          <w:bCs/>
          <w:iCs/>
          <w:sz w:val="22"/>
          <w:lang w:val="es-ES" w:eastAsia="en-US"/>
        </w:rPr>
        <w:t>Contralora:</w:t>
      </w:r>
    </w:p>
    <w:p w:rsidR="004C0C19" w:rsidRPr="004B1DB5" w:rsidRDefault="004C0C19" w:rsidP="00007FF3">
      <w:pPr>
        <w:numPr>
          <w:ilvl w:val="1"/>
          <w:numId w:val="13"/>
        </w:numPr>
        <w:spacing w:line="360" w:lineRule="auto"/>
        <w:jc w:val="both"/>
        <w:rPr>
          <w:rFonts w:ascii="Palatino Linotype" w:eastAsia="Calibri" w:hAnsi="Palatino Linotype" w:cs="Tahoma"/>
          <w:bCs/>
          <w:iCs/>
          <w:sz w:val="22"/>
          <w:lang w:val="es-ES" w:eastAsia="en-US"/>
        </w:rPr>
      </w:pPr>
      <w:proofErr w:type="spellStart"/>
      <w:r w:rsidRPr="004B1DB5">
        <w:rPr>
          <w:rFonts w:ascii="Palatino Linotype" w:eastAsia="Calibri" w:hAnsi="Palatino Linotype" w:cs="Tahoma"/>
          <w:bCs/>
          <w:i/>
          <w:iCs/>
          <w:sz w:val="22"/>
          <w:lang w:val="es-ES" w:eastAsia="en-US"/>
        </w:rPr>
        <w:t>Curriculum</w:t>
      </w:r>
      <w:proofErr w:type="spellEnd"/>
      <w:r w:rsidRPr="004B1DB5">
        <w:rPr>
          <w:rFonts w:ascii="Palatino Linotype" w:eastAsia="Calibri" w:hAnsi="Palatino Linotype" w:cs="Tahoma"/>
          <w:bCs/>
          <w:i/>
          <w:iCs/>
          <w:sz w:val="22"/>
          <w:lang w:val="es-ES" w:eastAsia="en-US"/>
        </w:rPr>
        <w:t xml:space="preserve"> Vitae</w:t>
      </w:r>
      <w:r w:rsidRPr="004B1DB5">
        <w:rPr>
          <w:rFonts w:ascii="Palatino Linotype" w:eastAsia="Calibri" w:hAnsi="Palatino Linotype" w:cs="Tahoma"/>
          <w:bCs/>
          <w:iCs/>
          <w:sz w:val="22"/>
          <w:lang w:val="es-ES" w:eastAsia="en-US"/>
        </w:rPr>
        <w:t xml:space="preserve">: a través de la página de Internet, </w:t>
      </w:r>
      <w:hyperlink r:id="rId31" w:history="1">
        <w:r w:rsidRPr="004B1DB5">
          <w:rPr>
            <w:rStyle w:val="Hipervnculo"/>
            <w:rFonts w:ascii="Palatino Linotype" w:eastAsia="Calibri" w:hAnsi="Palatino Linotype" w:cs="Tahoma"/>
            <w:bCs/>
            <w:iCs/>
            <w:sz w:val="22"/>
            <w:lang w:val="es-ES" w:eastAsia="en-US"/>
          </w:rPr>
          <w:t>www.toluca.com.mx/ipomex</w:t>
        </w:r>
      </w:hyperlink>
      <w:r w:rsidRPr="004B1DB5">
        <w:rPr>
          <w:rFonts w:ascii="Palatino Linotype" w:eastAsia="Calibri" w:hAnsi="Palatino Linotype" w:cs="Tahoma"/>
          <w:bCs/>
          <w:iCs/>
          <w:sz w:val="22"/>
          <w:lang w:val="es-ES" w:eastAsia="en-US"/>
        </w:rPr>
        <w:t>, Información Curricular fracción XXI; Numero de registro (24);</w:t>
      </w:r>
    </w:p>
    <w:p w:rsidR="004C0C19" w:rsidRPr="004B1DB5" w:rsidRDefault="004C0C19" w:rsidP="00007FF3">
      <w:pPr>
        <w:numPr>
          <w:ilvl w:val="1"/>
          <w:numId w:val="13"/>
        </w:numPr>
        <w:spacing w:line="360" w:lineRule="auto"/>
        <w:jc w:val="both"/>
        <w:rPr>
          <w:rFonts w:ascii="Palatino Linotype" w:eastAsia="Calibri" w:hAnsi="Palatino Linotype" w:cs="Tahoma"/>
          <w:bCs/>
          <w:iCs/>
          <w:sz w:val="22"/>
          <w:lang w:val="es-ES" w:eastAsia="en-US"/>
        </w:rPr>
      </w:pPr>
      <w:r w:rsidRPr="004B1DB5">
        <w:rPr>
          <w:rFonts w:ascii="Palatino Linotype" w:eastAsia="Calibri" w:hAnsi="Palatino Linotype" w:cs="Tahoma"/>
          <w:bCs/>
          <w:iCs/>
          <w:sz w:val="22"/>
          <w:lang w:val="es-ES" w:eastAsia="en-US"/>
        </w:rPr>
        <w:t>Nombramiento;</w:t>
      </w:r>
    </w:p>
    <w:p w:rsidR="004C0C19" w:rsidRPr="004B1DB5" w:rsidRDefault="004C0C19" w:rsidP="00007FF3">
      <w:pPr>
        <w:numPr>
          <w:ilvl w:val="1"/>
          <w:numId w:val="13"/>
        </w:numPr>
        <w:spacing w:line="360" w:lineRule="auto"/>
        <w:jc w:val="both"/>
        <w:rPr>
          <w:rFonts w:ascii="Palatino Linotype" w:eastAsia="Calibri" w:hAnsi="Palatino Linotype" w:cs="Tahoma"/>
          <w:bCs/>
          <w:iCs/>
          <w:sz w:val="22"/>
          <w:lang w:val="es-ES" w:eastAsia="en-US"/>
        </w:rPr>
      </w:pPr>
      <w:r w:rsidRPr="004B1DB5">
        <w:rPr>
          <w:rFonts w:ascii="Palatino Linotype" w:eastAsia="Calibri" w:hAnsi="Palatino Linotype" w:cs="Tahoma"/>
          <w:bCs/>
          <w:iCs/>
          <w:sz w:val="22"/>
          <w:lang w:val="es-ES" w:eastAsia="en-US"/>
        </w:rPr>
        <w:t>Certificado de Competencia Laboral en la Norma Institucional “Funciones de la Contraloría Municipal”; y,</w:t>
      </w:r>
    </w:p>
    <w:p w:rsidR="004C0C19" w:rsidRPr="004B1DB5" w:rsidRDefault="004C0C19" w:rsidP="00007FF3">
      <w:pPr>
        <w:numPr>
          <w:ilvl w:val="1"/>
          <w:numId w:val="13"/>
        </w:numPr>
        <w:spacing w:line="360" w:lineRule="auto"/>
        <w:jc w:val="both"/>
        <w:rPr>
          <w:rFonts w:ascii="Palatino Linotype" w:eastAsia="Calibri" w:hAnsi="Palatino Linotype" w:cs="Tahoma"/>
          <w:bCs/>
          <w:iCs/>
          <w:sz w:val="22"/>
          <w:lang w:val="es-ES" w:eastAsia="en-US"/>
        </w:rPr>
      </w:pPr>
      <w:r w:rsidRPr="004B1DB5">
        <w:rPr>
          <w:rFonts w:ascii="Palatino Linotype" w:eastAsia="Calibri" w:hAnsi="Palatino Linotype" w:cs="Tahoma"/>
          <w:bCs/>
          <w:iCs/>
          <w:sz w:val="22"/>
          <w:lang w:val="es-ES" w:eastAsia="en-US"/>
        </w:rPr>
        <w:t>Título de Licenciada en Contaduría</w:t>
      </w:r>
    </w:p>
    <w:p w:rsidR="004C0C19" w:rsidRPr="004B1DB5" w:rsidRDefault="004C0C19" w:rsidP="00007FF3">
      <w:pPr>
        <w:spacing w:line="360" w:lineRule="auto"/>
        <w:jc w:val="both"/>
        <w:rPr>
          <w:rFonts w:ascii="Palatino Linotype" w:eastAsia="Calibri" w:hAnsi="Palatino Linotype" w:cs="Tahoma"/>
          <w:bCs/>
          <w:iCs/>
          <w:sz w:val="22"/>
          <w:lang w:val="es-ES" w:eastAsia="en-US"/>
        </w:rPr>
      </w:pPr>
    </w:p>
    <w:p w:rsidR="004C0C19" w:rsidRPr="004B1DB5" w:rsidRDefault="004C0C19" w:rsidP="00007FF3">
      <w:pPr>
        <w:numPr>
          <w:ilvl w:val="0"/>
          <w:numId w:val="13"/>
        </w:numPr>
        <w:spacing w:line="360" w:lineRule="auto"/>
        <w:jc w:val="both"/>
        <w:rPr>
          <w:rFonts w:ascii="Palatino Linotype" w:eastAsia="Calibri" w:hAnsi="Palatino Linotype" w:cs="Tahoma"/>
          <w:bCs/>
          <w:iCs/>
          <w:sz w:val="22"/>
          <w:lang w:val="es-ES" w:eastAsia="en-US"/>
        </w:rPr>
      </w:pPr>
      <w:r w:rsidRPr="004B1DB5">
        <w:rPr>
          <w:rFonts w:ascii="Palatino Linotype" w:eastAsia="Calibri" w:hAnsi="Palatino Linotype" w:cs="Tahoma"/>
          <w:bCs/>
          <w:iCs/>
          <w:sz w:val="22"/>
          <w:lang w:val="es-ES" w:eastAsia="en-US"/>
        </w:rPr>
        <w:lastRenderedPageBreak/>
        <w:t xml:space="preserve">C. Gonzalo Ballesteros López, </w:t>
      </w:r>
      <w:r w:rsidRPr="004B1DB5">
        <w:rPr>
          <w:rFonts w:ascii="Palatino Linotype" w:eastAsia="Calibri" w:hAnsi="Palatino Linotype" w:cs="Tahoma"/>
          <w:b/>
          <w:bCs/>
          <w:iCs/>
          <w:sz w:val="22"/>
          <w:lang w:val="es-ES" w:eastAsia="en-US"/>
        </w:rPr>
        <w:t>Director de Planeación, Programación, Evaluación y Estadística:</w:t>
      </w:r>
    </w:p>
    <w:p w:rsidR="004C0C19" w:rsidRPr="004B1DB5" w:rsidRDefault="004C0C19" w:rsidP="00007FF3">
      <w:pPr>
        <w:numPr>
          <w:ilvl w:val="1"/>
          <w:numId w:val="13"/>
        </w:numPr>
        <w:spacing w:line="360" w:lineRule="auto"/>
        <w:jc w:val="both"/>
        <w:rPr>
          <w:rFonts w:ascii="Palatino Linotype" w:eastAsia="Calibri" w:hAnsi="Palatino Linotype" w:cs="Tahoma"/>
          <w:bCs/>
          <w:iCs/>
          <w:sz w:val="22"/>
          <w:lang w:val="es-ES" w:eastAsia="en-US"/>
        </w:rPr>
      </w:pPr>
      <w:proofErr w:type="spellStart"/>
      <w:r w:rsidRPr="004B1DB5">
        <w:rPr>
          <w:rFonts w:ascii="Palatino Linotype" w:eastAsia="Calibri" w:hAnsi="Palatino Linotype" w:cs="Tahoma"/>
          <w:bCs/>
          <w:i/>
          <w:iCs/>
          <w:sz w:val="22"/>
          <w:lang w:val="es-ES" w:eastAsia="en-US"/>
        </w:rPr>
        <w:t>Curriculum</w:t>
      </w:r>
      <w:proofErr w:type="spellEnd"/>
      <w:r w:rsidRPr="004B1DB5">
        <w:rPr>
          <w:rFonts w:ascii="Palatino Linotype" w:eastAsia="Calibri" w:hAnsi="Palatino Linotype" w:cs="Tahoma"/>
          <w:bCs/>
          <w:i/>
          <w:iCs/>
          <w:sz w:val="22"/>
          <w:lang w:val="es-ES" w:eastAsia="en-US"/>
        </w:rPr>
        <w:t xml:space="preserve"> Vitae</w:t>
      </w:r>
      <w:r w:rsidRPr="004B1DB5">
        <w:rPr>
          <w:rFonts w:ascii="Palatino Linotype" w:eastAsia="Calibri" w:hAnsi="Palatino Linotype" w:cs="Tahoma"/>
          <w:bCs/>
          <w:iCs/>
          <w:sz w:val="22"/>
          <w:lang w:val="es-ES" w:eastAsia="en-US"/>
        </w:rPr>
        <w:t xml:space="preserve">: a través de la página de Internet, </w:t>
      </w:r>
      <w:hyperlink r:id="rId32" w:history="1">
        <w:r w:rsidRPr="004B1DB5">
          <w:rPr>
            <w:rStyle w:val="Hipervnculo"/>
            <w:rFonts w:ascii="Palatino Linotype" w:eastAsia="Calibri" w:hAnsi="Palatino Linotype" w:cs="Tahoma"/>
            <w:bCs/>
            <w:iCs/>
            <w:sz w:val="22"/>
            <w:lang w:val="es-ES" w:eastAsia="en-US"/>
          </w:rPr>
          <w:t>www.toluca.com.mx/ipomex</w:t>
        </w:r>
      </w:hyperlink>
      <w:r w:rsidRPr="004B1DB5">
        <w:rPr>
          <w:rFonts w:ascii="Palatino Linotype" w:eastAsia="Calibri" w:hAnsi="Palatino Linotype" w:cs="Tahoma"/>
          <w:bCs/>
          <w:iCs/>
          <w:sz w:val="22"/>
          <w:lang w:val="es-ES" w:eastAsia="en-US"/>
        </w:rPr>
        <w:t>, Información Curricular fracción XXI; Numero de registro (171);</w:t>
      </w:r>
    </w:p>
    <w:p w:rsidR="004C0C19" w:rsidRPr="004B1DB5" w:rsidRDefault="004C0C19" w:rsidP="00007FF3">
      <w:pPr>
        <w:numPr>
          <w:ilvl w:val="1"/>
          <w:numId w:val="13"/>
        </w:numPr>
        <w:spacing w:line="360" w:lineRule="auto"/>
        <w:jc w:val="both"/>
        <w:rPr>
          <w:rFonts w:ascii="Palatino Linotype" w:eastAsia="Calibri" w:hAnsi="Palatino Linotype" w:cs="Tahoma"/>
          <w:bCs/>
          <w:iCs/>
          <w:sz w:val="22"/>
          <w:lang w:val="es-ES" w:eastAsia="en-US"/>
        </w:rPr>
      </w:pPr>
      <w:r w:rsidRPr="004B1DB5">
        <w:rPr>
          <w:rFonts w:ascii="Palatino Linotype" w:eastAsia="Calibri" w:hAnsi="Palatino Linotype" w:cs="Tahoma"/>
          <w:bCs/>
          <w:iCs/>
          <w:sz w:val="22"/>
          <w:lang w:val="es-ES" w:eastAsia="en-US"/>
        </w:rPr>
        <w:t>Nombramiento; y</w:t>
      </w:r>
    </w:p>
    <w:p w:rsidR="004C0C19" w:rsidRPr="004B1DB5" w:rsidRDefault="004C0C19" w:rsidP="00007FF3">
      <w:pPr>
        <w:numPr>
          <w:ilvl w:val="1"/>
          <w:numId w:val="13"/>
        </w:numPr>
        <w:spacing w:line="360" w:lineRule="auto"/>
        <w:jc w:val="both"/>
        <w:rPr>
          <w:rFonts w:ascii="Palatino Linotype" w:eastAsia="Calibri" w:hAnsi="Palatino Linotype" w:cs="Tahoma"/>
          <w:bCs/>
          <w:iCs/>
          <w:sz w:val="22"/>
          <w:lang w:val="es-ES" w:eastAsia="en-US"/>
        </w:rPr>
      </w:pPr>
      <w:r w:rsidRPr="004B1DB5">
        <w:rPr>
          <w:rFonts w:ascii="Palatino Linotype" w:eastAsia="Calibri" w:hAnsi="Palatino Linotype" w:cs="Tahoma"/>
          <w:bCs/>
          <w:iCs/>
          <w:sz w:val="22"/>
          <w:lang w:val="es-ES" w:eastAsia="en-US"/>
        </w:rPr>
        <w:t>Grado de Maestro en Hacienda Pública.</w:t>
      </w:r>
    </w:p>
    <w:p w:rsidR="004C0C19" w:rsidRPr="004B1DB5" w:rsidRDefault="004C0C19" w:rsidP="00007FF3">
      <w:pPr>
        <w:spacing w:line="360" w:lineRule="auto"/>
        <w:jc w:val="both"/>
        <w:rPr>
          <w:rFonts w:ascii="Palatino Linotype" w:eastAsia="Calibri" w:hAnsi="Palatino Linotype" w:cs="Tahoma"/>
          <w:bCs/>
          <w:iCs/>
          <w:sz w:val="22"/>
          <w:lang w:val="es-ES" w:eastAsia="en-US"/>
        </w:rPr>
      </w:pPr>
    </w:p>
    <w:p w:rsidR="004C0C19" w:rsidRPr="004B1DB5" w:rsidRDefault="004C0C19" w:rsidP="00007FF3">
      <w:pPr>
        <w:numPr>
          <w:ilvl w:val="0"/>
          <w:numId w:val="14"/>
        </w:numPr>
        <w:spacing w:line="360" w:lineRule="auto"/>
        <w:jc w:val="both"/>
        <w:rPr>
          <w:rFonts w:ascii="Palatino Linotype" w:eastAsia="Calibri" w:hAnsi="Palatino Linotype" w:cs="Tahoma"/>
          <w:bCs/>
          <w:iCs/>
          <w:sz w:val="22"/>
          <w:lang w:val="es-ES" w:eastAsia="en-US"/>
        </w:rPr>
      </w:pPr>
      <w:r w:rsidRPr="004B1DB5">
        <w:rPr>
          <w:rFonts w:ascii="Palatino Linotype" w:eastAsia="Calibri" w:hAnsi="Palatino Linotype" w:cs="Tahoma"/>
          <w:bCs/>
          <w:iCs/>
          <w:sz w:val="22"/>
          <w:lang w:val="es-ES" w:eastAsia="en-US"/>
        </w:rPr>
        <w:t xml:space="preserve">C. Benito Domínguez Enríquez, </w:t>
      </w:r>
      <w:r w:rsidRPr="004B1DB5">
        <w:rPr>
          <w:rFonts w:ascii="Palatino Linotype" w:eastAsia="Calibri" w:hAnsi="Palatino Linotype" w:cs="Tahoma"/>
          <w:b/>
          <w:bCs/>
          <w:iCs/>
          <w:sz w:val="22"/>
          <w:lang w:val="es-ES" w:eastAsia="en-US"/>
        </w:rPr>
        <w:t>Director de Obras</w:t>
      </w:r>
      <w:r w:rsidRPr="004B1DB5">
        <w:rPr>
          <w:rFonts w:ascii="Palatino Linotype" w:eastAsia="Calibri" w:hAnsi="Palatino Linotype" w:cs="Tahoma"/>
          <w:bCs/>
          <w:iCs/>
          <w:sz w:val="22"/>
          <w:lang w:val="es-ES" w:eastAsia="en-US"/>
        </w:rPr>
        <w:t>:</w:t>
      </w:r>
    </w:p>
    <w:p w:rsidR="004C0C19" w:rsidRPr="004B1DB5" w:rsidRDefault="004C0C19" w:rsidP="00007FF3">
      <w:pPr>
        <w:numPr>
          <w:ilvl w:val="1"/>
          <w:numId w:val="14"/>
        </w:numPr>
        <w:spacing w:line="360" w:lineRule="auto"/>
        <w:jc w:val="both"/>
        <w:rPr>
          <w:rFonts w:ascii="Palatino Linotype" w:eastAsia="Calibri" w:hAnsi="Palatino Linotype" w:cs="Tahoma"/>
          <w:bCs/>
          <w:iCs/>
          <w:sz w:val="22"/>
          <w:lang w:val="es-ES" w:eastAsia="en-US"/>
        </w:rPr>
      </w:pPr>
      <w:proofErr w:type="spellStart"/>
      <w:r w:rsidRPr="004B1DB5">
        <w:rPr>
          <w:rFonts w:ascii="Palatino Linotype" w:eastAsia="Calibri" w:hAnsi="Palatino Linotype" w:cs="Tahoma"/>
          <w:bCs/>
          <w:i/>
          <w:iCs/>
          <w:sz w:val="22"/>
          <w:lang w:val="es-ES" w:eastAsia="en-US"/>
        </w:rPr>
        <w:t>Curriculum</w:t>
      </w:r>
      <w:proofErr w:type="spellEnd"/>
      <w:r w:rsidRPr="004B1DB5">
        <w:rPr>
          <w:rFonts w:ascii="Palatino Linotype" w:eastAsia="Calibri" w:hAnsi="Palatino Linotype" w:cs="Tahoma"/>
          <w:bCs/>
          <w:i/>
          <w:iCs/>
          <w:sz w:val="22"/>
          <w:lang w:val="es-ES" w:eastAsia="en-US"/>
        </w:rPr>
        <w:t xml:space="preserve"> Vitae</w:t>
      </w:r>
      <w:r w:rsidRPr="004B1DB5">
        <w:rPr>
          <w:rFonts w:ascii="Palatino Linotype" w:eastAsia="Calibri" w:hAnsi="Palatino Linotype" w:cs="Tahoma"/>
          <w:bCs/>
          <w:iCs/>
          <w:sz w:val="22"/>
          <w:lang w:val="es-ES" w:eastAsia="en-US"/>
        </w:rPr>
        <w:t xml:space="preserve">: a través de la página de Internet, </w:t>
      </w:r>
      <w:hyperlink r:id="rId33" w:history="1">
        <w:r w:rsidRPr="004B1DB5">
          <w:rPr>
            <w:rStyle w:val="Hipervnculo"/>
            <w:rFonts w:ascii="Palatino Linotype" w:eastAsia="Calibri" w:hAnsi="Palatino Linotype" w:cs="Tahoma"/>
            <w:bCs/>
            <w:iCs/>
            <w:sz w:val="22"/>
            <w:lang w:val="es-ES" w:eastAsia="en-US"/>
          </w:rPr>
          <w:t>www.toluca.com.mx/ipomex</w:t>
        </w:r>
      </w:hyperlink>
      <w:r w:rsidRPr="004B1DB5">
        <w:rPr>
          <w:rFonts w:ascii="Palatino Linotype" w:eastAsia="Calibri" w:hAnsi="Palatino Linotype" w:cs="Tahoma"/>
          <w:bCs/>
          <w:iCs/>
          <w:sz w:val="22"/>
          <w:lang w:val="es-ES" w:eastAsia="en-US"/>
        </w:rPr>
        <w:t>, Información Curricular fracción XXI; Numero de registro (74);</w:t>
      </w:r>
    </w:p>
    <w:p w:rsidR="004C0C19" w:rsidRPr="004B1DB5" w:rsidRDefault="004C0C19" w:rsidP="00007FF3">
      <w:pPr>
        <w:numPr>
          <w:ilvl w:val="1"/>
          <w:numId w:val="14"/>
        </w:numPr>
        <w:spacing w:line="360" w:lineRule="auto"/>
        <w:jc w:val="both"/>
        <w:rPr>
          <w:rFonts w:ascii="Palatino Linotype" w:eastAsia="Calibri" w:hAnsi="Palatino Linotype" w:cs="Tahoma"/>
          <w:bCs/>
          <w:iCs/>
          <w:sz w:val="22"/>
          <w:lang w:val="es-ES" w:eastAsia="en-US"/>
        </w:rPr>
      </w:pPr>
      <w:r w:rsidRPr="004B1DB5">
        <w:rPr>
          <w:rFonts w:ascii="Palatino Linotype" w:eastAsia="Calibri" w:hAnsi="Palatino Linotype" w:cs="Tahoma"/>
          <w:bCs/>
          <w:iCs/>
          <w:sz w:val="22"/>
          <w:lang w:val="es-ES" w:eastAsia="en-US"/>
        </w:rPr>
        <w:t>Nombramiento;</w:t>
      </w:r>
    </w:p>
    <w:p w:rsidR="004C0C19" w:rsidRPr="004B1DB5" w:rsidRDefault="004C0C19" w:rsidP="00007FF3">
      <w:pPr>
        <w:numPr>
          <w:ilvl w:val="1"/>
          <w:numId w:val="14"/>
        </w:numPr>
        <w:spacing w:line="360" w:lineRule="auto"/>
        <w:jc w:val="both"/>
        <w:rPr>
          <w:rFonts w:ascii="Palatino Linotype" w:eastAsia="Calibri" w:hAnsi="Palatino Linotype" w:cs="Tahoma"/>
          <w:bCs/>
          <w:iCs/>
          <w:sz w:val="22"/>
          <w:lang w:val="es-ES" w:eastAsia="en-US"/>
        </w:rPr>
      </w:pPr>
      <w:r w:rsidRPr="004B1DB5">
        <w:rPr>
          <w:rFonts w:ascii="Palatino Linotype" w:eastAsia="Calibri" w:hAnsi="Palatino Linotype" w:cs="Tahoma"/>
          <w:bCs/>
          <w:iCs/>
          <w:sz w:val="22"/>
          <w:lang w:val="es-ES" w:eastAsia="en-US"/>
        </w:rPr>
        <w:t>Certificado de Competencia Laboral en la Norma Institucional “Construcción y Mantenimiento de la Infraestructura Pública Municipal”; y,</w:t>
      </w:r>
    </w:p>
    <w:p w:rsidR="004C0C19" w:rsidRPr="004B1DB5" w:rsidRDefault="004C0C19" w:rsidP="00007FF3">
      <w:pPr>
        <w:numPr>
          <w:ilvl w:val="1"/>
          <w:numId w:val="14"/>
        </w:numPr>
        <w:spacing w:line="360" w:lineRule="auto"/>
        <w:jc w:val="both"/>
        <w:rPr>
          <w:rFonts w:ascii="Palatino Linotype" w:eastAsia="Calibri" w:hAnsi="Palatino Linotype" w:cs="Tahoma"/>
          <w:bCs/>
          <w:iCs/>
          <w:sz w:val="22"/>
          <w:lang w:val="es-ES" w:eastAsia="en-US"/>
        </w:rPr>
      </w:pPr>
      <w:r w:rsidRPr="004B1DB5">
        <w:rPr>
          <w:rFonts w:ascii="Palatino Linotype" w:eastAsia="Calibri" w:hAnsi="Palatino Linotype" w:cs="Tahoma"/>
          <w:bCs/>
          <w:iCs/>
          <w:sz w:val="22"/>
          <w:lang w:val="es-ES" w:eastAsia="en-US"/>
        </w:rPr>
        <w:t>Título de Ingeniero Civil</w:t>
      </w:r>
    </w:p>
    <w:p w:rsidR="004C0C19" w:rsidRPr="004B1DB5" w:rsidRDefault="004C0C19" w:rsidP="00007FF3">
      <w:pPr>
        <w:spacing w:line="360" w:lineRule="auto"/>
        <w:jc w:val="both"/>
        <w:rPr>
          <w:rFonts w:ascii="Palatino Linotype" w:eastAsia="Calibri" w:hAnsi="Palatino Linotype" w:cs="Tahoma"/>
          <w:bCs/>
          <w:sz w:val="22"/>
          <w:lang w:eastAsia="en-US"/>
        </w:rPr>
      </w:pPr>
    </w:p>
    <w:p w:rsidR="003F56CC" w:rsidRPr="004B1DB5" w:rsidRDefault="00E759A5" w:rsidP="00007FF3">
      <w:pPr>
        <w:spacing w:line="360" w:lineRule="auto"/>
        <w:jc w:val="both"/>
        <w:rPr>
          <w:rFonts w:ascii="Palatino Linotype" w:eastAsia="Calibri" w:hAnsi="Palatino Linotype" w:cs="Tahoma"/>
          <w:bCs/>
          <w:sz w:val="22"/>
          <w:lang w:eastAsia="en-US"/>
        </w:rPr>
      </w:pPr>
      <w:r w:rsidRPr="004B1DB5">
        <w:rPr>
          <w:rFonts w:ascii="Palatino Linotype" w:eastAsia="Calibri" w:hAnsi="Palatino Linotype" w:cs="Tahoma"/>
          <w:bCs/>
          <w:sz w:val="22"/>
          <w:lang w:eastAsia="en-US"/>
        </w:rPr>
        <w:t xml:space="preserve">De lo anterior se advierte </w:t>
      </w:r>
      <w:r w:rsidR="001E159C" w:rsidRPr="004B1DB5">
        <w:rPr>
          <w:rFonts w:ascii="Palatino Linotype" w:eastAsia="Calibri" w:hAnsi="Palatino Linotype" w:cs="Tahoma"/>
          <w:bCs/>
          <w:sz w:val="22"/>
          <w:lang w:eastAsia="en-US"/>
        </w:rPr>
        <w:t xml:space="preserve">que el Ayuntamiento de Toluca </w:t>
      </w:r>
      <w:r w:rsidR="001E159C" w:rsidRPr="004B1DB5">
        <w:rPr>
          <w:rFonts w:ascii="Palatino Linotype" w:eastAsia="Calibri" w:hAnsi="Palatino Linotype" w:cs="Tahoma"/>
          <w:b/>
          <w:bCs/>
          <w:sz w:val="22"/>
          <w:lang w:eastAsia="en-US"/>
        </w:rPr>
        <w:t>proporcionó al particular los documentos relativos</w:t>
      </w:r>
      <w:r w:rsidR="001E2A31" w:rsidRPr="004B1DB5">
        <w:rPr>
          <w:rFonts w:ascii="Palatino Linotype" w:eastAsia="Calibri" w:hAnsi="Palatino Linotype" w:cs="Tahoma"/>
          <w:b/>
          <w:bCs/>
          <w:sz w:val="22"/>
          <w:lang w:eastAsia="en-US"/>
        </w:rPr>
        <w:t xml:space="preserve"> al Título Profesional </w:t>
      </w:r>
      <w:r w:rsidR="001E159C" w:rsidRPr="004B1DB5">
        <w:rPr>
          <w:rFonts w:ascii="Palatino Linotype" w:eastAsia="Calibri" w:hAnsi="Palatino Linotype" w:cs="Tahoma"/>
          <w:b/>
          <w:bCs/>
          <w:sz w:val="22"/>
          <w:lang w:eastAsia="en-US"/>
        </w:rPr>
        <w:t xml:space="preserve">y </w:t>
      </w:r>
      <w:r w:rsidR="001E2A31" w:rsidRPr="004B1DB5">
        <w:rPr>
          <w:rFonts w:ascii="Palatino Linotype" w:eastAsia="Calibri" w:hAnsi="Palatino Linotype" w:cs="Tahoma"/>
          <w:b/>
          <w:bCs/>
          <w:sz w:val="22"/>
          <w:lang w:eastAsia="en-US"/>
        </w:rPr>
        <w:t>Certificación de Competencia L</w:t>
      </w:r>
      <w:r w:rsidR="001E159C" w:rsidRPr="004B1DB5">
        <w:rPr>
          <w:rFonts w:ascii="Palatino Linotype" w:eastAsia="Calibri" w:hAnsi="Palatino Linotype" w:cs="Tahoma"/>
          <w:b/>
          <w:bCs/>
          <w:sz w:val="22"/>
          <w:lang w:eastAsia="en-US"/>
        </w:rPr>
        <w:t>aboral</w:t>
      </w:r>
      <w:r w:rsidR="001E2A31" w:rsidRPr="004B1DB5">
        <w:rPr>
          <w:rFonts w:ascii="Palatino Linotype" w:eastAsia="Calibri" w:hAnsi="Palatino Linotype" w:cs="Tahoma"/>
          <w:bCs/>
          <w:sz w:val="22"/>
          <w:lang w:eastAsia="en-US"/>
        </w:rPr>
        <w:t xml:space="preserve">, mismos </w:t>
      </w:r>
      <w:r w:rsidR="001E159C" w:rsidRPr="004B1DB5">
        <w:rPr>
          <w:rFonts w:ascii="Palatino Linotype" w:eastAsia="Calibri" w:hAnsi="Palatino Linotype" w:cs="Tahoma"/>
          <w:bCs/>
          <w:sz w:val="22"/>
          <w:lang w:eastAsia="en-US"/>
        </w:rPr>
        <w:t xml:space="preserve">que establecen las normas como requisitos para ocupar un cargo como Titular de una unidad </w:t>
      </w:r>
      <w:r w:rsidR="00940887" w:rsidRPr="004B1DB5">
        <w:rPr>
          <w:rFonts w:ascii="Palatino Linotype" w:eastAsia="Calibri" w:hAnsi="Palatino Linotype" w:cs="Tahoma"/>
          <w:bCs/>
          <w:sz w:val="22"/>
          <w:lang w:eastAsia="en-US"/>
        </w:rPr>
        <w:t>administrativa. Sin</w:t>
      </w:r>
      <w:r w:rsidR="001E159C" w:rsidRPr="004B1DB5">
        <w:rPr>
          <w:rFonts w:ascii="Palatino Linotype" w:eastAsia="Calibri" w:hAnsi="Palatino Linotype" w:cs="Tahoma"/>
          <w:bCs/>
          <w:sz w:val="22"/>
          <w:lang w:eastAsia="en-US"/>
        </w:rPr>
        <w:t xml:space="preserve"> embargo, respecto a los documentos que acrediten </w:t>
      </w:r>
      <w:r w:rsidR="00940887" w:rsidRPr="004B1DB5">
        <w:rPr>
          <w:rFonts w:ascii="Palatino Linotype" w:eastAsia="Calibri" w:hAnsi="Palatino Linotype" w:cs="Tahoma"/>
          <w:b/>
          <w:bCs/>
          <w:sz w:val="22"/>
          <w:lang w:eastAsia="en-US"/>
        </w:rPr>
        <w:t>la experiencia</w:t>
      </w:r>
      <w:r w:rsidR="002E19BD" w:rsidRPr="004B1DB5">
        <w:rPr>
          <w:rFonts w:ascii="Palatino Linotype" w:eastAsia="Calibri" w:hAnsi="Palatino Linotype" w:cs="Tahoma"/>
          <w:b/>
          <w:bCs/>
          <w:sz w:val="22"/>
          <w:lang w:eastAsia="en-US"/>
        </w:rPr>
        <w:t xml:space="preserve"> mínima de un año en la </w:t>
      </w:r>
      <w:r w:rsidR="00940887" w:rsidRPr="004B1DB5">
        <w:rPr>
          <w:rFonts w:ascii="Palatino Linotype" w:eastAsia="Calibri" w:hAnsi="Palatino Linotype" w:cs="Tahoma"/>
          <w:b/>
          <w:bCs/>
          <w:sz w:val="22"/>
          <w:lang w:eastAsia="en-US"/>
        </w:rPr>
        <w:t>materia que</w:t>
      </w:r>
      <w:r w:rsidR="001E2A31" w:rsidRPr="004B1DB5">
        <w:rPr>
          <w:rFonts w:ascii="Palatino Linotype" w:eastAsia="Calibri" w:hAnsi="Palatino Linotype" w:cs="Tahoma"/>
          <w:b/>
          <w:bCs/>
          <w:sz w:val="22"/>
          <w:lang w:eastAsia="en-US"/>
        </w:rPr>
        <w:t xml:space="preserve"> desarrollan</w:t>
      </w:r>
      <w:r w:rsidR="002E19BD" w:rsidRPr="004B1DB5">
        <w:rPr>
          <w:rFonts w:ascii="Palatino Linotype" w:eastAsia="Calibri" w:hAnsi="Palatino Linotype" w:cs="Tahoma"/>
          <w:bCs/>
          <w:sz w:val="22"/>
          <w:lang w:eastAsia="en-US"/>
        </w:rPr>
        <w:t xml:space="preserve">, </w:t>
      </w:r>
      <w:r w:rsidR="003F56CC" w:rsidRPr="004B1DB5">
        <w:rPr>
          <w:rFonts w:ascii="Palatino Linotype" w:eastAsia="Calibri" w:hAnsi="Palatino Linotype" w:cs="Tahoma"/>
          <w:bCs/>
          <w:sz w:val="22"/>
          <w:lang w:eastAsia="en-US"/>
        </w:rPr>
        <w:t xml:space="preserve">entre los que podría obrar </w:t>
      </w:r>
      <w:r w:rsidR="001E159C" w:rsidRPr="004B1DB5">
        <w:rPr>
          <w:rFonts w:ascii="Palatino Linotype" w:eastAsia="Calibri" w:hAnsi="Palatino Linotype" w:cs="Tahoma"/>
          <w:bCs/>
          <w:sz w:val="22"/>
          <w:lang w:eastAsia="en-US"/>
        </w:rPr>
        <w:t xml:space="preserve">alguno de los señalados por los servidores públicos en su hoja de vida, </w:t>
      </w:r>
      <w:r w:rsidR="001E2A31" w:rsidRPr="004B1DB5">
        <w:rPr>
          <w:rFonts w:ascii="Palatino Linotype" w:eastAsia="Calibri" w:hAnsi="Palatino Linotype" w:cs="Tahoma"/>
          <w:bCs/>
          <w:sz w:val="22"/>
          <w:lang w:eastAsia="en-US"/>
        </w:rPr>
        <w:t xml:space="preserve">como nombramientos anteriores, </w:t>
      </w:r>
      <w:r w:rsidR="00456BA2" w:rsidRPr="004B1DB5">
        <w:rPr>
          <w:rFonts w:ascii="Palatino Linotype" w:eastAsia="Calibri" w:hAnsi="Palatino Linotype" w:cs="Tahoma"/>
          <w:bCs/>
          <w:sz w:val="22"/>
          <w:lang w:eastAsia="en-US"/>
        </w:rPr>
        <w:t xml:space="preserve">diplomados y/o </w:t>
      </w:r>
      <w:r w:rsidR="001E2A31" w:rsidRPr="004B1DB5">
        <w:rPr>
          <w:rFonts w:ascii="Palatino Linotype" w:eastAsia="Calibri" w:hAnsi="Palatino Linotype" w:cs="Tahoma"/>
          <w:bCs/>
          <w:sz w:val="22"/>
          <w:lang w:eastAsia="en-US"/>
        </w:rPr>
        <w:t xml:space="preserve">cursos, </w:t>
      </w:r>
      <w:r w:rsidR="00456BA2" w:rsidRPr="004B1DB5">
        <w:rPr>
          <w:rFonts w:ascii="Palatino Linotype" w:eastAsia="Calibri" w:hAnsi="Palatino Linotype" w:cs="Tahoma"/>
          <w:bCs/>
          <w:sz w:val="22"/>
          <w:lang w:eastAsia="en-US"/>
        </w:rPr>
        <w:t xml:space="preserve">que no necesariamente se encuentran explícitamente </w:t>
      </w:r>
      <w:r w:rsidR="00CA1752" w:rsidRPr="004B1DB5">
        <w:rPr>
          <w:rFonts w:ascii="Palatino Linotype" w:eastAsia="Calibri" w:hAnsi="Palatino Linotype" w:cs="Tahoma"/>
          <w:bCs/>
          <w:sz w:val="22"/>
          <w:lang w:eastAsia="en-US"/>
        </w:rPr>
        <w:t>referidos en las normas</w:t>
      </w:r>
      <w:r w:rsidR="00456BA2" w:rsidRPr="004B1DB5">
        <w:rPr>
          <w:rFonts w:ascii="Palatino Linotype" w:eastAsia="Calibri" w:hAnsi="Palatino Linotype" w:cs="Tahoma"/>
          <w:bCs/>
          <w:sz w:val="22"/>
          <w:lang w:eastAsia="en-US"/>
        </w:rPr>
        <w:t xml:space="preserve"> como requisitos, pero con los cuales se podría demostrar poseer experiencia en la materia, </w:t>
      </w:r>
      <w:r w:rsidR="001E159C" w:rsidRPr="004B1DB5">
        <w:rPr>
          <w:rFonts w:ascii="Palatino Linotype" w:eastAsia="Calibri" w:hAnsi="Palatino Linotype" w:cs="Tahoma"/>
          <w:b/>
          <w:bCs/>
          <w:sz w:val="22"/>
          <w:lang w:eastAsia="en-US"/>
        </w:rPr>
        <w:t>el Ayuntamiento de Toluca manifest</w:t>
      </w:r>
      <w:r w:rsidR="00456BA2" w:rsidRPr="004B1DB5">
        <w:rPr>
          <w:rFonts w:ascii="Palatino Linotype" w:eastAsia="Calibri" w:hAnsi="Palatino Linotype" w:cs="Tahoma"/>
          <w:b/>
          <w:bCs/>
          <w:sz w:val="22"/>
          <w:lang w:eastAsia="en-US"/>
        </w:rPr>
        <w:t xml:space="preserve">ó no contar con </w:t>
      </w:r>
      <w:r w:rsidR="001E159C" w:rsidRPr="004B1DB5">
        <w:rPr>
          <w:rFonts w:ascii="Palatino Linotype" w:eastAsia="Calibri" w:hAnsi="Palatino Linotype" w:cs="Tahoma"/>
          <w:b/>
          <w:bCs/>
          <w:sz w:val="22"/>
          <w:lang w:eastAsia="en-US"/>
        </w:rPr>
        <w:t>información al respecto</w:t>
      </w:r>
      <w:r w:rsidR="001E159C" w:rsidRPr="004B1DB5">
        <w:rPr>
          <w:rFonts w:ascii="Palatino Linotype" w:eastAsia="Calibri" w:hAnsi="Palatino Linotype" w:cs="Tahoma"/>
          <w:bCs/>
          <w:sz w:val="22"/>
          <w:lang w:eastAsia="en-US"/>
        </w:rPr>
        <w:t>.</w:t>
      </w:r>
    </w:p>
    <w:p w:rsidR="003F56CC" w:rsidRPr="004B1DB5" w:rsidRDefault="003F56CC" w:rsidP="00007FF3">
      <w:pPr>
        <w:spacing w:line="360" w:lineRule="auto"/>
        <w:jc w:val="both"/>
        <w:rPr>
          <w:rFonts w:ascii="Palatino Linotype" w:eastAsia="Calibri" w:hAnsi="Palatino Linotype" w:cs="Tahoma"/>
          <w:bCs/>
          <w:sz w:val="22"/>
          <w:lang w:eastAsia="en-US"/>
        </w:rPr>
      </w:pPr>
    </w:p>
    <w:p w:rsidR="003F56CC" w:rsidRPr="004B1DB5" w:rsidRDefault="001E159C" w:rsidP="00007FF3">
      <w:pPr>
        <w:spacing w:line="360" w:lineRule="auto"/>
        <w:jc w:val="both"/>
        <w:rPr>
          <w:rFonts w:ascii="Palatino Linotype" w:eastAsia="Calibri" w:hAnsi="Palatino Linotype" w:cs="Tahoma"/>
          <w:bCs/>
          <w:sz w:val="22"/>
          <w:lang w:eastAsia="en-US"/>
        </w:rPr>
      </w:pPr>
      <w:r w:rsidRPr="004B1DB5">
        <w:rPr>
          <w:rFonts w:ascii="Palatino Linotype" w:eastAsia="Calibri" w:hAnsi="Palatino Linotype" w:cs="Tahoma"/>
          <w:bCs/>
          <w:sz w:val="22"/>
          <w:lang w:eastAsia="en-US"/>
        </w:rPr>
        <w:t xml:space="preserve">En ese sentido, toda vez que de lo analizado hasta aquí, se desprende que el Ayuntamiento de Toluca efectuó la búsqueda de la información en al área que por sus atribuciones está obligada a contar con la información, misma que manifiesta no contar en sus archivos con mayor información de los titulares de las unidades administrativas, </w:t>
      </w:r>
      <w:r w:rsidR="00E759A5" w:rsidRPr="004B1DB5">
        <w:rPr>
          <w:rFonts w:ascii="Palatino Linotype" w:eastAsia="Calibri" w:hAnsi="Palatino Linotype" w:cs="Tahoma"/>
          <w:bCs/>
          <w:sz w:val="22"/>
          <w:lang w:eastAsia="en-US"/>
        </w:rPr>
        <w:t>que el Título Profesional y el Certificado de Competencias</w:t>
      </w:r>
      <w:r w:rsidR="001E2A31" w:rsidRPr="004B1DB5">
        <w:rPr>
          <w:rFonts w:ascii="Palatino Linotype" w:eastAsia="Calibri" w:hAnsi="Palatino Linotype" w:cs="Tahoma"/>
          <w:bCs/>
          <w:sz w:val="22"/>
          <w:lang w:eastAsia="en-US"/>
        </w:rPr>
        <w:t xml:space="preserve">, resulta necesario que el Comité de Transparencia emita el </w:t>
      </w:r>
      <w:r w:rsidR="00C220BB" w:rsidRPr="004B1DB5">
        <w:rPr>
          <w:rFonts w:ascii="Palatino Linotype" w:eastAsia="Calibri" w:hAnsi="Palatino Linotype" w:cs="Tahoma"/>
          <w:bCs/>
          <w:sz w:val="22"/>
          <w:lang w:eastAsia="en-US"/>
        </w:rPr>
        <w:t>acuerdo</w:t>
      </w:r>
      <w:r w:rsidR="001E2A31" w:rsidRPr="004B1DB5">
        <w:rPr>
          <w:rFonts w:ascii="Palatino Linotype" w:eastAsia="Calibri" w:hAnsi="Palatino Linotype" w:cs="Tahoma"/>
          <w:bCs/>
          <w:sz w:val="22"/>
          <w:lang w:eastAsia="en-US"/>
        </w:rPr>
        <w:t xml:space="preserve"> de inexistencia de la información, pues se ha comprobado que existe la obligación de acreditar la experiencia mínima de un año en la materia</w:t>
      </w:r>
      <w:r w:rsidR="00E759A5" w:rsidRPr="004B1DB5">
        <w:rPr>
          <w:rFonts w:ascii="Palatino Linotype" w:eastAsia="Calibri" w:hAnsi="Palatino Linotype" w:cs="Tahoma"/>
          <w:bCs/>
          <w:sz w:val="22"/>
          <w:lang w:eastAsia="en-US"/>
        </w:rPr>
        <w:t>, lo cual podría hacerse mediante alguno de los documentos que se enlistan en la hoja de vida de los servidores públicos</w:t>
      </w:r>
      <w:r w:rsidR="00456BA2" w:rsidRPr="004B1DB5">
        <w:rPr>
          <w:rFonts w:ascii="Palatino Linotype" w:eastAsia="Calibri" w:hAnsi="Palatino Linotype" w:cs="Tahoma"/>
          <w:bCs/>
          <w:sz w:val="22"/>
          <w:lang w:eastAsia="en-US"/>
        </w:rPr>
        <w:t>.</w:t>
      </w:r>
    </w:p>
    <w:p w:rsidR="00315238" w:rsidRPr="004B1DB5" w:rsidRDefault="00315238" w:rsidP="00007FF3">
      <w:pPr>
        <w:spacing w:line="360" w:lineRule="auto"/>
        <w:jc w:val="both"/>
        <w:rPr>
          <w:rFonts w:ascii="Palatino Linotype" w:eastAsia="Calibri" w:hAnsi="Palatino Linotype" w:cs="Tahoma"/>
          <w:bCs/>
          <w:sz w:val="22"/>
          <w:lang w:eastAsia="en-US"/>
        </w:rPr>
      </w:pPr>
    </w:p>
    <w:p w:rsidR="00456BA2" w:rsidRPr="004B1DB5" w:rsidRDefault="00456BA2" w:rsidP="00007FF3">
      <w:pPr>
        <w:spacing w:line="360" w:lineRule="auto"/>
        <w:jc w:val="both"/>
        <w:rPr>
          <w:rFonts w:ascii="Palatino Linotype" w:eastAsia="Calibri" w:hAnsi="Palatino Linotype" w:cs="Tahoma"/>
          <w:bCs/>
          <w:sz w:val="22"/>
          <w:lang w:eastAsia="en-US"/>
        </w:rPr>
      </w:pPr>
      <w:r w:rsidRPr="004B1DB5">
        <w:rPr>
          <w:rFonts w:ascii="Palatino Linotype" w:eastAsia="Calibri" w:hAnsi="Palatino Linotype" w:cs="Tahoma"/>
          <w:bCs/>
          <w:sz w:val="22"/>
          <w:lang w:eastAsia="en-US"/>
        </w:rPr>
        <w:t xml:space="preserve">Al respecto, </w:t>
      </w:r>
      <w:r w:rsidR="00F03F10" w:rsidRPr="004B1DB5">
        <w:rPr>
          <w:rFonts w:ascii="Palatino Linotype" w:eastAsia="Calibri" w:hAnsi="Palatino Linotype" w:cs="Tahoma"/>
          <w:bCs/>
          <w:sz w:val="22"/>
          <w:lang w:eastAsia="en-US"/>
        </w:rPr>
        <w:t>los artículos</w:t>
      </w:r>
      <w:r w:rsidRPr="004B1DB5">
        <w:rPr>
          <w:rFonts w:ascii="Palatino Linotype" w:eastAsia="Calibri" w:hAnsi="Palatino Linotype" w:cs="Tahoma"/>
          <w:bCs/>
          <w:sz w:val="22"/>
          <w:lang w:eastAsia="en-US"/>
        </w:rPr>
        <w:t xml:space="preserve"> 169</w:t>
      </w:r>
      <w:r w:rsidR="00F03F10" w:rsidRPr="004B1DB5">
        <w:rPr>
          <w:rFonts w:ascii="Palatino Linotype" w:eastAsia="Calibri" w:hAnsi="Palatino Linotype" w:cs="Tahoma"/>
          <w:bCs/>
          <w:sz w:val="22"/>
          <w:lang w:eastAsia="en-US"/>
        </w:rPr>
        <w:t xml:space="preserve"> y 170</w:t>
      </w:r>
      <w:r w:rsidRPr="004B1DB5">
        <w:rPr>
          <w:rFonts w:ascii="Palatino Linotype" w:eastAsia="Calibri" w:hAnsi="Palatino Linotype" w:cs="Tahoma"/>
          <w:bCs/>
          <w:sz w:val="22"/>
          <w:lang w:eastAsia="en-US"/>
        </w:rPr>
        <w:t xml:space="preserve"> de la Ley de Transparencia y Acceso a la Información Pública del Estado de México y Municipios, indica que cuando la información no se encuentre en los archivos del </w:t>
      </w:r>
      <w:r w:rsidR="00C220BB" w:rsidRPr="004B1DB5">
        <w:rPr>
          <w:rFonts w:ascii="Palatino Linotype" w:eastAsia="Calibri" w:hAnsi="Palatino Linotype" w:cs="Tahoma"/>
          <w:bCs/>
          <w:sz w:val="22"/>
          <w:lang w:eastAsia="en-US"/>
        </w:rPr>
        <w:t>S</w:t>
      </w:r>
      <w:r w:rsidRPr="004B1DB5">
        <w:rPr>
          <w:rFonts w:ascii="Palatino Linotype" w:eastAsia="Calibri" w:hAnsi="Palatino Linotype" w:cs="Tahoma"/>
          <w:bCs/>
          <w:sz w:val="22"/>
          <w:lang w:eastAsia="en-US"/>
        </w:rPr>
        <w:t xml:space="preserve">ujeto </w:t>
      </w:r>
      <w:r w:rsidR="00C220BB" w:rsidRPr="004B1DB5">
        <w:rPr>
          <w:rFonts w:ascii="Palatino Linotype" w:eastAsia="Calibri" w:hAnsi="Palatino Linotype" w:cs="Tahoma"/>
          <w:bCs/>
          <w:sz w:val="22"/>
          <w:lang w:eastAsia="en-US"/>
        </w:rPr>
        <w:t>O</w:t>
      </w:r>
      <w:r w:rsidRPr="004B1DB5">
        <w:rPr>
          <w:rFonts w:ascii="Palatino Linotype" w:eastAsia="Calibri" w:hAnsi="Palatino Linotype" w:cs="Tahoma"/>
          <w:bCs/>
          <w:sz w:val="22"/>
          <w:lang w:eastAsia="en-US"/>
        </w:rPr>
        <w:t xml:space="preserve">bligado, el Comité de Transparencia expedirá una resolución que confirme la inexistencia del documento, </w:t>
      </w:r>
      <w:r w:rsidR="00F03F10" w:rsidRPr="004B1DB5">
        <w:rPr>
          <w:rFonts w:ascii="Palatino Linotype" w:eastAsia="Calibri" w:hAnsi="Palatino Linotype" w:cs="Tahoma"/>
          <w:bCs/>
          <w:sz w:val="22"/>
          <w:lang w:eastAsia="en-US"/>
        </w:rPr>
        <w:t xml:space="preserve">misma que contendrá los elementos mínimos que permitan al solicitante tener la certeza de que se utilizó un criterio de búsqueda </w:t>
      </w:r>
      <w:r w:rsidR="00940887" w:rsidRPr="004B1DB5">
        <w:rPr>
          <w:rFonts w:ascii="Palatino Linotype" w:eastAsia="Calibri" w:hAnsi="Palatino Linotype" w:cs="Tahoma"/>
          <w:bCs/>
          <w:sz w:val="22"/>
          <w:lang w:eastAsia="en-US"/>
        </w:rPr>
        <w:t>exhaustivo, además</w:t>
      </w:r>
      <w:r w:rsidR="00F03F10" w:rsidRPr="004B1DB5">
        <w:rPr>
          <w:rFonts w:ascii="Palatino Linotype" w:eastAsia="Calibri" w:hAnsi="Palatino Linotype" w:cs="Tahoma"/>
          <w:bCs/>
          <w:sz w:val="22"/>
          <w:lang w:eastAsia="en-US"/>
        </w:rPr>
        <w:t xml:space="preserve"> de señalar las circunstancias de tiempo, modo y lugar que generaron la existencia en cuestión.</w:t>
      </w:r>
    </w:p>
    <w:p w:rsidR="00456BA2" w:rsidRPr="004B1DB5" w:rsidRDefault="00456BA2" w:rsidP="00007FF3">
      <w:pPr>
        <w:spacing w:line="360" w:lineRule="auto"/>
        <w:jc w:val="both"/>
        <w:rPr>
          <w:rFonts w:ascii="Palatino Linotype" w:eastAsia="Calibri" w:hAnsi="Palatino Linotype" w:cs="Tahoma"/>
          <w:bCs/>
          <w:sz w:val="22"/>
          <w:lang w:eastAsia="en-US"/>
        </w:rPr>
      </w:pPr>
    </w:p>
    <w:p w:rsidR="008F54D1" w:rsidRPr="004B1DB5" w:rsidRDefault="008F54D1" w:rsidP="00007FF3">
      <w:pPr>
        <w:spacing w:line="360" w:lineRule="auto"/>
        <w:jc w:val="both"/>
        <w:rPr>
          <w:rFonts w:ascii="Palatino Linotype" w:eastAsia="Calibri" w:hAnsi="Palatino Linotype" w:cs="Tahoma"/>
          <w:bCs/>
          <w:sz w:val="22"/>
          <w:lang w:eastAsia="en-US"/>
        </w:rPr>
      </w:pPr>
      <w:r w:rsidRPr="004B1DB5">
        <w:rPr>
          <w:rFonts w:ascii="Palatino Linotype" w:eastAsia="Calibri" w:hAnsi="Palatino Linotype" w:cs="Tahoma"/>
          <w:bCs/>
          <w:sz w:val="22"/>
          <w:lang w:eastAsia="en-US"/>
        </w:rPr>
        <w:t xml:space="preserve">Así, considerando que el </w:t>
      </w:r>
      <w:r w:rsidR="006315CE" w:rsidRPr="004B1DB5">
        <w:rPr>
          <w:rFonts w:ascii="Palatino Linotype" w:eastAsia="Calibri" w:hAnsi="Palatino Linotype" w:cs="Tahoma"/>
          <w:bCs/>
          <w:sz w:val="22"/>
          <w:lang w:eastAsia="en-US"/>
        </w:rPr>
        <w:t>S</w:t>
      </w:r>
      <w:r w:rsidRPr="004B1DB5">
        <w:rPr>
          <w:rFonts w:ascii="Palatino Linotype" w:eastAsia="Calibri" w:hAnsi="Palatino Linotype" w:cs="Tahoma"/>
          <w:bCs/>
          <w:sz w:val="22"/>
          <w:lang w:eastAsia="en-US"/>
        </w:rPr>
        <w:t xml:space="preserve">ujeto </w:t>
      </w:r>
      <w:r w:rsidR="006315CE" w:rsidRPr="004B1DB5">
        <w:rPr>
          <w:rFonts w:ascii="Palatino Linotype" w:eastAsia="Calibri" w:hAnsi="Palatino Linotype" w:cs="Tahoma"/>
          <w:bCs/>
          <w:sz w:val="22"/>
          <w:lang w:eastAsia="en-US"/>
        </w:rPr>
        <w:t>O</w:t>
      </w:r>
      <w:r w:rsidRPr="004B1DB5">
        <w:rPr>
          <w:rFonts w:ascii="Palatino Linotype" w:eastAsia="Calibri" w:hAnsi="Palatino Linotype" w:cs="Tahoma"/>
          <w:bCs/>
          <w:sz w:val="22"/>
          <w:lang w:eastAsia="en-US"/>
        </w:rPr>
        <w:t>bligado</w:t>
      </w:r>
      <w:r w:rsidR="00E94844" w:rsidRPr="004B1DB5">
        <w:rPr>
          <w:rFonts w:ascii="Palatino Linotype" w:eastAsia="Calibri" w:hAnsi="Palatino Linotype" w:cs="Tahoma"/>
          <w:bCs/>
          <w:sz w:val="22"/>
          <w:lang w:eastAsia="en-US"/>
        </w:rPr>
        <w:t xml:space="preserve"> realizó una búsqueda </w:t>
      </w:r>
      <w:r w:rsidR="00F03F10" w:rsidRPr="004B1DB5">
        <w:rPr>
          <w:rFonts w:ascii="Palatino Linotype" w:eastAsia="Calibri" w:hAnsi="Palatino Linotype" w:cs="Tahoma"/>
          <w:bCs/>
          <w:sz w:val="22"/>
          <w:lang w:eastAsia="en-US"/>
        </w:rPr>
        <w:t xml:space="preserve">exhaustiva </w:t>
      </w:r>
      <w:r w:rsidR="00E94844" w:rsidRPr="004B1DB5">
        <w:rPr>
          <w:rFonts w:ascii="Palatino Linotype" w:eastAsia="Calibri" w:hAnsi="Palatino Linotype" w:cs="Tahoma"/>
          <w:bCs/>
          <w:sz w:val="22"/>
          <w:lang w:eastAsia="en-US"/>
        </w:rPr>
        <w:t>en el área competente para poseer la información y</w:t>
      </w:r>
      <w:r w:rsidR="00E759A5" w:rsidRPr="004B1DB5">
        <w:rPr>
          <w:rFonts w:ascii="Palatino Linotype" w:eastAsia="Calibri" w:hAnsi="Palatino Linotype" w:cs="Tahoma"/>
          <w:bCs/>
          <w:sz w:val="22"/>
          <w:lang w:eastAsia="en-US"/>
        </w:rPr>
        <w:t xml:space="preserve">, por un lado, </w:t>
      </w:r>
      <w:r w:rsidRPr="004B1DB5">
        <w:rPr>
          <w:rFonts w:ascii="Palatino Linotype" w:eastAsia="Calibri" w:hAnsi="Palatino Linotype" w:cs="Tahoma"/>
          <w:bCs/>
          <w:sz w:val="22"/>
          <w:lang w:eastAsia="en-US"/>
        </w:rPr>
        <w:t>proporcionó</w:t>
      </w:r>
      <w:r w:rsidR="00F03F10" w:rsidRPr="004B1DB5">
        <w:rPr>
          <w:rFonts w:ascii="Palatino Linotype" w:eastAsia="Calibri" w:hAnsi="Palatino Linotype" w:cs="Tahoma"/>
          <w:bCs/>
          <w:sz w:val="22"/>
          <w:lang w:eastAsia="en-US"/>
        </w:rPr>
        <w:t xml:space="preserve"> el Título Profesional y el Certificado de Competencias de aquellos servidores públicos que deben cumplir con dichos requisitos, </w:t>
      </w:r>
      <w:r w:rsidR="00E759A5" w:rsidRPr="004B1DB5">
        <w:rPr>
          <w:rFonts w:ascii="Palatino Linotype" w:eastAsia="Calibri" w:hAnsi="Palatino Linotype" w:cs="Tahoma"/>
          <w:bCs/>
          <w:sz w:val="22"/>
          <w:lang w:eastAsia="en-US"/>
        </w:rPr>
        <w:t>y por el otro, manifestó no contar con un</w:t>
      </w:r>
      <w:r w:rsidR="00F03F10" w:rsidRPr="004B1DB5">
        <w:rPr>
          <w:rFonts w:ascii="Palatino Linotype" w:eastAsia="Calibri" w:hAnsi="Palatino Linotype" w:cs="Tahoma"/>
          <w:bCs/>
          <w:sz w:val="22"/>
          <w:lang w:eastAsia="en-US"/>
        </w:rPr>
        <w:t xml:space="preserve"> documento que acredite la experiencia mínima de un año en la materia que desarrollan los titulares de las unidades administrativas</w:t>
      </w:r>
      <w:r w:rsidRPr="004B1DB5">
        <w:rPr>
          <w:rFonts w:ascii="Palatino Linotype" w:eastAsia="Calibri" w:hAnsi="Palatino Linotype" w:cs="Tahoma"/>
          <w:bCs/>
          <w:sz w:val="22"/>
          <w:lang w:eastAsia="en-US"/>
        </w:rPr>
        <w:t xml:space="preserve">, se considera </w:t>
      </w:r>
      <w:r w:rsidR="00E759A5" w:rsidRPr="004B1DB5">
        <w:rPr>
          <w:rFonts w:ascii="Palatino Linotype" w:eastAsia="Calibri" w:hAnsi="Palatino Linotype" w:cs="Tahoma"/>
          <w:b/>
          <w:bCs/>
          <w:sz w:val="22"/>
          <w:lang w:eastAsia="en-US"/>
        </w:rPr>
        <w:t xml:space="preserve">parcialmente </w:t>
      </w:r>
      <w:r w:rsidRPr="004B1DB5">
        <w:rPr>
          <w:rFonts w:ascii="Palatino Linotype" w:eastAsia="Calibri" w:hAnsi="Palatino Linotype" w:cs="Tahoma"/>
          <w:b/>
          <w:bCs/>
          <w:sz w:val="22"/>
          <w:lang w:eastAsia="en-US"/>
        </w:rPr>
        <w:t>fundado el agravio</w:t>
      </w:r>
      <w:r w:rsidRPr="004B1DB5">
        <w:rPr>
          <w:rFonts w:ascii="Palatino Linotype" w:eastAsia="Calibri" w:hAnsi="Palatino Linotype" w:cs="Tahoma"/>
          <w:bCs/>
          <w:sz w:val="22"/>
          <w:lang w:eastAsia="en-US"/>
        </w:rPr>
        <w:t xml:space="preserve"> manifestado por el ahora recurrente.</w:t>
      </w:r>
    </w:p>
    <w:p w:rsidR="008F54D1" w:rsidRPr="004B1DB5" w:rsidRDefault="008F54D1" w:rsidP="00007FF3">
      <w:pPr>
        <w:spacing w:line="360" w:lineRule="auto"/>
        <w:jc w:val="both"/>
        <w:rPr>
          <w:rFonts w:ascii="Palatino Linotype" w:eastAsia="Calibri" w:hAnsi="Palatino Linotype" w:cs="Tahoma"/>
          <w:bCs/>
          <w:sz w:val="22"/>
          <w:lang w:eastAsia="en-US"/>
        </w:rPr>
      </w:pPr>
    </w:p>
    <w:p w:rsidR="0052635E" w:rsidRPr="004B1DB5" w:rsidRDefault="008F54D1" w:rsidP="00007FF3">
      <w:pPr>
        <w:spacing w:line="360" w:lineRule="auto"/>
        <w:jc w:val="both"/>
        <w:rPr>
          <w:rFonts w:ascii="Palatino Linotype" w:eastAsia="Calibri" w:hAnsi="Palatino Linotype" w:cs="Tahoma"/>
          <w:bCs/>
          <w:sz w:val="22"/>
          <w:lang w:eastAsia="en-US"/>
        </w:rPr>
      </w:pPr>
      <w:r w:rsidRPr="004B1DB5">
        <w:rPr>
          <w:rFonts w:ascii="Palatino Linotype" w:eastAsia="Calibri" w:hAnsi="Palatino Linotype" w:cs="Tahoma"/>
          <w:b/>
          <w:bCs/>
          <w:sz w:val="22"/>
          <w:lang w:eastAsia="en-US"/>
        </w:rPr>
        <w:lastRenderedPageBreak/>
        <w:t>SEPTIMO.</w:t>
      </w:r>
      <w:r w:rsidR="00940887" w:rsidRPr="004B1DB5">
        <w:rPr>
          <w:rFonts w:ascii="Palatino Linotype" w:eastAsia="Calibri" w:hAnsi="Palatino Linotype" w:cs="Tahoma"/>
          <w:b/>
          <w:bCs/>
          <w:sz w:val="22"/>
          <w:lang w:eastAsia="en-US"/>
        </w:rPr>
        <w:t xml:space="preserve"> </w:t>
      </w:r>
      <w:r w:rsidRPr="004B1DB5">
        <w:rPr>
          <w:rFonts w:ascii="Palatino Linotype" w:eastAsia="Calibri" w:hAnsi="Palatino Linotype" w:cs="Tahoma"/>
          <w:b/>
          <w:bCs/>
          <w:sz w:val="22"/>
          <w:lang w:eastAsia="en-US"/>
        </w:rPr>
        <w:t xml:space="preserve">Sentido de la </w:t>
      </w:r>
      <w:r w:rsidR="00940887" w:rsidRPr="004B1DB5">
        <w:rPr>
          <w:rFonts w:ascii="Palatino Linotype" w:eastAsia="Calibri" w:hAnsi="Palatino Linotype" w:cs="Tahoma"/>
          <w:b/>
          <w:bCs/>
          <w:sz w:val="22"/>
          <w:lang w:eastAsia="en-US"/>
        </w:rPr>
        <w:t>decisión.</w:t>
      </w:r>
      <w:r w:rsidR="00940887" w:rsidRPr="004B1DB5">
        <w:rPr>
          <w:rFonts w:ascii="Palatino Linotype" w:eastAsia="Calibri" w:hAnsi="Palatino Linotype" w:cs="Tahoma"/>
          <w:bCs/>
          <w:sz w:val="22"/>
          <w:lang w:eastAsia="en-US"/>
        </w:rPr>
        <w:t xml:space="preserve"> Consecuentemente</w:t>
      </w:r>
      <w:r w:rsidR="00E759A5" w:rsidRPr="004B1DB5">
        <w:rPr>
          <w:rFonts w:ascii="Palatino Linotype" w:eastAsia="Calibri" w:hAnsi="Palatino Linotype" w:cs="Tahoma"/>
          <w:bCs/>
          <w:sz w:val="22"/>
          <w:lang w:eastAsia="en-US"/>
        </w:rPr>
        <w:t>, l</w:t>
      </w:r>
      <w:r w:rsidRPr="004B1DB5">
        <w:rPr>
          <w:rFonts w:ascii="Palatino Linotype" w:eastAsia="Calibri" w:hAnsi="Palatino Linotype" w:cs="Tahoma"/>
          <w:bCs/>
          <w:sz w:val="22"/>
          <w:lang w:eastAsia="en-US"/>
        </w:rPr>
        <w:t xml:space="preserve">o procedente es </w:t>
      </w:r>
      <w:r w:rsidRPr="004B1DB5">
        <w:rPr>
          <w:rFonts w:ascii="Palatino Linotype" w:eastAsia="Calibri" w:hAnsi="Palatino Linotype" w:cs="Tahoma"/>
          <w:b/>
          <w:bCs/>
          <w:sz w:val="22"/>
          <w:lang w:eastAsia="en-US"/>
        </w:rPr>
        <w:t>MODIFICAR</w:t>
      </w:r>
      <w:r w:rsidRPr="004B1DB5">
        <w:rPr>
          <w:rFonts w:ascii="Palatino Linotype" w:eastAsia="Calibri" w:hAnsi="Palatino Linotype" w:cs="Tahoma"/>
          <w:bCs/>
          <w:sz w:val="22"/>
          <w:lang w:eastAsia="en-US"/>
        </w:rPr>
        <w:t xml:space="preserve"> la respuesta otorgada por el Ayuntamiento de Toluca e </w:t>
      </w:r>
      <w:r w:rsidRPr="004B1DB5">
        <w:rPr>
          <w:rFonts w:ascii="Palatino Linotype" w:eastAsia="Calibri" w:hAnsi="Palatino Linotype" w:cs="Tahoma"/>
          <w:b/>
          <w:bCs/>
          <w:sz w:val="22"/>
          <w:lang w:eastAsia="en-US"/>
        </w:rPr>
        <w:t>INSTRUIRLE</w:t>
      </w:r>
      <w:r w:rsidRPr="004B1DB5">
        <w:rPr>
          <w:rFonts w:ascii="Palatino Linotype" w:eastAsia="Calibri" w:hAnsi="Palatino Linotype" w:cs="Tahoma"/>
          <w:bCs/>
          <w:sz w:val="22"/>
          <w:lang w:eastAsia="en-US"/>
        </w:rPr>
        <w:t xml:space="preserve"> para que:</w:t>
      </w:r>
    </w:p>
    <w:p w:rsidR="008F54D1" w:rsidRPr="004B1DB5" w:rsidRDefault="008F54D1" w:rsidP="00007FF3">
      <w:pPr>
        <w:spacing w:line="360" w:lineRule="auto"/>
        <w:jc w:val="both"/>
        <w:rPr>
          <w:rFonts w:ascii="Palatino Linotype" w:eastAsia="Calibri" w:hAnsi="Palatino Linotype" w:cs="Tahoma"/>
          <w:bCs/>
          <w:sz w:val="22"/>
          <w:lang w:eastAsia="en-US"/>
        </w:rPr>
      </w:pPr>
    </w:p>
    <w:p w:rsidR="008F54D1" w:rsidRPr="004B1DB5" w:rsidRDefault="008F54D1" w:rsidP="00007FF3">
      <w:pPr>
        <w:pStyle w:val="Prrafodelista"/>
        <w:numPr>
          <w:ilvl w:val="0"/>
          <w:numId w:val="21"/>
        </w:numPr>
        <w:spacing w:line="360" w:lineRule="auto"/>
        <w:jc w:val="both"/>
        <w:rPr>
          <w:rFonts w:ascii="Palatino Linotype" w:eastAsia="Calibri" w:hAnsi="Palatino Linotype" w:cs="Tahoma"/>
          <w:bCs/>
          <w:lang w:eastAsia="en-US"/>
        </w:rPr>
      </w:pPr>
      <w:r w:rsidRPr="004B1DB5">
        <w:rPr>
          <w:rFonts w:ascii="Palatino Linotype" w:eastAsia="Calibri" w:hAnsi="Palatino Linotype" w:cs="Tahoma"/>
          <w:bCs/>
          <w:lang w:eastAsia="en-US"/>
        </w:rPr>
        <w:t xml:space="preserve">Proporcione el vínculo electrónico del portal de Información Pública de Oficio Mexiquense (IPOMEX), e indique al particular, los pasos a seguir para consultar el </w:t>
      </w:r>
      <w:proofErr w:type="spellStart"/>
      <w:r w:rsidRPr="004B1DB5">
        <w:rPr>
          <w:rFonts w:ascii="Palatino Linotype" w:eastAsia="Calibri" w:hAnsi="Palatino Linotype" w:cs="Tahoma"/>
          <w:bCs/>
          <w:i/>
          <w:lang w:eastAsia="en-US"/>
        </w:rPr>
        <w:t>Curriculum</w:t>
      </w:r>
      <w:proofErr w:type="spellEnd"/>
      <w:r w:rsidRPr="004B1DB5">
        <w:rPr>
          <w:rFonts w:ascii="Palatino Linotype" w:eastAsia="Calibri" w:hAnsi="Palatino Linotype" w:cs="Tahoma"/>
          <w:bCs/>
          <w:i/>
          <w:lang w:eastAsia="en-US"/>
        </w:rPr>
        <w:t xml:space="preserve"> Vitae</w:t>
      </w:r>
      <w:r w:rsidRPr="004B1DB5">
        <w:rPr>
          <w:rFonts w:ascii="Palatino Linotype" w:eastAsia="Calibri" w:hAnsi="Palatino Linotype" w:cs="Tahoma"/>
          <w:bCs/>
          <w:lang w:eastAsia="en-US"/>
        </w:rPr>
        <w:t xml:space="preserve"> de los C. Alfonso Martínez Reyes; Irina Belem Reyes Rojas; </w:t>
      </w:r>
      <w:proofErr w:type="spellStart"/>
      <w:r w:rsidRPr="004B1DB5">
        <w:rPr>
          <w:rFonts w:ascii="Palatino Linotype" w:eastAsia="Calibri" w:hAnsi="Palatino Linotype" w:cs="Tahoma"/>
          <w:bCs/>
          <w:lang w:eastAsia="en-US"/>
        </w:rPr>
        <w:t>Yeni</w:t>
      </w:r>
      <w:proofErr w:type="spellEnd"/>
      <w:r w:rsidRPr="004B1DB5">
        <w:rPr>
          <w:rFonts w:ascii="Palatino Linotype" w:eastAsia="Calibri" w:hAnsi="Palatino Linotype" w:cs="Tahoma"/>
          <w:bCs/>
          <w:lang w:eastAsia="en-US"/>
        </w:rPr>
        <w:t xml:space="preserve"> Bibiana Barrios Ramírez; Gonzalo Ballesteros López; y Benito Domínguez Enríquez, con la finalidad de dar debido cumplimiento a lo dispuesto por el artículo 16</w:t>
      </w:r>
      <w:r w:rsidR="0037710C" w:rsidRPr="004B1DB5">
        <w:rPr>
          <w:rFonts w:ascii="Palatino Linotype" w:eastAsia="Calibri" w:hAnsi="Palatino Linotype" w:cs="Tahoma"/>
          <w:bCs/>
          <w:lang w:eastAsia="en-US"/>
        </w:rPr>
        <w:t>1</w:t>
      </w:r>
      <w:r w:rsidRPr="004B1DB5">
        <w:rPr>
          <w:rFonts w:ascii="Palatino Linotype" w:eastAsia="Calibri" w:hAnsi="Palatino Linotype" w:cs="Tahoma"/>
          <w:bCs/>
          <w:lang w:eastAsia="en-US"/>
        </w:rPr>
        <w:t xml:space="preserve"> de la Ley de Transparencia y Acceso a la Información Pública del Estado de México y Municipios; y</w:t>
      </w:r>
    </w:p>
    <w:p w:rsidR="008F54D1" w:rsidRPr="004B1DB5" w:rsidRDefault="008F54D1" w:rsidP="00007FF3">
      <w:pPr>
        <w:spacing w:line="360" w:lineRule="auto"/>
        <w:jc w:val="both"/>
        <w:rPr>
          <w:rFonts w:ascii="Palatino Linotype" w:eastAsia="Calibri" w:hAnsi="Palatino Linotype" w:cs="Tahoma"/>
          <w:bCs/>
          <w:sz w:val="22"/>
          <w:lang w:eastAsia="en-US"/>
        </w:rPr>
      </w:pPr>
    </w:p>
    <w:p w:rsidR="008F54D1" w:rsidRPr="004B1DB5" w:rsidRDefault="008F54D1" w:rsidP="00007FF3">
      <w:pPr>
        <w:pStyle w:val="Prrafodelista"/>
        <w:numPr>
          <w:ilvl w:val="0"/>
          <w:numId w:val="21"/>
        </w:numPr>
        <w:spacing w:line="360" w:lineRule="auto"/>
        <w:jc w:val="both"/>
        <w:rPr>
          <w:rFonts w:ascii="Palatino Linotype" w:eastAsia="Calibri" w:hAnsi="Palatino Linotype" w:cs="Tahoma"/>
          <w:bCs/>
          <w:lang w:eastAsia="en-US"/>
        </w:rPr>
      </w:pPr>
      <w:r w:rsidRPr="004B1DB5">
        <w:rPr>
          <w:rFonts w:ascii="Palatino Linotype" w:eastAsia="Calibri" w:hAnsi="Palatino Linotype" w:cs="Tahoma"/>
          <w:bCs/>
          <w:lang w:eastAsia="en-US"/>
        </w:rPr>
        <w:t xml:space="preserve">Por lo que hace al </w:t>
      </w:r>
      <w:proofErr w:type="spellStart"/>
      <w:r w:rsidRPr="004B1DB5">
        <w:rPr>
          <w:rFonts w:ascii="Palatino Linotype" w:eastAsia="Calibri" w:hAnsi="Palatino Linotype" w:cs="Tahoma"/>
          <w:bCs/>
          <w:lang w:eastAsia="en-US"/>
        </w:rPr>
        <w:t>Curriculum</w:t>
      </w:r>
      <w:proofErr w:type="spellEnd"/>
      <w:r w:rsidRPr="004B1DB5">
        <w:rPr>
          <w:rFonts w:ascii="Palatino Linotype" w:eastAsia="Calibri" w:hAnsi="Palatino Linotype" w:cs="Tahoma"/>
          <w:bCs/>
          <w:lang w:eastAsia="en-US"/>
        </w:rPr>
        <w:t xml:space="preserve"> Vitae del C. Marco Antonio Castañeda Aguilar, en caso de que este no obre en el portal de Información Pública de Oficio Mexiquense (IPOMEX), debe realizar una búsqueda exhaustiva en el expediente personal del servidor público</w:t>
      </w:r>
      <w:r w:rsidR="001609DB" w:rsidRPr="004B1DB5">
        <w:rPr>
          <w:rFonts w:ascii="Palatino Linotype" w:eastAsia="Calibri" w:hAnsi="Palatino Linotype" w:cs="Tahoma"/>
          <w:bCs/>
          <w:lang w:eastAsia="en-US"/>
        </w:rPr>
        <w:t xml:space="preserve"> que posee la Dirección de Administración </w:t>
      </w:r>
      <w:r w:rsidRPr="004B1DB5">
        <w:rPr>
          <w:rFonts w:ascii="Palatino Linotype" w:eastAsia="Calibri" w:hAnsi="Palatino Linotype" w:cs="Tahoma"/>
          <w:bCs/>
          <w:lang w:eastAsia="en-US"/>
        </w:rPr>
        <w:t>y otorgar el documento al solicitante, para así, dar cumplimiento a lo establecido en los artículos 160 y 162 de la Ley de Transparencia y Acceso a la Información Pública del Estado de México y Municipios.</w:t>
      </w:r>
    </w:p>
    <w:p w:rsidR="00E759A5" w:rsidRPr="004B1DB5" w:rsidRDefault="00E759A5" w:rsidP="00007FF3">
      <w:pPr>
        <w:pStyle w:val="Prrafodelista"/>
        <w:spacing w:line="360" w:lineRule="auto"/>
        <w:rPr>
          <w:rFonts w:ascii="Palatino Linotype" w:eastAsia="Calibri" w:hAnsi="Palatino Linotype" w:cs="Tahoma"/>
          <w:bCs/>
          <w:lang w:eastAsia="en-US"/>
        </w:rPr>
      </w:pPr>
    </w:p>
    <w:p w:rsidR="00E759A5" w:rsidRPr="004B1DB5" w:rsidRDefault="00E759A5" w:rsidP="00007FF3">
      <w:pPr>
        <w:pStyle w:val="Prrafodelista"/>
        <w:numPr>
          <w:ilvl w:val="0"/>
          <w:numId w:val="21"/>
        </w:numPr>
        <w:spacing w:line="360" w:lineRule="auto"/>
        <w:jc w:val="both"/>
        <w:rPr>
          <w:rFonts w:ascii="Palatino Linotype" w:eastAsia="Calibri" w:hAnsi="Palatino Linotype" w:cs="Tahoma"/>
          <w:bCs/>
          <w:lang w:eastAsia="en-US"/>
        </w:rPr>
      </w:pPr>
      <w:r w:rsidRPr="004B1DB5">
        <w:rPr>
          <w:rFonts w:ascii="Palatino Linotype" w:eastAsia="Calibri" w:hAnsi="Palatino Linotype" w:cs="Tahoma"/>
          <w:bCs/>
          <w:lang w:eastAsia="en-US"/>
        </w:rPr>
        <w:t xml:space="preserve">Finalmente, el Comité de Transparencia del Ayuntamiento de Toluca </w:t>
      </w:r>
      <w:r w:rsidR="00EE7897" w:rsidRPr="004B1DB5">
        <w:rPr>
          <w:rFonts w:ascii="Palatino Linotype" w:eastAsia="Calibri" w:hAnsi="Palatino Linotype" w:cs="Tahoma"/>
          <w:bCs/>
          <w:lang w:eastAsia="en-US"/>
        </w:rPr>
        <w:t xml:space="preserve">deberá </w:t>
      </w:r>
      <w:r w:rsidRPr="004B1DB5">
        <w:rPr>
          <w:rFonts w:ascii="Palatino Linotype" w:eastAsia="Calibri" w:hAnsi="Palatino Linotype" w:cs="Tahoma"/>
          <w:bCs/>
          <w:lang w:eastAsia="en-US"/>
        </w:rPr>
        <w:t>emit</w:t>
      </w:r>
      <w:r w:rsidR="00EE7897" w:rsidRPr="004B1DB5">
        <w:rPr>
          <w:rFonts w:ascii="Palatino Linotype" w:eastAsia="Calibri" w:hAnsi="Palatino Linotype" w:cs="Tahoma"/>
          <w:bCs/>
          <w:lang w:eastAsia="en-US"/>
        </w:rPr>
        <w:t>ir</w:t>
      </w:r>
      <w:r w:rsidRPr="004B1DB5">
        <w:rPr>
          <w:rFonts w:ascii="Palatino Linotype" w:eastAsia="Calibri" w:hAnsi="Palatino Linotype" w:cs="Tahoma"/>
          <w:bCs/>
          <w:lang w:eastAsia="en-US"/>
        </w:rPr>
        <w:t xml:space="preserve"> el </w:t>
      </w:r>
      <w:r w:rsidR="00EE7897" w:rsidRPr="004B1DB5">
        <w:rPr>
          <w:rFonts w:ascii="Palatino Linotype" w:eastAsia="Calibri" w:hAnsi="Palatino Linotype" w:cs="Tahoma"/>
          <w:bCs/>
          <w:lang w:eastAsia="en-US"/>
        </w:rPr>
        <w:t>acuerdo</w:t>
      </w:r>
      <w:r w:rsidRPr="004B1DB5">
        <w:rPr>
          <w:rFonts w:ascii="Palatino Linotype" w:eastAsia="Calibri" w:hAnsi="Palatino Linotype" w:cs="Tahoma"/>
          <w:bCs/>
          <w:lang w:eastAsia="en-US"/>
        </w:rPr>
        <w:t xml:space="preserve"> de</w:t>
      </w:r>
      <w:r w:rsidR="00EE7897" w:rsidRPr="004B1DB5">
        <w:rPr>
          <w:rFonts w:ascii="Palatino Linotype" w:eastAsia="Calibri" w:hAnsi="Palatino Linotype" w:cs="Tahoma"/>
          <w:bCs/>
          <w:lang w:eastAsia="en-US"/>
        </w:rPr>
        <w:t>l</w:t>
      </w:r>
      <w:r w:rsidRPr="004B1DB5">
        <w:rPr>
          <w:rFonts w:ascii="Palatino Linotype" w:eastAsia="Calibri" w:hAnsi="Palatino Linotype" w:cs="Tahoma"/>
          <w:bCs/>
          <w:lang w:eastAsia="en-US"/>
        </w:rPr>
        <w:t xml:space="preserve"> Comité de Transparencia</w:t>
      </w:r>
      <w:r w:rsidR="00EE7897" w:rsidRPr="004B1DB5">
        <w:rPr>
          <w:rFonts w:ascii="Palatino Linotype" w:eastAsia="Calibri" w:hAnsi="Palatino Linotype" w:cs="Tahoma"/>
          <w:bCs/>
          <w:lang w:eastAsia="en-US"/>
        </w:rPr>
        <w:t>, en el que</w:t>
      </w:r>
      <w:r w:rsidRPr="004B1DB5">
        <w:rPr>
          <w:rFonts w:ascii="Palatino Linotype" w:eastAsia="Calibri" w:hAnsi="Palatino Linotype" w:cs="Tahoma"/>
          <w:bCs/>
          <w:lang w:eastAsia="en-US"/>
        </w:rPr>
        <w:t xml:space="preserve"> confirm</w:t>
      </w:r>
      <w:r w:rsidR="00EE7897" w:rsidRPr="004B1DB5">
        <w:rPr>
          <w:rFonts w:ascii="Palatino Linotype" w:eastAsia="Calibri" w:hAnsi="Palatino Linotype" w:cs="Tahoma"/>
          <w:bCs/>
          <w:lang w:eastAsia="en-US"/>
        </w:rPr>
        <w:t>e</w:t>
      </w:r>
      <w:r w:rsidRPr="004B1DB5">
        <w:rPr>
          <w:rFonts w:ascii="Palatino Linotype" w:eastAsia="Calibri" w:hAnsi="Palatino Linotype" w:cs="Tahoma"/>
          <w:bCs/>
          <w:lang w:eastAsia="en-US"/>
        </w:rPr>
        <w:t xml:space="preserve"> la inexistencia de algún documento que dé cuenta de la experiencia mínima de un año en la materia que desarrollan los titulares de las unidades administrativas, en términos de los artículos 169 y 170 de la Ley de Transparencia y Acceso a la Información Pública de</w:t>
      </w:r>
      <w:r w:rsidR="00EE7897" w:rsidRPr="004B1DB5">
        <w:rPr>
          <w:rFonts w:ascii="Palatino Linotype" w:eastAsia="Calibri" w:hAnsi="Palatino Linotype" w:cs="Tahoma"/>
          <w:bCs/>
          <w:lang w:eastAsia="en-US"/>
        </w:rPr>
        <w:t>l Estado de México y Municipios</w:t>
      </w:r>
      <w:r w:rsidRPr="004B1DB5">
        <w:rPr>
          <w:rFonts w:ascii="Palatino Linotype" w:eastAsia="Calibri" w:hAnsi="Palatino Linotype" w:cs="Tahoma"/>
          <w:bCs/>
          <w:lang w:eastAsia="en-US"/>
        </w:rPr>
        <w:t xml:space="preserve"> y la </w:t>
      </w:r>
      <w:r w:rsidR="00BC23F3" w:rsidRPr="004B1DB5">
        <w:rPr>
          <w:rFonts w:ascii="Palatino Linotype" w:eastAsia="Calibri" w:hAnsi="Palatino Linotype" w:cs="Tahoma"/>
          <w:bCs/>
          <w:lang w:eastAsia="en-US"/>
        </w:rPr>
        <w:t>entregue</w:t>
      </w:r>
      <w:r w:rsidRPr="004B1DB5">
        <w:rPr>
          <w:rFonts w:ascii="Palatino Linotype" w:eastAsia="Calibri" w:hAnsi="Palatino Linotype" w:cs="Tahoma"/>
          <w:bCs/>
          <w:lang w:eastAsia="en-US"/>
        </w:rPr>
        <w:t xml:space="preserve"> al particular.</w:t>
      </w:r>
    </w:p>
    <w:p w:rsidR="000C2E24" w:rsidRPr="004B1DB5" w:rsidRDefault="000C2E24" w:rsidP="00007FF3">
      <w:pPr>
        <w:spacing w:line="360" w:lineRule="auto"/>
        <w:jc w:val="both"/>
        <w:rPr>
          <w:rFonts w:ascii="Palatino Linotype" w:eastAsia="Calibri" w:hAnsi="Palatino Linotype" w:cs="Tahoma"/>
          <w:bCs/>
          <w:sz w:val="22"/>
          <w:lang w:eastAsia="en-US"/>
        </w:rPr>
      </w:pPr>
    </w:p>
    <w:p w:rsidR="001609DB" w:rsidRPr="004B1DB5" w:rsidRDefault="001609DB" w:rsidP="00007FF3">
      <w:pPr>
        <w:spacing w:line="360" w:lineRule="auto"/>
        <w:jc w:val="both"/>
        <w:rPr>
          <w:rFonts w:ascii="Palatino Linotype" w:eastAsia="Calibri" w:hAnsi="Palatino Linotype" w:cs="Tahoma"/>
          <w:bCs/>
          <w:sz w:val="22"/>
          <w:lang w:eastAsia="en-US"/>
        </w:rPr>
      </w:pPr>
      <w:r w:rsidRPr="004B1DB5">
        <w:rPr>
          <w:rFonts w:ascii="Palatino Linotype" w:eastAsia="Calibri" w:hAnsi="Palatino Linotype" w:cs="Tahoma"/>
          <w:bCs/>
          <w:sz w:val="22"/>
          <w:lang w:eastAsia="en-US"/>
        </w:rPr>
        <w:lastRenderedPageBreak/>
        <w:t>Por lo expuesto y fundado, este Pleno:</w:t>
      </w:r>
    </w:p>
    <w:p w:rsidR="001609DB" w:rsidRPr="004B1DB5" w:rsidRDefault="001609DB" w:rsidP="00007FF3">
      <w:pPr>
        <w:spacing w:line="360" w:lineRule="auto"/>
        <w:jc w:val="both"/>
        <w:rPr>
          <w:rFonts w:ascii="Palatino Linotype" w:eastAsia="Calibri" w:hAnsi="Palatino Linotype" w:cs="Tahoma"/>
          <w:bCs/>
          <w:sz w:val="22"/>
          <w:lang w:eastAsia="en-US"/>
        </w:rPr>
      </w:pPr>
    </w:p>
    <w:p w:rsidR="007F4F85" w:rsidRPr="004B1DB5" w:rsidRDefault="007F4F85" w:rsidP="00007FF3">
      <w:pPr>
        <w:spacing w:line="360" w:lineRule="auto"/>
        <w:jc w:val="center"/>
        <w:rPr>
          <w:rFonts w:ascii="Palatino Linotype" w:hAnsi="Palatino Linotype" w:cs="Tahoma"/>
          <w:b/>
          <w:bCs/>
          <w:sz w:val="22"/>
          <w:lang w:val="es-ES_tradnl"/>
        </w:rPr>
      </w:pPr>
      <w:r w:rsidRPr="004B1DB5">
        <w:rPr>
          <w:rFonts w:ascii="Palatino Linotype" w:hAnsi="Palatino Linotype" w:cs="Tahoma"/>
          <w:b/>
          <w:bCs/>
          <w:sz w:val="22"/>
          <w:lang w:val="es-ES_tradnl"/>
        </w:rPr>
        <w:t>RESUELVE</w:t>
      </w:r>
    </w:p>
    <w:p w:rsidR="007F4F85" w:rsidRPr="004B1DB5" w:rsidRDefault="007F4F85" w:rsidP="00007FF3">
      <w:pPr>
        <w:spacing w:line="360" w:lineRule="auto"/>
        <w:jc w:val="both"/>
        <w:rPr>
          <w:rFonts w:ascii="Palatino Linotype" w:hAnsi="Palatino Linotype" w:cs="Tahoma"/>
          <w:b/>
          <w:bCs/>
          <w:sz w:val="22"/>
          <w:lang w:val="es-ES_tradnl"/>
        </w:rPr>
      </w:pPr>
    </w:p>
    <w:p w:rsidR="007F4F85" w:rsidRPr="004B1DB5" w:rsidRDefault="007F4F85" w:rsidP="00007FF3">
      <w:pPr>
        <w:spacing w:line="360" w:lineRule="auto"/>
        <w:jc w:val="both"/>
        <w:rPr>
          <w:rFonts w:ascii="Palatino Linotype" w:hAnsi="Palatino Linotype" w:cs="Tahoma"/>
          <w:sz w:val="22"/>
        </w:rPr>
      </w:pPr>
      <w:r w:rsidRPr="004B1DB5">
        <w:rPr>
          <w:rFonts w:ascii="Palatino Linotype" w:hAnsi="Palatino Linotype" w:cs="Tahoma"/>
          <w:b/>
          <w:sz w:val="22"/>
          <w:lang w:val="es-ES_tradnl"/>
        </w:rPr>
        <w:t xml:space="preserve">PRIMERO. </w:t>
      </w:r>
      <w:r w:rsidRPr="004B1DB5">
        <w:rPr>
          <w:rFonts w:ascii="Palatino Linotype" w:hAnsi="Palatino Linotype" w:cs="Tahoma"/>
          <w:sz w:val="22"/>
        </w:rPr>
        <w:t xml:space="preserve">Se </w:t>
      </w:r>
      <w:r w:rsidRPr="004B1DB5">
        <w:rPr>
          <w:rFonts w:ascii="Palatino Linotype" w:hAnsi="Palatino Linotype" w:cs="Tahoma"/>
          <w:b/>
          <w:sz w:val="22"/>
        </w:rPr>
        <w:t>MODIFICA</w:t>
      </w:r>
      <w:r w:rsidR="00940887" w:rsidRPr="004B1DB5">
        <w:rPr>
          <w:rFonts w:ascii="Palatino Linotype" w:hAnsi="Palatino Linotype" w:cs="Tahoma"/>
          <w:b/>
          <w:sz w:val="22"/>
        </w:rPr>
        <w:t xml:space="preserve"> </w:t>
      </w:r>
      <w:r w:rsidRPr="004B1DB5">
        <w:rPr>
          <w:rFonts w:ascii="Palatino Linotype" w:hAnsi="Palatino Linotype" w:cs="Tahoma"/>
          <w:sz w:val="22"/>
        </w:rPr>
        <w:t xml:space="preserve">la respuesta entregada por el Sujeto Obligado, por resultar </w:t>
      </w:r>
      <w:r w:rsidRPr="004B1DB5">
        <w:rPr>
          <w:rFonts w:ascii="Palatino Linotype" w:hAnsi="Palatino Linotype" w:cs="Tahoma"/>
          <w:b/>
          <w:sz w:val="22"/>
        </w:rPr>
        <w:t>PARCIALMENTE FUNDADOS</w:t>
      </w:r>
      <w:r w:rsidRPr="004B1DB5">
        <w:rPr>
          <w:rFonts w:ascii="Palatino Linotype" w:hAnsi="Palatino Linotype" w:cs="Tahoma"/>
          <w:sz w:val="22"/>
        </w:rPr>
        <w:t xml:space="preserve"> los motivos de inconformidad vertidos por el Recurrente, en términos del Considerando </w:t>
      </w:r>
      <w:r w:rsidR="00940887" w:rsidRPr="004B1DB5">
        <w:rPr>
          <w:rFonts w:ascii="Palatino Linotype" w:hAnsi="Palatino Linotype" w:cs="Tahoma"/>
          <w:sz w:val="22"/>
        </w:rPr>
        <w:t>QUINTO de</w:t>
      </w:r>
      <w:r w:rsidRPr="004B1DB5">
        <w:rPr>
          <w:rFonts w:ascii="Palatino Linotype" w:hAnsi="Palatino Linotype" w:cs="Tahoma"/>
          <w:sz w:val="22"/>
        </w:rPr>
        <w:t xml:space="preserve"> la presente Resolución.</w:t>
      </w:r>
    </w:p>
    <w:p w:rsidR="007F4F85" w:rsidRPr="004B1DB5" w:rsidRDefault="007F4F85" w:rsidP="00007FF3">
      <w:pPr>
        <w:spacing w:line="360" w:lineRule="auto"/>
        <w:jc w:val="both"/>
        <w:rPr>
          <w:rFonts w:ascii="Palatino Linotype" w:hAnsi="Palatino Linotype" w:cs="Tahoma"/>
          <w:sz w:val="22"/>
        </w:rPr>
      </w:pPr>
    </w:p>
    <w:p w:rsidR="007F4F85" w:rsidRPr="004B1DB5" w:rsidRDefault="007F4F85" w:rsidP="00007FF3">
      <w:pPr>
        <w:spacing w:line="360" w:lineRule="auto"/>
        <w:jc w:val="both"/>
        <w:rPr>
          <w:rFonts w:ascii="Palatino Linotype" w:hAnsi="Palatino Linotype" w:cs="Tahoma"/>
          <w:sz w:val="22"/>
        </w:rPr>
      </w:pPr>
      <w:r w:rsidRPr="004B1DB5">
        <w:rPr>
          <w:rFonts w:ascii="Palatino Linotype" w:hAnsi="Palatino Linotype" w:cs="Tahoma"/>
          <w:b/>
          <w:sz w:val="22"/>
        </w:rPr>
        <w:t>SEGUNDO.</w:t>
      </w:r>
      <w:r w:rsidRPr="004B1DB5">
        <w:rPr>
          <w:rFonts w:ascii="Palatino Linotype" w:hAnsi="Palatino Linotype" w:cs="Tahoma"/>
          <w:sz w:val="22"/>
        </w:rPr>
        <w:t xml:space="preserve"> Se </w:t>
      </w:r>
      <w:r w:rsidRPr="004B1DB5">
        <w:rPr>
          <w:rFonts w:ascii="Palatino Linotype" w:hAnsi="Palatino Linotype" w:cs="Tahoma"/>
          <w:b/>
          <w:sz w:val="22"/>
        </w:rPr>
        <w:t>ORDENA</w:t>
      </w:r>
      <w:r w:rsidRPr="004B1DB5">
        <w:rPr>
          <w:rFonts w:ascii="Palatino Linotype" w:hAnsi="Palatino Linotype" w:cs="Tahoma"/>
          <w:sz w:val="22"/>
        </w:rPr>
        <w:t xml:space="preserve"> al Sujeto Obligado, haga entrega al Recurrente a través del Sistema de Acceso a la Información Mexiquense (SAIMEX), de</w:t>
      </w:r>
      <w:r w:rsidR="002C7BC2" w:rsidRPr="004B1DB5">
        <w:rPr>
          <w:rFonts w:ascii="Palatino Linotype" w:hAnsi="Palatino Linotype" w:cs="Tahoma"/>
          <w:sz w:val="22"/>
        </w:rPr>
        <w:t xml:space="preserve"> </w:t>
      </w:r>
      <w:r w:rsidRPr="004B1DB5">
        <w:rPr>
          <w:rFonts w:ascii="Palatino Linotype" w:hAnsi="Palatino Linotype" w:cs="Tahoma"/>
          <w:sz w:val="22"/>
        </w:rPr>
        <w:t>lo siguiente:</w:t>
      </w:r>
    </w:p>
    <w:p w:rsidR="007F4F85" w:rsidRPr="004B1DB5" w:rsidRDefault="007F4F85" w:rsidP="00007FF3">
      <w:pPr>
        <w:spacing w:line="360" w:lineRule="auto"/>
        <w:jc w:val="both"/>
        <w:rPr>
          <w:rFonts w:ascii="Palatino Linotype" w:hAnsi="Palatino Linotype" w:cs="Tahoma"/>
          <w:sz w:val="22"/>
        </w:rPr>
      </w:pPr>
    </w:p>
    <w:p w:rsidR="007F4F85" w:rsidRPr="00775937" w:rsidRDefault="00F57AED" w:rsidP="00007FF3">
      <w:pPr>
        <w:pStyle w:val="Prrafodelista"/>
        <w:numPr>
          <w:ilvl w:val="0"/>
          <w:numId w:val="27"/>
        </w:numPr>
        <w:spacing w:line="360" w:lineRule="auto"/>
        <w:jc w:val="both"/>
        <w:rPr>
          <w:rFonts w:ascii="Palatino Linotype" w:eastAsia="Calibri" w:hAnsi="Palatino Linotype" w:cs="Tahoma"/>
          <w:bCs/>
          <w:lang w:eastAsia="en-US"/>
        </w:rPr>
      </w:pPr>
      <w:r w:rsidRPr="00775937">
        <w:rPr>
          <w:rFonts w:ascii="Palatino Linotype" w:eastAsia="Calibri" w:hAnsi="Palatino Linotype" w:cs="Tahoma"/>
          <w:bCs/>
          <w:lang w:eastAsia="en-US"/>
        </w:rPr>
        <w:t>Previa búsqueda exhaustiva y razonable de la expresión documental que dé cuenta de la</w:t>
      </w:r>
      <w:r w:rsidRPr="00775937">
        <w:rPr>
          <w:rFonts w:ascii="Palatino Linotype" w:eastAsia="Calibri" w:hAnsi="Palatino Linotype" w:cs="Tahoma"/>
          <w:bCs/>
          <w:i/>
          <w:lang w:eastAsia="en-US"/>
        </w:rPr>
        <w:t xml:space="preserve"> </w:t>
      </w:r>
      <w:proofErr w:type="spellStart"/>
      <w:r w:rsidR="007F4F85" w:rsidRPr="00775937">
        <w:rPr>
          <w:rFonts w:ascii="Palatino Linotype" w:eastAsia="Calibri" w:hAnsi="Palatino Linotype" w:cs="Tahoma"/>
          <w:bCs/>
          <w:i/>
          <w:lang w:eastAsia="en-US"/>
        </w:rPr>
        <w:t>Curricul</w:t>
      </w:r>
      <w:r w:rsidRPr="00775937">
        <w:rPr>
          <w:rFonts w:ascii="Palatino Linotype" w:eastAsia="Calibri" w:hAnsi="Palatino Linotype" w:cs="Tahoma"/>
          <w:bCs/>
          <w:i/>
          <w:lang w:eastAsia="en-US"/>
        </w:rPr>
        <w:t>a</w:t>
      </w:r>
      <w:proofErr w:type="spellEnd"/>
      <w:r w:rsidR="007F4F85" w:rsidRPr="00775937">
        <w:rPr>
          <w:rFonts w:ascii="Palatino Linotype" w:eastAsia="Calibri" w:hAnsi="Palatino Linotype" w:cs="Tahoma"/>
          <w:bCs/>
          <w:i/>
          <w:lang w:eastAsia="en-US"/>
        </w:rPr>
        <w:t xml:space="preserve"> Vitae</w:t>
      </w:r>
      <w:r w:rsidR="007F4F85" w:rsidRPr="00775937">
        <w:rPr>
          <w:rFonts w:ascii="Palatino Linotype" w:eastAsia="Calibri" w:hAnsi="Palatino Linotype" w:cs="Tahoma"/>
          <w:bCs/>
          <w:lang w:eastAsia="en-US"/>
        </w:rPr>
        <w:t xml:space="preserve"> de los C. Alfonso Martínez Reyes; Irina Belem Reyes Rojas; </w:t>
      </w:r>
      <w:proofErr w:type="spellStart"/>
      <w:r w:rsidR="007F4F85" w:rsidRPr="00775937">
        <w:rPr>
          <w:rFonts w:ascii="Palatino Linotype" w:eastAsia="Calibri" w:hAnsi="Palatino Linotype" w:cs="Tahoma"/>
          <w:bCs/>
          <w:lang w:eastAsia="en-US"/>
        </w:rPr>
        <w:t>Yeni</w:t>
      </w:r>
      <w:proofErr w:type="spellEnd"/>
      <w:r w:rsidR="007F4F85" w:rsidRPr="00775937">
        <w:rPr>
          <w:rFonts w:ascii="Palatino Linotype" w:eastAsia="Calibri" w:hAnsi="Palatino Linotype" w:cs="Tahoma"/>
          <w:bCs/>
          <w:lang w:eastAsia="en-US"/>
        </w:rPr>
        <w:t xml:space="preserve"> Bibiana Barrios Ramírez; Gonzalo Ballesteros López; y Benito Domínguez Enríquez</w:t>
      </w:r>
      <w:r w:rsidR="002C7BC2" w:rsidRPr="00775937">
        <w:rPr>
          <w:rFonts w:ascii="Palatino Linotype" w:eastAsia="Calibri" w:hAnsi="Palatino Linotype" w:cs="Tahoma"/>
          <w:bCs/>
          <w:lang w:eastAsia="en-US"/>
        </w:rPr>
        <w:t xml:space="preserve"> y </w:t>
      </w:r>
      <w:r w:rsidR="007F4F85" w:rsidRPr="00775937">
        <w:rPr>
          <w:rFonts w:ascii="Palatino Linotype" w:eastAsia="Calibri" w:hAnsi="Palatino Linotype" w:cs="Tahoma"/>
          <w:bCs/>
          <w:lang w:eastAsia="en-US"/>
        </w:rPr>
        <w:t xml:space="preserve"> Marco Antonio Castañeda Aguilar</w:t>
      </w:r>
      <w:r w:rsidR="002C7BC2" w:rsidRPr="00775937">
        <w:rPr>
          <w:rFonts w:ascii="Palatino Linotype" w:eastAsia="Calibri" w:hAnsi="Palatino Linotype" w:cs="Tahoma"/>
          <w:bCs/>
          <w:lang w:eastAsia="en-US"/>
        </w:rPr>
        <w:t>.</w:t>
      </w:r>
    </w:p>
    <w:p w:rsidR="002C7BC2" w:rsidRPr="00775937" w:rsidRDefault="002C7BC2" w:rsidP="00007FF3">
      <w:pPr>
        <w:pStyle w:val="Prrafodelista"/>
        <w:spacing w:line="360" w:lineRule="auto"/>
        <w:jc w:val="both"/>
        <w:rPr>
          <w:rFonts w:ascii="Palatino Linotype" w:eastAsia="Calibri" w:hAnsi="Palatino Linotype" w:cs="Tahoma"/>
          <w:bCs/>
          <w:lang w:eastAsia="en-US"/>
        </w:rPr>
      </w:pPr>
    </w:p>
    <w:p w:rsidR="007F4F85" w:rsidRPr="00775937" w:rsidRDefault="00F653DD" w:rsidP="00007FF3">
      <w:pPr>
        <w:pStyle w:val="Prrafodelista"/>
        <w:numPr>
          <w:ilvl w:val="0"/>
          <w:numId w:val="27"/>
        </w:numPr>
        <w:spacing w:line="360" w:lineRule="auto"/>
        <w:jc w:val="both"/>
        <w:rPr>
          <w:rFonts w:ascii="Palatino Linotype" w:eastAsia="Calibri" w:hAnsi="Palatino Linotype" w:cs="Tahoma"/>
          <w:bCs/>
          <w:lang w:eastAsia="en-US"/>
        </w:rPr>
      </w:pPr>
      <w:r w:rsidRPr="00775937">
        <w:rPr>
          <w:rFonts w:ascii="Palatino Linotype" w:hAnsi="Palatino Linotype" w:cs="Tahoma"/>
        </w:rPr>
        <w:t>E</w:t>
      </w:r>
      <w:r w:rsidR="00BC23F3" w:rsidRPr="00775937">
        <w:rPr>
          <w:rFonts w:ascii="Palatino Linotype" w:eastAsia="Calibri" w:hAnsi="Palatino Linotype" w:cs="Tahoma"/>
          <w:bCs/>
          <w:lang w:eastAsia="en-US"/>
        </w:rPr>
        <w:t>l acuerdo d</w:t>
      </w:r>
      <w:r w:rsidR="007F4F85" w:rsidRPr="00775937">
        <w:rPr>
          <w:rFonts w:ascii="Palatino Linotype" w:eastAsia="Calibri" w:hAnsi="Palatino Linotype" w:cs="Tahoma"/>
          <w:bCs/>
          <w:lang w:eastAsia="en-US"/>
        </w:rPr>
        <w:t>el Comité de Transparencia del Ayuntamiento de Toluca</w:t>
      </w:r>
      <w:r w:rsidR="00BC23F3" w:rsidRPr="00775937">
        <w:rPr>
          <w:rFonts w:ascii="Palatino Linotype" w:eastAsia="Calibri" w:hAnsi="Palatino Linotype" w:cs="Tahoma"/>
          <w:bCs/>
          <w:lang w:eastAsia="en-US"/>
        </w:rPr>
        <w:t xml:space="preserve">, en donde </w:t>
      </w:r>
      <w:r w:rsidR="007F4F85" w:rsidRPr="00775937">
        <w:rPr>
          <w:rFonts w:ascii="Palatino Linotype" w:eastAsia="Calibri" w:hAnsi="Palatino Linotype" w:cs="Tahoma"/>
          <w:bCs/>
          <w:lang w:eastAsia="en-US"/>
        </w:rPr>
        <w:t>confirm</w:t>
      </w:r>
      <w:r w:rsidR="00BC23F3" w:rsidRPr="00775937">
        <w:rPr>
          <w:rFonts w:ascii="Palatino Linotype" w:eastAsia="Calibri" w:hAnsi="Palatino Linotype" w:cs="Tahoma"/>
          <w:bCs/>
          <w:lang w:eastAsia="en-US"/>
        </w:rPr>
        <w:t>e</w:t>
      </w:r>
      <w:r w:rsidR="007F4F85" w:rsidRPr="00775937">
        <w:rPr>
          <w:rFonts w:ascii="Palatino Linotype" w:eastAsia="Calibri" w:hAnsi="Palatino Linotype" w:cs="Tahoma"/>
          <w:bCs/>
          <w:lang w:eastAsia="en-US"/>
        </w:rPr>
        <w:t xml:space="preserve"> la inexistencia de </w:t>
      </w:r>
      <w:r w:rsidR="00BC23F3" w:rsidRPr="00775937">
        <w:rPr>
          <w:rFonts w:ascii="Palatino Linotype" w:eastAsia="Calibri" w:hAnsi="Palatino Linotype" w:cs="Tahoma"/>
          <w:bCs/>
          <w:lang w:eastAsia="en-US"/>
        </w:rPr>
        <w:t>los</w:t>
      </w:r>
      <w:r w:rsidR="007F4F85" w:rsidRPr="00775937">
        <w:rPr>
          <w:rFonts w:ascii="Palatino Linotype" w:eastAsia="Calibri" w:hAnsi="Palatino Linotype" w:cs="Tahoma"/>
          <w:bCs/>
          <w:lang w:eastAsia="en-US"/>
        </w:rPr>
        <w:t xml:space="preserve"> documento</w:t>
      </w:r>
      <w:r w:rsidR="00BC23F3" w:rsidRPr="00775937">
        <w:rPr>
          <w:rFonts w:ascii="Palatino Linotype" w:eastAsia="Calibri" w:hAnsi="Palatino Linotype" w:cs="Tahoma"/>
          <w:bCs/>
          <w:lang w:eastAsia="en-US"/>
        </w:rPr>
        <w:t>s</w:t>
      </w:r>
      <w:r w:rsidR="007F4F85" w:rsidRPr="00775937">
        <w:rPr>
          <w:rFonts w:ascii="Palatino Linotype" w:eastAsia="Calibri" w:hAnsi="Palatino Linotype" w:cs="Tahoma"/>
          <w:bCs/>
          <w:lang w:eastAsia="en-US"/>
        </w:rPr>
        <w:t xml:space="preserve"> que d</w:t>
      </w:r>
      <w:r w:rsidR="00BC23F3" w:rsidRPr="00775937">
        <w:rPr>
          <w:rFonts w:ascii="Palatino Linotype" w:eastAsia="Calibri" w:hAnsi="Palatino Linotype" w:cs="Tahoma"/>
          <w:bCs/>
          <w:lang w:eastAsia="en-US"/>
        </w:rPr>
        <w:t>en</w:t>
      </w:r>
      <w:r w:rsidR="007F4F85" w:rsidRPr="00775937">
        <w:rPr>
          <w:rFonts w:ascii="Palatino Linotype" w:eastAsia="Calibri" w:hAnsi="Palatino Linotype" w:cs="Tahoma"/>
          <w:bCs/>
          <w:lang w:eastAsia="en-US"/>
        </w:rPr>
        <w:t xml:space="preserve"> cuenta de la experiencia mínima de un año en la materia que desarrollan los titulares de las unidades administrativas, en términos de los artículos 169 y 170 de la Ley de Transparencia y Acceso a la Información Pública del Estado de México y Municipios, y la notifique al particular.</w:t>
      </w:r>
    </w:p>
    <w:p w:rsidR="007F4F85" w:rsidRPr="004B1DB5" w:rsidRDefault="007F4F85" w:rsidP="00007FF3">
      <w:pPr>
        <w:spacing w:line="360" w:lineRule="auto"/>
        <w:jc w:val="both"/>
        <w:rPr>
          <w:rFonts w:ascii="Palatino Linotype" w:hAnsi="Palatino Linotype" w:cs="Tahoma"/>
          <w:sz w:val="22"/>
        </w:rPr>
      </w:pPr>
    </w:p>
    <w:p w:rsidR="007F4F85" w:rsidRPr="004B1DB5" w:rsidRDefault="007F4F85" w:rsidP="00007FF3">
      <w:pPr>
        <w:spacing w:line="360" w:lineRule="auto"/>
        <w:jc w:val="both"/>
        <w:rPr>
          <w:rFonts w:ascii="Palatino Linotype" w:hAnsi="Palatino Linotype" w:cs="Tahoma"/>
          <w:sz w:val="22"/>
        </w:rPr>
      </w:pPr>
      <w:r w:rsidRPr="004B1DB5">
        <w:rPr>
          <w:rFonts w:ascii="Palatino Linotype" w:hAnsi="Palatino Linotype" w:cs="Tahoma"/>
          <w:b/>
          <w:sz w:val="22"/>
        </w:rPr>
        <w:t xml:space="preserve">TERCERO. NOTIFÍQUESE </w:t>
      </w:r>
      <w:r w:rsidRPr="004B1DB5">
        <w:rPr>
          <w:rFonts w:ascii="Palatino Linotype" w:hAnsi="Palatino Linotype" w:cs="Tahoma"/>
          <w:sz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4B1DB5">
        <w:rPr>
          <w:rFonts w:ascii="Palatino Linotype" w:hAnsi="Palatino Linotype" w:cs="Tahoma"/>
          <w:sz w:val="22"/>
        </w:rPr>
        <w:lastRenderedPageBreak/>
        <w:t>este Instituto en un plazo de tres días hábiles siguientes sobre el cumplimiento dado a la presente.</w:t>
      </w:r>
    </w:p>
    <w:p w:rsidR="007F4F85" w:rsidRPr="004B1DB5" w:rsidRDefault="007F4F85" w:rsidP="00007FF3">
      <w:pPr>
        <w:spacing w:line="360" w:lineRule="auto"/>
        <w:jc w:val="both"/>
        <w:rPr>
          <w:rFonts w:ascii="Palatino Linotype" w:hAnsi="Palatino Linotype" w:cs="Tahoma"/>
          <w:sz w:val="22"/>
        </w:rPr>
      </w:pPr>
    </w:p>
    <w:p w:rsidR="007F4F85" w:rsidRPr="004B1DB5" w:rsidRDefault="007F4F85" w:rsidP="00007FF3">
      <w:pPr>
        <w:spacing w:line="360" w:lineRule="auto"/>
        <w:jc w:val="both"/>
        <w:rPr>
          <w:rFonts w:ascii="Palatino Linotype" w:hAnsi="Palatino Linotype" w:cs="Tahoma"/>
          <w:sz w:val="22"/>
        </w:rPr>
      </w:pPr>
      <w:r w:rsidRPr="004B1DB5">
        <w:rPr>
          <w:rFonts w:ascii="Palatino Linotype" w:hAnsi="Palatino Linotype" w:cs="Tahoma"/>
          <w:b/>
          <w:sz w:val="22"/>
        </w:rPr>
        <w:t>CUARTO. NOTIFÍQUESE</w:t>
      </w:r>
      <w:r w:rsidRPr="004B1DB5">
        <w:rPr>
          <w:rFonts w:ascii="Palatino Linotype" w:hAnsi="Palatino Linotype" w:cs="Tahoma"/>
          <w:sz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7F4F85" w:rsidRPr="004B1DB5" w:rsidRDefault="007F4F85" w:rsidP="00007FF3">
      <w:pPr>
        <w:spacing w:line="360" w:lineRule="auto"/>
        <w:jc w:val="both"/>
        <w:rPr>
          <w:rFonts w:ascii="Palatino Linotype" w:hAnsi="Palatino Linotype" w:cs="Tahoma"/>
          <w:sz w:val="22"/>
        </w:rPr>
      </w:pPr>
    </w:p>
    <w:p w:rsidR="007F4F85" w:rsidRPr="004B1DB5" w:rsidRDefault="004B1DB5" w:rsidP="00007FF3">
      <w:pPr>
        <w:spacing w:line="360" w:lineRule="auto"/>
        <w:jc w:val="both"/>
        <w:rPr>
          <w:rFonts w:ascii="Palatino Linotype" w:hAnsi="Palatino Linotype" w:cs="Tahoma"/>
          <w:sz w:val="22"/>
        </w:rPr>
      </w:pPr>
      <w:r w:rsidRPr="004B1DB5">
        <w:rPr>
          <w:rFonts w:ascii="Palatino Linotype" w:hAnsi="Palatino Linotype" w:cs="Tahoma"/>
          <w:sz w:val="22"/>
        </w:rPr>
        <w:t xml:space="preserve">ASÍ, POR </w:t>
      </w:r>
      <w:r w:rsidRPr="004B1DB5">
        <w:rPr>
          <w:rFonts w:ascii="Palatino Linotype" w:hAnsi="Palatino Linotype" w:cs="Tahoma"/>
          <w:b/>
          <w:sz w:val="22"/>
        </w:rPr>
        <w:t>UNANIMIDAD</w:t>
      </w:r>
      <w:r w:rsidRPr="004B1DB5">
        <w:rPr>
          <w:rFonts w:ascii="Palatino Linotype" w:hAnsi="Palatino Linotype" w:cs="Tahoma"/>
          <w:sz w:val="22"/>
        </w:rPr>
        <w:t xml:space="preserve"> DE VOTOS, LO RESOLVIERON Y FIRMAN LOS COMISIONADOS DEL INSTITUTO DE TRANSPARENCIA, ACCESO A LA INFORMACIÓN PÚBLICA Y PROTECCIÓN DE DATOS PERSONALES DEL ESTADO DE MÉXICO Y MUNICIPIOS, ZULEMA MARTÍNEZ SÁNCHEZ; </w:t>
      </w:r>
      <w:r w:rsidRPr="004B1DB5">
        <w:rPr>
          <w:rFonts w:ascii="Palatino Linotype" w:hAnsi="Palatino Linotype" w:cs="Tahoma"/>
          <w:bCs/>
          <w:sz w:val="22"/>
        </w:rPr>
        <w:t>EVA ABAID YAPUR</w:t>
      </w:r>
      <w:r w:rsidR="00775937">
        <w:rPr>
          <w:rFonts w:ascii="Palatino Linotype" w:hAnsi="Palatino Linotype" w:cs="Tahoma"/>
          <w:bCs/>
          <w:sz w:val="22"/>
        </w:rPr>
        <w:t xml:space="preserve"> (AUSENCIA JUSTIFICADA)</w:t>
      </w:r>
      <w:r w:rsidR="00775937">
        <w:rPr>
          <w:rFonts w:ascii="Palatino Linotype" w:hAnsi="Palatino Linotype" w:cs="Tahoma"/>
          <w:sz w:val="22"/>
        </w:rPr>
        <w:t xml:space="preserve">; </w:t>
      </w:r>
      <w:r w:rsidRPr="004B1DB5">
        <w:rPr>
          <w:rFonts w:ascii="Palatino Linotype" w:hAnsi="Palatino Linotype" w:cs="Tahoma"/>
          <w:sz w:val="22"/>
        </w:rPr>
        <w:t xml:space="preserve">JOSÉ GUADALUPE LUNA HERNÁNDEZ; </w:t>
      </w:r>
      <w:r w:rsidRPr="004B1DB5">
        <w:rPr>
          <w:rFonts w:ascii="Palatino Linotype" w:hAnsi="Palatino Linotype" w:cs="Tahoma"/>
          <w:sz w:val="22"/>
          <w:lang w:val="es-ES_tradnl"/>
        </w:rPr>
        <w:t xml:space="preserve">JAVIER MARTÍNEZ CRUZ </w:t>
      </w:r>
      <w:r w:rsidR="00775937">
        <w:rPr>
          <w:rFonts w:ascii="Palatino Linotype" w:hAnsi="Palatino Linotype" w:cs="Tahoma"/>
          <w:bCs/>
          <w:sz w:val="22"/>
        </w:rPr>
        <w:t xml:space="preserve">(AUSENCIA JUSTIFICADA) </w:t>
      </w:r>
      <w:r w:rsidR="00775937">
        <w:rPr>
          <w:rFonts w:ascii="Palatino Linotype" w:hAnsi="Palatino Linotype" w:cs="Tahoma"/>
          <w:sz w:val="22"/>
          <w:lang w:val="es-ES_tradnl"/>
        </w:rPr>
        <w:t>Y</w:t>
      </w:r>
      <w:r w:rsidRPr="004B1DB5">
        <w:rPr>
          <w:rFonts w:ascii="Palatino Linotype" w:hAnsi="Palatino Linotype" w:cs="Tahoma"/>
          <w:sz w:val="22"/>
          <w:lang w:val="es-ES_tradnl"/>
        </w:rPr>
        <w:t xml:space="preserve"> LUIS GUSTAVO PARRA NORIEGA</w:t>
      </w:r>
      <w:r w:rsidRPr="004B1DB5">
        <w:rPr>
          <w:rFonts w:ascii="Palatino Linotype" w:hAnsi="Palatino Linotype" w:cs="Tahoma"/>
          <w:sz w:val="22"/>
        </w:rPr>
        <w:t xml:space="preserve">, </w:t>
      </w:r>
      <w:r w:rsidR="00A30DED">
        <w:rPr>
          <w:rFonts w:ascii="Palatino Linotype" w:hAnsi="Palatino Linotype" w:cs="Tahoma"/>
          <w:sz w:val="22"/>
        </w:rPr>
        <w:t>EN LA TRIGÉSIMA NOVENA</w:t>
      </w:r>
      <w:r w:rsidRPr="004B1DB5">
        <w:rPr>
          <w:rFonts w:ascii="Palatino Linotype" w:hAnsi="Palatino Linotype" w:cs="Tahoma"/>
          <w:sz w:val="22"/>
        </w:rPr>
        <w:t xml:space="preserve"> SESIÓN ORDINARIA, CELEBRADA EL VEINTICUATRO DE OCTUBRE DE DOS MIL DIECIOCHO, </w:t>
      </w:r>
      <w:r w:rsidR="009D6616">
        <w:rPr>
          <w:rFonts w:ascii="Palatino Linotype" w:hAnsi="Palatino Linotype" w:cs="Tahoma"/>
          <w:sz w:val="22"/>
        </w:rPr>
        <w:t xml:space="preserve">ANTE EL </w:t>
      </w:r>
      <w:r w:rsidR="00775937" w:rsidRPr="00775937">
        <w:rPr>
          <w:rFonts w:ascii="Palatino Linotype" w:hAnsi="Palatino Linotype" w:cs="Tahoma"/>
          <w:sz w:val="22"/>
        </w:rPr>
        <w:t>SECRETARIO TÉCNICO DEL PLENO, ALEXIS TAPIA RAMÍREZ.</w:t>
      </w:r>
    </w:p>
    <w:p w:rsidR="007F4F85" w:rsidRDefault="007F4F85" w:rsidP="00007FF3">
      <w:pPr>
        <w:spacing w:line="360" w:lineRule="auto"/>
        <w:jc w:val="both"/>
        <w:rPr>
          <w:rFonts w:ascii="Palatino Linotype" w:hAnsi="Palatino Linotype" w:cs="Tahoma"/>
          <w:sz w:val="22"/>
        </w:rPr>
      </w:pPr>
    </w:p>
    <w:p w:rsidR="00775937" w:rsidRDefault="00775937" w:rsidP="00007FF3">
      <w:pPr>
        <w:spacing w:line="360" w:lineRule="auto"/>
        <w:jc w:val="both"/>
        <w:rPr>
          <w:rFonts w:ascii="Palatino Linotype" w:hAnsi="Palatino Linotype" w:cs="Tahoma"/>
          <w:sz w:val="22"/>
        </w:rPr>
      </w:pPr>
    </w:p>
    <w:p w:rsidR="00007FF3" w:rsidRDefault="00007FF3" w:rsidP="00007FF3">
      <w:pPr>
        <w:spacing w:line="360" w:lineRule="auto"/>
        <w:jc w:val="both"/>
        <w:rPr>
          <w:rFonts w:ascii="Palatino Linotype" w:hAnsi="Palatino Linotype" w:cs="Tahoma"/>
          <w:sz w:val="22"/>
        </w:rPr>
      </w:pPr>
    </w:p>
    <w:p w:rsidR="007F4F85" w:rsidRPr="004B1DB5" w:rsidRDefault="00F465F1" w:rsidP="00007FF3">
      <w:pPr>
        <w:spacing w:line="360" w:lineRule="auto"/>
        <w:jc w:val="both"/>
        <w:rPr>
          <w:rFonts w:ascii="Palatino Linotype" w:hAnsi="Palatino Linotype" w:cs="Tahoma"/>
          <w:sz w:val="22"/>
        </w:rPr>
      </w:pPr>
      <w:r w:rsidRPr="004B1DB5">
        <w:rPr>
          <w:rFonts w:ascii="Palatino Linotype" w:hAnsi="Palatino Linotype" w:cs="Tahoma"/>
          <w:noProof/>
          <w:sz w:val="22"/>
          <w:lang w:eastAsia="es-MX"/>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129540</wp:posOffset>
                </wp:positionV>
                <wp:extent cx="2551430" cy="79057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790575"/>
                        </a:xfrm>
                        <a:prstGeom prst="rect">
                          <a:avLst/>
                        </a:prstGeom>
                        <a:solidFill>
                          <a:sysClr val="window" lastClr="FFFFFF"/>
                        </a:solidFill>
                        <a:ln w="6350">
                          <a:solidFill>
                            <a:sysClr val="window" lastClr="FFFFFF"/>
                          </a:solidFill>
                        </a:ln>
                        <a:effectLst/>
                      </wps:spPr>
                      <wps:txbx>
                        <w:txbxContent>
                          <w:p w:rsidR="004B1DB5" w:rsidRPr="00A30DED" w:rsidRDefault="004B1DB5" w:rsidP="007F4F85">
                            <w:pPr>
                              <w:jc w:val="center"/>
                              <w:rPr>
                                <w:rFonts w:ascii="Palatino Linotype" w:hAnsi="Palatino Linotype" w:cs="Tahoma"/>
                                <w:sz w:val="22"/>
                                <w:szCs w:val="24"/>
                              </w:rPr>
                            </w:pPr>
                            <w:r w:rsidRPr="00A30DED">
                              <w:rPr>
                                <w:rFonts w:ascii="Palatino Linotype" w:hAnsi="Palatino Linotype" w:cs="Tahoma"/>
                                <w:b/>
                                <w:sz w:val="22"/>
                                <w:szCs w:val="24"/>
                              </w:rPr>
                              <w:t>Zulema Martínez Sánchez</w:t>
                            </w:r>
                          </w:p>
                          <w:p w:rsidR="004B1DB5" w:rsidRPr="00A30DED" w:rsidRDefault="004B1DB5" w:rsidP="007F4F85">
                            <w:pPr>
                              <w:jc w:val="center"/>
                              <w:rPr>
                                <w:rFonts w:ascii="Palatino Linotype" w:hAnsi="Palatino Linotype" w:cs="Tahoma"/>
                                <w:sz w:val="22"/>
                                <w:szCs w:val="24"/>
                              </w:rPr>
                            </w:pPr>
                            <w:r w:rsidRPr="00A30DED">
                              <w:rPr>
                                <w:rFonts w:ascii="Palatino Linotype" w:hAnsi="Palatino Linotype" w:cs="Tahoma"/>
                                <w:sz w:val="22"/>
                                <w:szCs w:val="24"/>
                              </w:rPr>
                              <w:t>Comisionada Presidenta</w:t>
                            </w:r>
                          </w:p>
                          <w:p w:rsidR="004B1DB5" w:rsidRPr="00A30DED" w:rsidRDefault="00775937" w:rsidP="007F4F85">
                            <w:pPr>
                              <w:jc w:val="center"/>
                              <w:rPr>
                                <w:rFonts w:ascii="Palatino Linotype" w:hAnsi="Palatino Linotype"/>
                                <w:b/>
                                <w:sz w:val="22"/>
                                <w:szCs w:val="24"/>
                              </w:rPr>
                            </w:pPr>
                            <w:r w:rsidRPr="00A30DED">
                              <w:rPr>
                                <w:rFonts w:ascii="Palatino Linotype" w:hAnsi="Palatino Linotype"/>
                                <w:b/>
                                <w:sz w:val="22"/>
                                <w:szCs w:val="24"/>
                              </w:rPr>
                              <w:t>(Rúbrica)</w:t>
                            </w:r>
                          </w:p>
                          <w:p w:rsidR="004B1DB5" w:rsidRPr="00A30DED" w:rsidRDefault="004B1DB5" w:rsidP="007F4F85">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2.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" fillcolor="window" strokecolor="window" strokeweight=".5pt">
                <v:path arrowok="t"/>
                <v:textbox>
                  <w:txbxContent>
                    <w:p w:rsidR="004B1DB5" w:rsidRPr="00A30DED" w:rsidRDefault="004B1DB5" w:rsidP="007F4F85">
                      <w:pPr>
                        <w:jc w:val="center"/>
                        <w:rPr>
                          <w:rFonts w:ascii="Palatino Linotype" w:hAnsi="Palatino Linotype" w:cs="Tahoma"/>
                          <w:sz w:val="22"/>
                          <w:szCs w:val="24"/>
                        </w:rPr>
                      </w:pPr>
                      <w:r w:rsidRPr="00A30DED">
                        <w:rPr>
                          <w:rFonts w:ascii="Palatino Linotype" w:hAnsi="Palatino Linotype" w:cs="Tahoma"/>
                          <w:b/>
                          <w:sz w:val="22"/>
                          <w:szCs w:val="24"/>
                        </w:rPr>
                        <w:t>Zulema Martínez Sánchez</w:t>
                      </w:r>
                    </w:p>
                    <w:p w:rsidR="004B1DB5" w:rsidRPr="00A30DED" w:rsidRDefault="004B1DB5" w:rsidP="007F4F85">
                      <w:pPr>
                        <w:jc w:val="center"/>
                        <w:rPr>
                          <w:rFonts w:ascii="Palatino Linotype" w:hAnsi="Palatino Linotype" w:cs="Tahoma"/>
                          <w:sz w:val="22"/>
                          <w:szCs w:val="24"/>
                        </w:rPr>
                      </w:pPr>
                      <w:r w:rsidRPr="00A30DED">
                        <w:rPr>
                          <w:rFonts w:ascii="Palatino Linotype" w:hAnsi="Palatino Linotype" w:cs="Tahoma"/>
                          <w:sz w:val="22"/>
                          <w:szCs w:val="24"/>
                        </w:rPr>
                        <w:t>Comisionada Presidenta</w:t>
                      </w:r>
                    </w:p>
                    <w:p w:rsidR="004B1DB5" w:rsidRPr="00A30DED" w:rsidRDefault="00775937" w:rsidP="007F4F85">
                      <w:pPr>
                        <w:jc w:val="center"/>
                        <w:rPr>
                          <w:rFonts w:ascii="Palatino Linotype" w:hAnsi="Palatino Linotype"/>
                          <w:b/>
                          <w:sz w:val="22"/>
                          <w:szCs w:val="24"/>
                        </w:rPr>
                      </w:pPr>
                      <w:r w:rsidRPr="00A30DED">
                        <w:rPr>
                          <w:rFonts w:ascii="Palatino Linotype" w:hAnsi="Palatino Linotype"/>
                          <w:b/>
                          <w:sz w:val="22"/>
                          <w:szCs w:val="24"/>
                        </w:rPr>
                        <w:t>(Rúbrica)</w:t>
                      </w:r>
                    </w:p>
                    <w:p w:rsidR="004B1DB5" w:rsidRPr="00A30DED" w:rsidRDefault="004B1DB5" w:rsidP="007F4F85">
                      <w:pPr>
                        <w:jc w:val="center"/>
                        <w:rPr>
                          <w:rFonts w:ascii="Palatino Linotype" w:hAnsi="Palatino Linotype"/>
                          <w:b/>
                          <w:sz w:val="24"/>
                          <w:szCs w:val="24"/>
                        </w:rPr>
                      </w:pPr>
                    </w:p>
                  </w:txbxContent>
                </v:textbox>
                <w10:wrap anchorx="margin"/>
              </v:shape>
            </w:pict>
          </mc:Fallback>
        </mc:AlternateContent>
      </w:r>
    </w:p>
    <w:p w:rsidR="007F4F85" w:rsidRPr="004B1DB5" w:rsidRDefault="007F4F85" w:rsidP="00007FF3">
      <w:pPr>
        <w:spacing w:line="360" w:lineRule="auto"/>
        <w:jc w:val="both"/>
        <w:rPr>
          <w:rFonts w:ascii="Palatino Linotype" w:hAnsi="Palatino Linotype" w:cs="Tahoma"/>
          <w:sz w:val="22"/>
        </w:rPr>
      </w:pPr>
    </w:p>
    <w:p w:rsidR="007F4F85" w:rsidRPr="004B1DB5" w:rsidRDefault="007F4F85" w:rsidP="00007FF3">
      <w:pPr>
        <w:spacing w:line="360" w:lineRule="auto"/>
        <w:jc w:val="both"/>
        <w:rPr>
          <w:rFonts w:ascii="Palatino Linotype" w:hAnsi="Palatino Linotype" w:cs="Tahoma"/>
          <w:b/>
          <w:sz w:val="22"/>
        </w:rPr>
      </w:pPr>
    </w:p>
    <w:p w:rsidR="007F4F85" w:rsidRPr="004B1DB5" w:rsidRDefault="007F4F85" w:rsidP="00007FF3">
      <w:pPr>
        <w:spacing w:line="360" w:lineRule="auto"/>
        <w:jc w:val="both"/>
        <w:rPr>
          <w:rFonts w:ascii="Palatino Linotype" w:hAnsi="Palatino Linotype" w:cs="Tahoma"/>
          <w:b/>
          <w:sz w:val="22"/>
        </w:rPr>
      </w:pPr>
    </w:p>
    <w:p w:rsidR="007F4F85" w:rsidRDefault="007F4F85" w:rsidP="00007FF3">
      <w:pPr>
        <w:spacing w:line="360" w:lineRule="auto"/>
        <w:jc w:val="both"/>
        <w:rPr>
          <w:rFonts w:ascii="Palatino Linotype" w:hAnsi="Palatino Linotype" w:cs="Tahoma"/>
          <w:b/>
          <w:sz w:val="22"/>
        </w:rPr>
      </w:pPr>
    </w:p>
    <w:p w:rsidR="00775937" w:rsidRDefault="00775937" w:rsidP="00007FF3">
      <w:pPr>
        <w:spacing w:line="360" w:lineRule="auto"/>
        <w:jc w:val="both"/>
        <w:rPr>
          <w:rFonts w:ascii="Palatino Linotype" w:hAnsi="Palatino Linotype" w:cs="Tahoma"/>
          <w:b/>
          <w:sz w:val="22"/>
        </w:rPr>
      </w:pPr>
    </w:p>
    <w:p w:rsidR="00007FF3" w:rsidRPr="004B1DB5" w:rsidRDefault="00007FF3" w:rsidP="00007FF3">
      <w:pPr>
        <w:spacing w:line="360" w:lineRule="auto"/>
        <w:jc w:val="both"/>
        <w:rPr>
          <w:rFonts w:ascii="Palatino Linotype" w:hAnsi="Palatino Linotype" w:cs="Tahoma"/>
          <w:b/>
          <w:sz w:val="22"/>
        </w:rPr>
      </w:pPr>
    </w:p>
    <w:p w:rsidR="007F4F85" w:rsidRDefault="007F4F85" w:rsidP="00007FF3">
      <w:pPr>
        <w:spacing w:line="360" w:lineRule="auto"/>
        <w:jc w:val="both"/>
        <w:rPr>
          <w:rFonts w:ascii="Palatino Linotype" w:hAnsi="Palatino Linotype" w:cs="Tahoma"/>
          <w:b/>
          <w:sz w:val="22"/>
        </w:rPr>
      </w:pPr>
    </w:p>
    <w:p w:rsidR="00A30DED" w:rsidRPr="004B1DB5" w:rsidRDefault="00A30DED" w:rsidP="00007FF3">
      <w:pPr>
        <w:spacing w:line="360" w:lineRule="auto"/>
        <w:jc w:val="both"/>
        <w:rPr>
          <w:rFonts w:ascii="Palatino Linotype" w:hAnsi="Palatino Linotype" w:cs="Tahoma"/>
          <w:b/>
          <w:sz w:val="22"/>
        </w:rPr>
      </w:pPr>
    </w:p>
    <w:p w:rsidR="007F4F85" w:rsidRPr="004B1DB5" w:rsidRDefault="00F465F1" w:rsidP="00007FF3">
      <w:pPr>
        <w:spacing w:line="360" w:lineRule="auto"/>
        <w:jc w:val="both"/>
        <w:rPr>
          <w:rFonts w:ascii="Palatino Linotype" w:hAnsi="Palatino Linotype" w:cs="Tahoma"/>
          <w:b/>
          <w:sz w:val="22"/>
        </w:rPr>
      </w:pPr>
      <w:r w:rsidRPr="004B1DB5">
        <w:rPr>
          <w:rFonts w:ascii="Palatino Linotype" w:hAnsi="Palatino Linotype" w:cs="Tahoma"/>
          <w:noProof/>
          <w:sz w:val="22"/>
          <w:lang w:eastAsia="es-MX"/>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20955</wp:posOffset>
                </wp:positionV>
                <wp:extent cx="1943100" cy="99060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90600"/>
                        </a:xfrm>
                        <a:prstGeom prst="rect">
                          <a:avLst/>
                        </a:prstGeom>
                        <a:solidFill>
                          <a:sysClr val="window" lastClr="FFFFFF"/>
                        </a:solidFill>
                        <a:ln w="6350">
                          <a:solidFill>
                            <a:sysClr val="window" lastClr="FFFFFF"/>
                          </a:solidFill>
                        </a:ln>
                        <a:effectLst/>
                      </wps:spPr>
                      <wps:txbx>
                        <w:txbxContent>
                          <w:p w:rsidR="004B1DB5" w:rsidRPr="00A30DED" w:rsidRDefault="004B1DB5" w:rsidP="007F4F85">
                            <w:pPr>
                              <w:jc w:val="center"/>
                              <w:rPr>
                                <w:rFonts w:ascii="Palatino Linotype" w:hAnsi="Palatino Linotype" w:cs="Tahoma"/>
                                <w:b/>
                                <w:sz w:val="22"/>
                                <w:szCs w:val="24"/>
                              </w:rPr>
                            </w:pPr>
                            <w:r w:rsidRPr="00A30DED">
                              <w:rPr>
                                <w:rFonts w:ascii="Palatino Linotype" w:hAnsi="Palatino Linotype" w:cs="Tahoma"/>
                                <w:b/>
                                <w:sz w:val="22"/>
                                <w:szCs w:val="24"/>
                              </w:rPr>
                              <w:t xml:space="preserve">Eva </w:t>
                            </w:r>
                            <w:proofErr w:type="spellStart"/>
                            <w:r w:rsidRPr="00A30DED">
                              <w:rPr>
                                <w:rFonts w:ascii="Palatino Linotype" w:hAnsi="Palatino Linotype" w:cs="Tahoma"/>
                                <w:b/>
                                <w:sz w:val="22"/>
                                <w:szCs w:val="24"/>
                              </w:rPr>
                              <w:t>Abaid</w:t>
                            </w:r>
                            <w:proofErr w:type="spellEnd"/>
                            <w:r w:rsidRPr="00A30DED">
                              <w:rPr>
                                <w:rFonts w:ascii="Palatino Linotype" w:hAnsi="Palatino Linotype" w:cs="Tahoma"/>
                                <w:b/>
                                <w:sz w:val="22"/>
                                <w:szCs w:val="24"/>
                              </w:rPr>
                              <w:t xml:space="preserve"> </w:t>
                            </w:r>
                            <w:proofErr w:type="spellStart"/>
                            <w:r w:rsidRPr="00A30DED">
                              <w:rPr>
                                <w:rFonts w:ascii="Palatino Linotype" w:hAnsi="Palatino Linotype" w:cs="Tahoma"/>
                                <w:b/>
                                <w:sz w:val="22"/>
                                <w:szCs w:val="24"/>
                              </w:rPr>
                              <w:t>Yapur</w:t>
                            </w:r>
                            <w:proofErr w:type="spellEnd"/>
                          </w:p>
                          <w:p w:rsidR="004B1DB5" w:rsidRPr="00A30DED" w:rsidRDefault="004B1DB5" w:rsidP="007F4F85">
                            <w:pPr>
                              <w:jc w:val="center"/>
                              <w:rPr>
                                <w:rFonts w:ascii="Palatino Linotype" w:hAnsi="Palatino Linotype" w:cs="Tahoma"/>
                                <w:sz w:val="22"/>
                                <w:szCs w:val="24"/>
                              </w:rPr>
                            </w:pPr>
                            <w:r w:rsidRPr="00A30DED">
                              <w:rPr>
                                <w:rFonts w:ascii="Palatino Linotype" w:hAnsi="Palatino Linotype" w:cs="Tahoma"/>
                                <w:sz w:val="22"/>
                                <w:szCs w:val="24"/>
                              </w:rPr>
                              <w:t>Comisionada</w:t>
                            </w:r>
                          </w:p>
                          <w:p w:rsidR="004B1DB5" w:rsidRPr="00A30DED" w:rsidRDefault="00775937" w:rsidP="007F4F85">
                            <w:pPr>
                              <w:jc w:val="center"/>
                              <w:rPr>
                                <w:rFonts w:ascii="Palatino Linotype" w:hAnsi="Palatino Linotype"/>
                                <w:b/>
                                <w:sz w:val="22"/>
                                <w:szCs w:val="24"/>
                              </w:rPr>
                            </w:pPr>
                            <w:r w:rsidRPr="00A30DED">
                              <w:rPr>
                                <w:rFonts w:ascii="Palatino Linotype" w:hAnsi="Palatino Linotype"/>
                                <w:b/>
                                <w:sz w:val="22"/>
                                <w:szCs w:val="24"/>
                              </w:rPr>
                              <w:t xml:space="preserve"> (Ausencia justificada)</w:t>
                            </w:r>
                          </w:p>
                          <w:p w:rsidR="004B1DB5" w:rsidRDefault="004B1DB5" w:rsidP="007F4F8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2" o:spid="_x0000_s1027" type="#_x0000_t202" style="position:absolute;left:0;text-align:left;margin-left:0;margin-top:1.65pt;width:153pt;height: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" fillcolor="window" strokecolor="window" strokeweight=".5pt">
                <v:path arrowok="t"/>
                <v:textbox>
                  <w:txbxContent>
                    <w:p w:rsidR="004B1DB5" w:rsidRPr="00A30DED" w:rsidRDefault="004B1DB5" w:rsidP="007F4F85">
                      <w:pPr>
                        <w:jc w:val="center"/>
                        <w:rPr>
                          <w:rFonts w:ascii="Palatino Linotype" w:hAnsi="Palatino Linotype" w:cs="Tahoma"/>
                          <w:b/>
                          <w:sz w:val="22"/>
                          <w:szCs w:val="24"/>
                        </w:rPr>
                      </w:pPr>
                      <w:r w:rsidRPr="00A30DED">
                        <w:rPr>
                          <w:rFonts w:ascii="Palatino Linotype" w:hAnsi="Palatino Linotype" w:cs="Tahoma"/>
                          <w:b/>
                          <w:sz w:val="22"/>
                          <w:szCs w:val="24"/>
                        </w:rPr>
                        <w:t>Eva Abaid Yapur</w:t>
                      </w:r>
                    </w:p>
                    <w:p w:rsidR="004B1DB5" w:rsidRPr="00A30DED" w:rsidRDefault="004B1DB5" w:rsidP="007F4F85">
                      <w:pPr>
                        <w:jc w:val="center"/>
                        <w:rPr>
                          <w:rFonts w:ascii="Palatino Linotype" w:hAnsi="Palatino Linotype" w:cs="Tahoma"/>
                          <w:sz w:val="22"/>
                          <w:szCs w:val="24"/>
                        </w:rPr>
                      </w:pPr>
                      <w:r w:rsidRPr="00A30DED">
                        <w:rPr>
                          <w:rFonts w:ascii="Palatino Linotype" w:hAnsi="Palatino Linotype" w:cs="Tahoma"/>
                          <w:sz w:val="22"/>
                          <w:szCs w:val="24"/>
                        </w:rPr>
                        <w:t>Comisionada</w:t>
                      </w:r>
                    </w:p>
                    <w:p w:rsidR="004B1DB5" w:rsidRPr="00A30DED" w:rsidRDefault="00775937" w:rsidP="007F4F85">
                      <w:pPr>
                        <w:jc w:val="center"/>
                        <w:rPr>
                          <w:rFonts w:ascii="Palatino Linotype" w:hAnsi="Palatino Linotype"/>
                          <w:b/>
                          <w:sz w:val="22"/>
                          <w:szCs w:val="24"/>
                        </w:rPr>
                      </w:pPr>
                      <w:r w:rsidRPr="00A30DED">
                        <w:rPr>
                          <w:rFonts w:ascii="Palatino Linotype" w:hAnsi="Palatino Linotype"/>
                          <w:b/>
                          <w:sz w:val="22"/>
                          <w:szCs w:val="24"/>
                        </w:rPr>
                        <w:t xml:space="preserve"> (Ausencia justificada)</w:t>
                      </w:r>
                    </w:p>
                    <w:p w:rsidR="004B1DB5" w:rsidRDefault="004B1DB5" w:rsidP="007F4F85">
                      <w:pPr>
                        <w:jc w:val="center"/>
                      </w:pPr>
                    </w:p>
                  </w:txbxContent>
                </v:textbox>
                <w10:wrap anchorx="margin"/>
              </v:shape>
            </w:pict>
          </mc:Fallback>
        </mc:AlternateContent>
      </w:r>
      <w:r w:rsidRPr="004B1DB5">
        <w:rPr>
          <w:rFonts w:ascii="Palatino Linotype" w:hAnsi="Palatino Linotype" w:cs="Tahoma"/>
          <w:noProof/>
          <w:sz w:val="22"/>
          <w:lang w:eastAsia="es-MX"/>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9525</wp:posOffset>
                </wp:positionV>
                <wp:extent cx="2800350" cy="942975"/>
                <wp:effectExtent l="0" t="0" r="19050" b="2857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942975"/>
                        </a:xfrm>
                        <a:prstGeom prst="rect">
                          <a:avLst/>
                        </a:prstGeom>
                        <a:solidFill>
                          <a:sysClr val="window" lastClr="FFFFFF"/>
                        </a:solidFill>
                        <a:ln w="6350">
                          <a:solidFill>
                            <a:sysClr val="window" lastClr="FFFFFF"/>
                          </a:solidFill>
                        </a:ln>
                        <a:effectLst/>
                      </wps:spPr>
                      <wps:txbx>
                        <w:txbxContent>
                          <w:p w:rsidR="004B1DB5" w:rsidRPr="00A30DED" w:rsidRDefault="004B1DB5" w:rsidP="007F4F85">
                            <w:pPr>
                              <w:jc w:val="center"/>
                              <w:rPr>
                                <w:rFonts w:ascii="Palatino Linotype" w:hAnsi="Palatino Linotype" w:cs="Tahoma"/>
                                <w:sz w:val="22"/>
                                <w:szCs w:val="24"/>
                              </w:rPr>
                            </w:pPr>
                            <w:r w:rsidRPr="00A30DED">
                              <w:rPr>
                                <w:rFonts w:ascii="Palatino Linotype" w:hAnsi="Palatino Linotype" w:cs="Tahoma"/>
                                <w:b/>
                                <w:sz w:val="22"/>
                                <w:szCs w:val="24"/>
                              </w:rPr>
                              <w:t>José Guadalupe Luna Hernández</w:t>
                            </w:r>
                          </w:p>
                          <w:p w:rsidR="004B1DB5" w:rsidRPr="00A30DED" w:rsidRDefault="004B1DB5" w:rsidP="007F4F85">
                            <w:pPr>
                              <w:jc w:val="center"/>
                              <w:rPr>
                                <w:rFonts w:ascii="Palatino Linotype" w:hAnsi="Palatino Linotype" w:cs="Tahoma"/>
                                <w:sz w:val="22"/>
                                <w:szCs w:val="24"/>
                              </w:rPr>
                            </w:pPr>
                            <w:r w:rsidRPr="00A30DED">
                              <w:rPr>
                                <w:rFonts w:ascii="Palatino Linotype" w:hAnsi="Palatino Linotype" w:cs="Tahoma"/>
                                <w:sz w:val="22"/>
                                <w:szCs w:val="24"/>
                              </w:rPr>
                              <w:t>Comisionado</w:t>
                            </w:r>
                          </w:p>
                          <w:p w:rsidR="004B1DB5" w:rsidRPr="00A30DED" w:rsidRDefault="00775937" w:rsidP="007F4F85">
                            <w:pPr>
                              <w:jc w:val="center"/>
                              <w:rPr>
                                <w:rFonts w:ascii="Palatino Linotype" w:hAnsi="Palatino Linotype"/>
                                <w:b/>
                                <w:sz w:val="22"/>
                                <w:szCs w:val="24"/>
                              </w:rPr>
                            </w:pPr>
                            <w:r w:rsidRPr="00A30DED">
                              <w:rPr>
                                <w:rFonts w:ascii="Palatino Linotype" w:hAnsi="Palatino Linotype"/>
                                <w:b/>
                                <w:sz w:val="22"/>
                                <w:szCs w:val="24"/>
                              </w:rPr>
                              <w:t>(Rúbrica)</w:t>
                            </w:r>
                          </w:p>
                          <w:p w:rsidR="004B1DB5" w:rsidRPr="00797B31" w:rsidRDefault="004B1DB5" w:rsidP="007F4F8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35" o:spid="_x0000_s1028" type="#_x0000_t202" style="position:absolute;left:0;text-align:left;margin-left:169.3pt;margin-top:.75pt;width:220.5pt;height:74.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" fillcolor="window" strokecolor="window" strokeweight=".5pt">
                <v:path arrowok="t"/>
                <v:textbox>
                  <w:txbxContent>
                    <w:p w:rsidR="004B1DB5" w:rsidRPr="00A30DED" w:rsidRDefault="004B1DB5" w:rsidP="007F4F85">
                      <w:pPr>
                        <w:jc w:val="center"/>
                        <w:rPr>
                          <w:rFonts w:ascii="Palatino Linotype" w:hAnsi="Palatino Linotype" w:cs="Tahoma"/>
                          <w:sz w:val="22"/>
                          <w:szCs w:val="24"/>
                        </w:rPr>
                      </w:pPr>
                      <w:r w:rsidRPr="00A30DED">
                        <w:rPr>
                          <w:rFonts w:ascii="Palatino Linotype" w:hAnsi="Palatino Linotype" w:cs="Tahoma"/>
                          <w:b/>
                          <w:sz w:val="22"/>
                          <w:szCs w:val="24"/>
                        </w:rPr>
                        <w:t>José Guadalupe Luna Hernández</w:t>
                      </w:r>
                    </w:p>
                    <w:p w:rsidR="004B1DB5" w:rsidRPr="00A30DED" w:rsidRDefault="004B1DB5" w:rsidP="007F4F85">
                      <w:pPr>
                        <w:jc w:val="center"/>
                        <w:rPr>
                          <w:rFonts w:ascii="Palatino Linotype" w:hAnsi="Palatino Linotype" w:cs="Tahoma"/>
                          <w:sz w:val="22"/>
                          <w:szCs w:val="24"/>
                        </w:rPr>
                      </w:pPr>
                      <w:r w:rsidRPr="00A30DED">
                        <w:rPr>
                          <w:rFonts w:ascii="Palatino Linotype" w:hAnsi="Palatino Linotype" w:cs="Tahoma"/>
                          <w:sz w:val="22"/>
                          <w:szCs w:val="24"/>
                        </w:rPr>
                        <w:t>Comisionado</w:t>
                      </w:r>
                    </w:p>
                    <w:p w:rsidR="004B1DB5" w:rsidRPr="00A30DED" w:rsidRDefault="00775937" w:rsidP="007F4F85">
                      <w:pPr>
                        <w:jc w:val="center"/>
                        <w:rPr>
                          <w:rFonts w:ascii="Palatino Linotype" w:hAnsi="Palatino Linotype"/>
                          <w:b/>
                          <w:sz w:val="22"/>
                          <w:szCs w:val="24"/>
                        </w:rPr>
                      </w:pPr>
                      <w:r w:rsidRPr="00A30DED">
                        <w:rPr>
                          <w:rFonts w:ascii="Palatino Linotype" w:hAnsi="Palatino Linotype"/>
                          <w:b/>
                          <w:sz w:val="22"/>
                          <w:szCs w:val="24"/>
                        </w:rPr>
                        <w:t>(Rúbrica)</w:t>
                      </w:r>
                    </w:p>
                    <w:p w:rsidR="004B1DB5" w:rsidRPr="00797B31" w:rsidRDefault="004B1DB5" w:rsidP="007F4F85">
                      <w:pPr>
                        <w:jc w:val="center"/>
                        <w:rPr>
                          <w:rFonts w:ascii="Palatino Linotype" w:hAnsi="Palatino Linotype"/>
                          <w:sz w:val="24"/>
                          <w:szCs w:val="24"/>
                        </w:rPr>
                      </w:pPr>
                    </w:p>
                  </w:txbxContent>
                </v:textbox>
                <w10:wrap anchorx="margin"/>
              </v:shape>
            </w:pict>
          </mc:Fallback>
        </mc:AlternateContent>
      </w:r>
    </w:p>
    <w:p w:rsidR="007F4F85" w:rsidRPr="004B1DB5" w:rsidRDefault="007F4F85" w:rsidP="00007FF3">
      <w:pPr>
        <w:spacing w:line="360" w:lineRule="auto"/>
        <w:jc w:val="both"/>
        <w:rPr>
          <w:rFonts w:ascii="Palatino Linotype" w:hAnsi="Palatino Linotype" w:cs="Tahoma"/>
          <w:b/>
          <w:sz w:val="22"/>
        </w:rPr>
      </w:pPr>
    </w:p>
    <w:p w:rsidR="007F4F85" w:rsidRPr="004B1DB5" w:rsidRDefault="007F4F85" w:rsidP="00007FF3">
      <w:pPr>
        <w:spacing w:line="360" w:lineRule="auto"/>
        <w:jc w:val="both"/>
        <w:rPr>
          <w:rFonts w:ascii="Palatino Linotype" w:hAnsi="Palatino Linotype" w:cs="Tahoma"/>
          <w:b/>
          <w:sz w:val="22"/>
        </w:rPr>
      </w:pPr>
    </w:p>
    <w:p w:rsidR="007F4F85" w:rsidRPr="004B1DB5" w:rsidRDefault="007F4F85" w:rsidP="00007FF3">
      <w:pPr>
        <w:spacing w:line="360" w:lineRule="auto"/>
        <w:jc w:val="both"/>
        <w:rPr>
          <w:rFonts w:ascii="Palatino Linotype" w:hAnsi="Palatino Linotype" w:cs="Tahoma"/>
          <w:b/>
          <w:sz w:val="22"/>
        </w:rPr>
      </w:pPr>
    </w:p>
    <w:p w:rsidR="004B1DB5" w:rsidRDefault="004B1DB5" w:rsidP="00007FF3">
      <w:pPr>
        <w:spacing w:line="360" w:lineRule="auto"/>
        <w:jc w:val="both"/>
        <w:rPr>
          <w:rFonts w:ascii="Palatino Linotype" w:hAnsi="Palatino Linotype" w:cs="Tahoma"/>
          <w:b/>
          <w:sz w:val="22"/>
        </w:rPr>
      </w:pPr>
    </w:p>
    <w:p w:rsidR="00007FF3" w:rsidRDefault="00007FF3" w:rsidP="00007FF3">
      <w:pPr>
        <w:spacing w:line="360" w:lineRule="auto"/>
        <w:jc w:val="both"/>
        <w:rPr>
          <w:rFonts w:ascii="Palatino Linotype" w:hAnsi="Palatino Linotype" w:cs="Tahoma"/>
          <w:b/>
          <w:sz w:val="22"/>
        </w:rPr>
      </w:pPr>
    </w:p>
    <w:p w:rsidR="00007FF3" w:rsidRPr="004B1DB5" w:rsidRDefault="00007FF3" w:rsidP="00007FF3">
      <w:pPr>
        <w:spacing w:line="360" w:lineRule="auto"/>
        <w:jc w:val="both"/>
        <w:rPr>
          <w:rFonts w:ascii="Palatino Linotype" w:hAnsi="Palatino Linotype" w:cs="Tahoma"/>
          <w:b/>
          <w:sz w:val="22"/>
        </w:rPr>
      </w:pPr>
    </w:p>
    <w:p w:rsidR="007F4F85" w:rsidRPr="004B1DB5" w:rsidRDefault="00F465F1" w:rsidP="00007FF3">
      <w:pPr>
        <w:spacing w:line="360" w:lineRule="auto"/>
        <w:jc w:val="both"/>
        <w:rPr>
          <w:rFonts w:ascii="Palatino Linotype" w:hAnsi="Palatino Linotype" w:cs="Tahoma"/>
          <w:sz w:val="22"/>
        </w:rPr>
      </w:pPr>
      <w:r w:rsidRPr="004B1DB5">
        <w:rPr>
          <w:rFonts w:ascii="Palatino Linotype" w:hAnsi="Palatino Linotype" w:cs="Tahoma"/>
          <w:noProof/>
          <w:sz w:val="22"/>
          <w:lang w:eastAsia="es-MX"/>
        </w:rPr>
        <mc:AlternateContent>
          <mc:Choice Requires="wps">
            <w:drawing>
              <wp:anchor distT="0" distB="0" distL="114300" distR="114300" simplePos="0" relativeHeight="251666432" behindDoc="0" locked="0" layoutInCell="1" allowOverlap="1">
                <wp:simplePos x="0" y="0"/>
                <wp:positionH relativeFrom="margin">
                  <wp:posOffset>3182620</wp:posOffset>
                </wp:positionH>
                <wp:positionV relativeFrom="paragraph">
                  <wp:posOffset>47625</wp:posOffset>
                </wp:positionV>
                <wp:extent cx="2276475" cy="714375"/>
                <wp:effectExtent l="0" t="0" r="28575" b="28575"/>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14375"/>
                        </a:xfrm>
                        <a:prstGeom prst="rect">
                          <a:avLst/>
                        </a:prstGeom>
                        <a:solidFill>
                          <a:sysClr val="window" lastClr="FFFFFF"/>
                        </a:solidFill>
                        <a:ln w="6350">
                          <a:solidFill>
                            <a:sysClr val="window" lastClr="FFFFFF"/>
                          </a:solidFill>
                        </a:ln>
                        <a:effectLst/>
                      </wps:spPr>
                      <wps:txbx>
                        <w:txbxContent>
                          <w:p w:rsidR="004B1DB5" w:rsidRPr="00A30DED" w:rsidRDefault="004B1DB5" w:rsidP="007F4F85">
                            <w:pPr>
                              <w:jc w:val="center"/>
                              <w:rPr>
                                <w:rFonts w:ascii="Palatino Linotype" w:hAnsi="Palatino Linotype" w:cs="Tahoma"/>
                                <w:b/>
                                <w:sz w:val="22"/>
                                <w:szCs w:val="24"/>
                              </w:rPr>
                            </w:pPr>
                            <w:r w:rsidRPr="00A30DED">
                              <w:rPr>
                                <w:rFonts w:ascii="Palatino Linotype" w:hAnsi="Palatino Linotype" w:cs="Tahoma"/>
                                <w:b/>
                                <w:sz w:val="22"/>
                              </w:rPr>
                              <w:t>Luis Gustavo Parra Noriega</w:t>
                            </w:r>
                          </w:p>
                          <w:p w:rsidR="004B1DB5" w:rsidRPr="00A30DED" w:rsidRDefault="004B1DB5" w:rsidP="007F4F85">
                            <w:pPr>
                              <w:jc w:val="center"/>
                              <w:rPr>
                                <w:rFonts w:ascii="Palatino Linotype" w:hAnsi="Palatino Linotype" w:cs="Tahoma"/>
                                <w:sz w:val="22"/>
                                <w:szCs w:val="24"/>
                              </w:rPr>
                            </w:pPr>
                            <w:r w:rsidRPr="00A30DED">
                              <w:rPr>
                                <w:rFonts w:ascii="Palatino Linotype" w:hAnsi="Palatino Linotype" w:cs="Tahoma"/>
                                <w:sz w:val="22"/>
                                <w:szCs w:val="24"/>
                              </w:rPr>
                              <w:t>Comisionado</w:t>
                            </w:r>
                          </w:p>
                          <w:p w:rsidR="004B1DB5" w:rsidRPr="00A30DED" w:rsidRDefault="00775937" w:rsidP="007F4F85">
                            <w:pPr>
                              <w:jc w:val="center"/>
                              <w:rPr>
                                <w:rFonts w:ascii="Palatino Linotype" w:hAnsi="Palatino Linotype"/>
                                <w:b/>
                                <w:sz w:val="18"/>
                              </w:rPr>
                            </w:pPr>
                            <w:r w:rsidRPr="00A30DED">
                              <w:rPr>
                                <w:rFonts w:ascii="Palatino Linotype" w:hAnsi="Palatino Linotype"/>
                                <w:b/>
                                <w:sz w:val="22"/>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9" o:spid="_x0000_s1029" type="#_x0000_t202" style="position:absolute;left:0;text-align:left;margin-left:250.6pt;margin-top:3.75pt;width:179.25pt;height:56.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" fillcolor="window" strokecolor="window" strokeweight=".5pt">
                <v:path arrowok="t"/>
                <v:textbox>
                  <w:txbxContent>
                    <w:p w:rsidR="004B1DB5" w:rsidRPr="00A30DED" w:rsidRDefault="004B1DB5" w:rsidP="007F4F85">
                      <w:pPr>
                        <w:jc w:val="center"/>
                        <w:rPr>
                          <w:rFonts w:ascii="Palatino Linotype" w:hAnsi="Palatino Linotype" w:cs="Tahoma"/>
                          <w:b/>
                          <w:sz w:val="22"/>
                          <w:szCs w:val="24"/>
                        </w:rPr>
                      </w:pPr>
                      <w:r w:rsidRPr="00A30DED">
                        <w:rPr>
                          <w:rFonts w:ascii="Palatino Linotype" w:hAnsi="Palatino Linotype" w:cs="Tahoma"/>
                          <w:b/>
                          <w:sz w:val="22"/>
                        </w:rPr>
                        <w:t>Luis Gustavo Parra Noriega</w:t>
                      </w:r>
                    </w:p>
                    <w:p w:rsidR="004B1DB5" w:rsidRPr="00A30DED" w:rsidRDefault="004B1DB5" w:rsidP="007F4F85">
                      <w:pPr>
                        <w:jc w:val="center"/>
                        <w:rPr>
                          <w:rFonts w:ascii="Palatino Linotype" w:hAnsi="Palatino Linotype" w:cs="Tahoma"/>
                          <w:sz w:val="22"/>
                          <w:szCs w:val="24"/>
                        </w:rPr>
                      </w:pPr>
                      <w:r w:rsidRPr="00A30DED">
                        <w:rPr>
                          <w:rFonts w:ascii="Palatino Linotype" w:hAnsi="Palatino Linotype" w:cs="Tahoma"/>
                          <w:sz w:val="22"/>
                          <w:szCs w:val="24"/>
                        </w:rPr>
                        <w:t>Comisionado</w:t>
                      </w:r>
                    </w:p>
                    <w:p w:rsidR="004B1DB5" w:rsidRPr="00A30DED" w:rsidRDefault="00775937" w:rsidP="007F4F85">
                      <w:pPr>
                        <w:jc w:val="center"/>
                        <w:rPr>
                          <w:rFonts w:ascii="Palatino Linotype" w:hAnsi="Palatino Linotype"/>
                          <w:b/>
                          <w:sz w:val="18"/>
                        </w:rPr>
                      </w:pPr>
                      <w:r w:rsidRPr="00A30DED">
                        <w:rPr>
                          <w:rFonts w:ascii="Palatino Linotype" w:hAnsi="Palatino Linotype"/>
                          <w:b/>
                          <w:sz w:val="22"/>
                          <w:szCs w:val="24"/>
                        </w:rPr>
                        <w:t>(Rúbrica)</w:t>
                      </w:r>
                    </w:p>
                  </w:txbxContent>
                </v:textbox>
                <w10:wrap anchorx="margin"/>
              </v:shape>
            </w:pict>
          </mc:Fallback>
        </mc:AlternateContent>
      </w:r>
      <w:r w:rsidRPr="004B1DB5">
        <w:rPr>
          <w:rFonts w:ascii="Palatino Linotype" w:hAnsi="Palatino Linotype" w:cs="Tahoma"/>
          <w:noProof/>
          <w:sz w:val="22"/>
          <w:lang w:eastAsia="es-MX"/>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8890</wp:posOffset>
                </wp:positionV>
                <wp:extent cx="2133600" cy="733425"/>
                <wp:effectExtent l="0" t="0" r="19050" b="2857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733425"/>
                        </a:xfrm>
                        <a:prstGeom prst="rect">
                          <a:avLst/>
                        </a:prstGeom>
                        <a:solidFill>
                          <a:sysClr val="window" lastClr="FFFFFF"/>
                        </a:solidFill>
                        <a:ln w="6350">
                          <a:solidFill>
                            <a:sysClr val="window" lastClr="FFFFFF"/>
                          </a:solidFill>
                        </a:ln>
                        <a:effectLst/>
                      </wps:spPr>
                      <wps:txbx>
                        <w:txbxContent>
                          <w:p w:rsidR="004B1DB5" w:rsidRPr="00A30DED" w:rsidRDefault="004B1DB5" w:rsidP="007F4F85">
                            <w:pPr>
                              <w:jc w:val="center"/>
                              <w:rPr>
                                <w:rFonts w:ascii="Palatino Linotype" w:hAnsi="Palatino Linotype" w:cs="Tahoma"/>
                                <w:sz w:val="22"/>
                                <w:szCs w:val="24"/>
                              </w:rPr>
                            </w:pPr>
                            <w:r w:rsidRPr="00A30DED">
                              <w:rPr>
                                <w:rFonts w:ascii="Palatino Linotype" w:hAnsi="Palatino Linotype" w:cs="Tahoma"/>
                                <w:b/>
                                <w:sz w:val="22"/>
                                <w:szCs w:val="24"/>
                              </w:rPr>
                              <w:t>Javier Martínez Cruz</w:t>
                            </w:r>
                          </w:p>
                          <w:p w:rsidR="004B1DB5" w:rsidRPr="00A30DED" w:rsidRDefault="004B1DB5" w:rsidP="007F4F85">
                            <w:pPr>
                              <w:jc w:val="center"/>
                              <w:rPr>
                                <w:rFonts w:ascii="Palatino Linotype" w:hAnsi="Palatino Linotype" w:cs="Tahoma"/>
                                <w:sz w:val="22"/>
                                <w:szCs w:val="24"/>
                              </w:rPr>
                            </w:pPr>
                            <w:r w:rsidRPr="00A30DED">
                              <w:rPr>
                                <w:rFonts w:ascii="Palatino Linotype" w:hAnsi="Palatino Linotype" w:cs="Tahoma"/>
                                <w:sz w:val="22"/>
                                <w:szCs w:val="24"/>
                              </w:rPr>
                              <w:t>Comisionado</w:t>
                            </w:r>
                          </w:p>
                          <w:p w:rsidR="004B1DB5" w:rsidRPr="00A30DED" w:rsidRDefault="00775937" w:rsidP="00775937">
                            <w:pPr>
                              <w:jc w:val="center"/>
                              <w:rPr>
                                <w:rFonts w:ascii="Palatino Linotype" w:hAnsi="Palatino Linotype"/>
                                <w:b/>
                                <w:sz w:val="18"/>
                              </w:rPr>
                            </w:pPr>
                            <w:r w:rsidRPr="00A30DED">
                              <w:rPr>
                                <w:rFonts w:ascii="Palatino Linotype" w:hAnsi="Palatino Linotype"/>
                                <w:b/>
                                <w:sz w:val="22"/>
                                <w:szCs w:val="24"/>
                              </w:rPr>
                              <w:t>(Ausencia justificada)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8" o:spid="_x0000_s1030" type="#_x0000_t202" style="position:absolute;left:0;text-align:left;margin-left:0;margin-top:.7pt;width:168pt;height:57.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" fillcolor="window" strokecolor="window" strokeweight=".5pt">
                <v:path arrowok="t"/>
                <v:textbox>
                  <w:txbxContent>
                    <w:p w:rsidR="004B1DB5" w:rsidRPr="00A30DED" w:rsidRDefault="004B1DB5" w:rsidP="007F4F85">
                      <w:pPr>
                        <w:jc w:val="center"/>
                        <w:rPr>
                          <w:rFonts w:ascii="Palatino Linotype" w:hAnsi="Palatino Linotype" w:cs="Tahoma"/>
                          <w:sz w:val="22"/>
                          <w:szCs w:val="24"/>
                        </w:rPr>
                      </w:pPr>
                      <w:r w:rsidRPr="00A30DED">
                        <w:rPr>
                          <w:rFonts w:ascii="Palatino Linotype" w:hAnsi="Palatino Linotype" w:cs="Tahoma"/>
                          <w:b/>
                          <w:sz w:val="22"/>
                          <w:szCs w:val="24"/>
                        </w:rPr>
                        <w:t>Javier Martínez Cruz</w:t>
                      </w:r>
                    </w:p>
                    <w:p w:rsidR="004B1DB5" w:rsidRPr="00A30DED" w:rsidRDefault="004B1DB5" w:rsidP="007F4F85">
                      <w:pPr>
                        <w:jc w:val="center"/>
                        <w:rPr>
                          <w:rFonts w:ascii="Palatino Linotype" w:hAnsi="Palatino Linotype" w:cs="Tahoma"/>
                          <w:sz w:val="22"/>
                          <w:szCs w:val="24"/>
                        </w:rPr>
                      </w:pPr>
                      <w:r w:rsidRPr="00A30DED">
                        <w:rPr>
                          <w:rFonts w:ascii="Palatino Linotype" w:hAnsi="Palatino Linotype" w:cs="Tahoma"/>
                          <w:sz w:val="22"/>
                          <w:szCs w:val="24"/>
                        </w:rPr>
                        <w:t>Comisionado</w:t>
                      </w:r>
                    </w:p>
                    <w:p w:rsidR="004B1DB5" w:rsidRPr="00A30DED" w:rsidRDefault="00775937" w:rsidP="00775937">
                      <w:pPr>
                        <w:jc w:val="center"/>
                        <w:rPr>
                          <w:rFonts w:ascii="Palatino Linotype" w:hAnsi="Palatino Linotype"/>
                          <w:b/>
                          <w:sz w:val="18"/>
                        </w:rPr>
                      </w:pPr>
                      <w:r w:rsidRPr="00A30DED">
                        <w:rPr>
                          <w:rFonts w:ascii="Palatino Linotype" w:hAnsi="Palatino Linotype"/>
                          <w:b/>
                          <w:sz w:val="22"/>
                          <w:szCs w:val="24"/>
                        </w:rPr>
                        <w:t>(Ausencia justificada)</w:t>
                      </w:r>
                    </w:p>
                  </w:txbxContent>
                </v:textbox>
                <w10:wrap anchorx="margin"/>
              </v:shape>
            </w:pict>
          </mc:Fallback>
        </mc:AlternateContent>
      </w:r>
    </w:p>
    <w:p w:rsidR="007F4F85" w:rsidRPr="004B1DB5" w:rsidRDefault="007F4F85" w:rsidP="00007FF3">
      <w:pPr>
        <w:spacing w:line="360" w:lineRule="auto"/>
        <w:jc w:val="both"/>
        <w:rPr>
          <w:rFonts w:ascii="Palatino Linotype" w:hAnsi="Palatino Linotype" w:cs="Tahoma"/>
          <w:sz w:val="22"/>
        </w:rPr>
      </w:pPr>
    </w:p>
    <w:p w:rsidR="007F4F85" w:rsidRPr="004B1DB5" w:rsidRDefault="007F4F85" w:rsidP="00007FF3">
      <w:pPr>
        <w:spacing w:line="360" w:lineRule="auto"/>
        <w:jc w:val="both"/>
        <w:rPr>
          <w:rFonts w:ascii="Palatino Linotype" w:hAnsi="Palatino Linotype" w:cs="Tahoma"/>
          <w:sz w:val="22"/>
        </w:rPr>
      </w:pPr>
    </w:p>
    <w:p w:rsidR="00007FF3" w:rsidRDefault="00007FF3" w:rsidP="00007FF3">
      <w:pPr>
        <w:spacing w:line="360" w:lineRule="auto"/>
        <w:jc w:val="both"/>
        <w:rPr>
          <w:rFonts w:ascii="Palatino Linotype" w:hAnsi="Palatino Linotype" w:cs="Tahoma"/>
          <w:sz w:val="22"/>
        </w:rPr>
      </w:pPr>
    </w:p>
    <w:p w:rsidR="00007FF3" w:rsidRDefault="00007FF3" w:rsidP="00007FF3">
      <w:pPr>
        <w:spacing w:line="360" w:lineRule="auto"/>
        <w:jc w:val="both"/>
        <w:rPr>
          <w:rFonts w:ascii="Palatino Linotype" w:hAnsi="Palatino Linotype" w:cs="Tahoma"/>
          <w:sz w:val="22"/>
        </w:rPr>
      </w:pPr>
    </w:p>
    <w:p w:rsidR="00007FF3" w:rsidRPr="004B1DB5" w:rsidRDefault="00007FF3" w:rsidP="00007FF3">
      <w:pPr>
        <w:spacing w:line="360" w:lineRule="auto"/>
        <w:jc w:val="both"/>
        <w:rPr>
          <w:rFonts w:ascii="Palatino Linotype" w:hAnsi="Palatino Linotype" w:cs="Tahoma"/>
          <w:sz w:val="22"/>
        </w:rPr>
      </w:pPr>
    </w:p>
    <w:p w:rsidR="007F4F85" w:rsidRPr="004B1DB5" w:rsidRDefault="00F465F1" w:rsidP="00007FF3">
      <w:pPr>
        <w:spacing w:line="360" w:lineRule="auto"/>
        <w:jc w:val="both"/>
        <w:rPr>
          <w:rFonts w:ascii="Palatino Linotype" w:hAnsi="Palatino Linotype" w:cs="Tahoma"/>
          <w:sz w:val="22"/>
        </w:rPr>
      </w:pPr>
      <w:r w:rsidRPr="004B1DB5">
        <w:rPr>
          <w:rFonts w:ascii="Palatino Linotype" w:hAnsi="Palatino Linotype" w:cs="Tahoma"/>
          <w:noProof/>
          <w:sz w:val="22"/>
          <w:lang w:eastAsia="es-MX"/>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ragraph">
                  <wp:posOffset>203200</wp:posOffset>
                </wp:positionV>
                <wp:extent cx="3152775" cy="752475"/>
                <wp:effectExtent l="0" t="0" r="28575" b="28575"/>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52475"/>
                        </a:xfrm>
                        <a:prstGeom prst="rect">
                          <a:avLst/>
                        </a:prstGeom>
                        <a:solidFill>
                          <a:sysClr val="window" lastClr="FFFFFF"/>
                        </a:solidFill>
                        <a:ln w="6350">
                          <a:solidFill>
                            <a:sysClr val="window" lastClr="FFFFFF"/>
                          </a:solidFill>
                        </a:ln>
                        <a:effectLst/>
                      </wps:spPr>
                      <wps:txbx>
                        <w:txbxContent>
                          <w:p w:rsidR="004B1DB5" w:rsidRPr="00A30DED" w:rsidRDefault="004B1DB5" w:rsidP="007F4F85">
                            <w:pPr>
                              <w:jc w:val="center"/>
                              <w:rPr>
                                <w:rFonts w:ascii="Palatino Linotype" w:hAnsi="Palatino Linotype" w:cs="Tahoma"/>
                                <w:b/>
                                <w:sz w:val="22"/>
                                <w:szCs w:val="22"/>
                              </w:rPr>
                            </w:pPr>
                            <w:r w:rsidRPr="00A30DED">
                              <w:rPr>
                                <w:rFonts w:ascii="Palatino Linotype" w:hAnsi="Palatino Linotype" w:cs="Tahoma"/>
                                <w:b/>
                                <w:sz w:val="22"/>
                                <w:szCs w:val="22"/>
                              </w:rPr>
                              <w:t>Alexis Tapia Ramírez</w:t>
                            </w:r>
                          </w:p>
                          <w:p w:rsidR="004B1DB5" w:rsidRPr="00A30DED" w:rsidRDefault="004B1DB5" w:rsidP="007F4F85">
                            <w:pPr>
                              <w:jc w:val="center"/>
                              <w:rPr>
                                <w:rFonts w:ascii="Palatino Linotype" w:hAnsi="Palatino Linotype" w:cs="Tahoma"/>
                                <w:sz w:val="22"/>
                                <w:szCs w:val="22"/>
                              </w:rPr>
                            </w:pPr>
                            <w:r w:rsidRPr="00A30DED">
                              <w:rPr>
                                <w:rFonts w:ascii="Palatino Linotype" w:hAnsi="Palatino Linotype" w:cs="Tahoma"/>
                                <w:sz w:val="22"/>
                                <w:szCs w:val="22"/>
                              </w:rPr>
                              <w:t xml:space="preserve">Secretario Técnico del Pleno </w:t>
                            </w:r>
                          </w:p>
                          <w:p w:rsidR="004B1DB5" w:rsidRPr="00A30DED" w:rsidRDefault="00775937" w:rsidP="007F4F85">
                            <w:pPr>
                              <w:jc w:val="center"/>
                              <w:rPr>
                                <w:rFonts w:ascii="Palatino Linotype" w:hAnsi="Palatino Linotype"/>
                                <w:b/>
                                <w:sz w:val="22"/>
                                <w:szCs w:val="22"/>
                              </w:rPr>
                            </w:pPr>
                            <w:r w:rsidRPr="00A30DED">
                              <w:rPr>
                                <w:rFonts w:ascii="Palatino Linotype" w:hAnsi="Palatino Linotype"/>
                                <w:b/>
                                <w:sz w:val="22"/>
                                <w:szCs w:val="22"/>
                              </w:rPr>
                              <w:t>(Rúbrica)</w:t>
                            </w:r>
                          </w:p>
                          <w:p w:rsidR="004B1DB5" w:rsidRPr="00A30DED" w:rsidRDefault="004B1DB5" w:rsidP="007F4F85">
                            <w:pPr>
                              <w:jc w:val="center"/>
                              <w:rPr>
                                <w:rFonts w:ascii="Palatino Linotype" w:hAnsi="Palatino Linotype"/>
                                <w:sz w:val="22"/>
                                <w:szCs w:val="22"/>
                              </w:rPr>
                            </w:pPr>
                          </w:p>
                          <w:p w:rsidR="004B1DB5" w:rsidRPr="00EF2FC0" w:rsidRDefault="004B1DB5" w:rsidP="007F4F85">
                            <w:pPr>
                              <w:jc w:val="center"/>
                              <w:rPr>
                                <w:rFonts w:ascii="Palatino Linotype" w:hAnsi="Palatino Linotype"/>
                                <w:sz w:val="24"/>
                                <w:szCs w:val="24"/>
                              </w:rPr>
                            </w:pPr>
                          </w:p>
                          <w:p w:rsidR="004B1DB5" w:rsidRDefault="004B1DB5" w:rsidP="007F4F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4" o:spid="_x0000_s1031" type="#_x0000_t202" style="position:absolute;left:0;text-align:left;margin-left:0;margin-top:16pt;width:248.25pt;height:59.2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" fillcolor="window" strokecolor="window" strokeweight=".5pt">
                <v:path arrowok="t"/>
                <v:textbox>
                  <w:txbxContent>
                    <w:p w:rsidR="004B1DB5" w:rsidRPr="00A30DED" w:rsidRDefault="004B1DB5" w:rsidP="007F4F85">
                      <w:pPr>
                        <w:jc w:val="center"/>
                        <w:rPr>
                          <w:rFonts w:ascii="Palatino Linotype" w:hAnsi="Palatino Linotype" w:cs="Tahoma"/>
                          <w:b/>
                          <w:sz w:val="22"/>
                          <w:szCs w:val="22"/>
                        </w:rPr>
                      </w:pPr>
                      <w:r w:rsidRPr="00A30DED">
                        <w:rPr>
                          <w:rFonts w:ascii="Palatino Linotype" w:hAnsi="Palatino Linotype" w:cs="Tahoma"/>
                          <w:b/>
                          <w:sz w:val="22"/>
                          <w:szCs w:val="22"/>
                        </w:rPr>
                        <w:t>Alexis Tapia Ramírez</w:t>
                      </w:r>
                    </w:p>
                    <w:p w:rsidR="004B1DB5" w:rsidRPr="00A30DED" w:rsidRDefault="004B1DB5" w:rsidP="007F4F85">
                      <w:pPr>
                        <w:jc w:val="center"/>
                        <w:rPr>
                          <w:rFonts w:ascii="Palatino Linotype" w:hAnsi="Palatino Linotype" w:cs="Tahoma"/>
                          <w:sz w:val="22"/>
                          <w:szCs w:val="22"/>
                        </w:rPr>
                      </w:pPr>
                      <w:r w:rsidRPr="00A30DED">
                        <w:rPr>
                          <w:rFonts w:ascii="Palatino Linotype" w:hAnsi="Palatino Linotype" w:cs="Tahoma"/>
                          <w:sz w:val="22"/>
                          <w:szCs w:val="22"/>
                        </w:rPr>
                        <w:t xml:space="preserve">Secretario Técnico del Pleno </w:t>
                      </w:r>
                    </w:p>
                    <w:p w:rsidR="004B1DB5" w:rsidRPr="00A30DED" w:rsidRDefault="00775937" w:rsidP="007F4F85">
                      <w:pPr>
                        <w:jc w:val="center"/>
                        <w:rPr>
                          <w:rFonts w:ascii="Palatino Linotype" w:hAnsi="Palatino Linotype"/>
                          <w:b/>
                          <w:sz w:val="22"/>
                          <w:szCs w:val="22"/>
                        </w:rPr>
                      </w:pPr>
                      <w:r w:rsidRPr="00A30DED">
                        <w:rPr>
                          <w:rFonts w:ascii="Palatino Linotype" w:hAnsi="Palatino Linotype"/>
                          <w:b/>
                          <w:sz w:val="22"/>
                          <w:szCs w:val="22"/>
                        </w:rPr>
                        <w:t>(Rúbrica)</w:t>
                      </w:r>
                    </w:p>
                    <w:p w:rsidR="004B1DB5" w:rsidRPr="00A30DED" w:rsidRDefault="004B1DB5" w:rsidP="007F4F85">
                      <w:pPr>
                        <w:jc w:val="center"/>
                        <w:rPr>
                          <w:rFonts w:ascii="Palatino Linotype" w:hAnsi="Palatino Linotype"/>
                          <w:sz w:val="22"/>
                          <w:szCs w:val="22"/>
                        </w:rPr>
                      </w:pPr>
                    </w:p>
                    <w:p w:rsidR="004B1DB5" w:rsidRPr="00EF2FC0" w:rsidRDefault="004B1DB5" w:rsidP="007F4F85">
                      <w:pPr>
                        <w:jc w:val="center"/>
                        <w:rPr>
                          <w:rFonts w:ascii="Palatino Linotype" w:hAnsi="Palatino Linotype"/>
                          <w:sz w:val="24"/>
                          <w:szCs w:val="24"/>
                        </w:rPr>
                      </w:pPr>
                    </w:p>
                    <w:p w:rsidR="004B1DB5" w:rsidRDefault="004B1DB5" w:rsidP="007F4F85"/>
                  </w:txbxContent>
                </v:textbox>
                <w10:wrap anchorx="page"/>
              </v:shape>
            </w:pict>
          </mc:Fallback>
        </mc:AlternateContent>
      </w:r>
    </w:p>
    <w:p w:rsidR="007F4F85" w:rsidRPr="004B1DB5" w:rsidRDefault="007F4F85" w:rsidP="00007FF3">
      <w:pPr>
        <w:spacing w:line="360" w:lineRule="auto"/>
        <w:jc w:val="both"/>
        <w:rPr>
          <w:rFonts w:ascii="Palatino Linotype" w:hAnsi="Palatino Linotype" w:cs="Tahoma"/>
          <w:sz w:val="22"/>
        </w:rPr>
      </w:pPr>
    </w:p>
    <w:p w:rsidR="007F4F85" w:rsidRPr="004B1DB5" w:rsidRDefault="007F4F85" w:rsidP="00007FF3">
      <w:pPr>
        <w:spacing w:line="360" w:lineRule="auto"/>
        <w:jc w:val="both"/>
        <w:rPr>
          <w:rFonts w:ascii="Palatino Linotype" w:hAnsi="Palatino Linotype" w:cs="Tahoma"/>
          <w:sz w:val="22"/>
        </w:rPr>
      </w:pPr>
    </w:p>
    <w:p w:rsidR="007F4F85" w:rsidRPr="004B1DB5" w:rsidRDefault="007F4F85" w:rsidP="00007FF3">
      <w:pPr>
        <w:spacing w:line="360" w:lineRule="auto"/>
        <w:jc w:val="both"/>
        <w:rPr>
          <w:rFonts w:ascii="Palatino Linotype" w:hAnsi="Palatino Linotype" w:cs="Tahoma"/>
          <w:sz w:val="22"/>
        </w:rPr>
      </w:pPr>
    </w:p>
    <w:p w:rsidR="007F4F85" w:rsidRPr="004B1DB5" w:rsidRDefault="007F4F85" w:rsidP="00007FF3">
      <w:pPr>
        <w:spacing w:line="360" w:lineRule="auto"/>
        <w:jc w:val="both"/>
        <w:rPr>
          <w:rFonts w:ascii="Palatino Linotype" w:hAnsi="Palatino Linotype" w:cs="Tahoma"/>
          <w:sz w:val="22"/>
        </w:rPr>
      </w:pPr>
    </w:p>
    <w:p w:rsidR="007F4F85" w:rsidRPr="004B1DB5" w:rsidRDefault="007F4F85" w:rsidP="00007FF3">
      <w:pPr>
        <w:spacing w:line="360" w:lineRule="auto"/>
        <w:jc w:val="both"/>
        <w:rPr>
          <w:rFonts w:ascii="Palatino Linotype" w:hAnsi="Palatino Linotype" w:cs="Tahoma"/>
          <w:sz w:val="22"/>
        </w:rPr>
      </w:pPr>
    </w:p>
    <w:p w:rsidR="007F4F85" w:rsidRPr="004B1DB5" w:rsidRDefault="007F4F85" w:rsidP="00007FF3">
      <w:pPr>
        <w:spacing w:line="360" w:lineRule="auto"/>
        <w:jc w:val="both"/>
        <w:rPr>
          <w:rFonts w:ascii="Palatino Linotype" w:hAnsi="Palatino Linotype" w:cs="Tahoma"/>
          <w:sz w:val="22"/>
        </w:rPr>
      </w:pPr>
    </w:p>
    <w:p w:rsidR="001609DB" w:rsidRPr="004B1DB5" w:rsidRDefault="00775937" w:rsidP="00007FF3">
      <w:pPr>
        <w:tabs>
          <w:tab w:val="left" w:pos="8931"/>
        </w:tabs>
        <w:spacing w:line="360" w:lineRule="auto"/>
        <w:ind w:right="-93"/>
        <w:jc w:val="both"/>
        <w:rPr>
          <w:rFonts w:ascii="Palatino Linotype" w:eastAsia="Calibri" w:hAnsi="Palatino Linotype" w:cs="Tahoma"/>
          <w:bCs/>
          <w:sz w:val="28"/>
          <w:lang w:eastAsia="en-US"/>
        </w:rPr>
      </w:pPr>
      <w:r w:rsidRPr="00775937">
        <w:rPr>
          <w:rFonts w:ascii="Palatino Linotype" w:eastAsia="Calibri" w:hAnsi="Palatino Linotype" w:cs="Tahoma"/>
          <w:sz w:val="22"/>
          <w:lang w:eastAsia="en-US"/>
        </w:rPr>
        <w:t>Esta foja corresponde a l</w:t>
      </w:r>
      <w:r w:rsidR="004C789C">
        <w:rPr>
          <w:rFonts w:ascii="Palatino Linotype" w:eastAsia="Calibri" w:hAnsi="Palatino Linotype" w:cs="Tahoma"/>
          <w:sz w:val="22"/>
          <w:lang w:eastAsia="en-US"/>
        </w:rPr>
        <w:t xml:space="preserve">a resolución de fecha veinticuatro </w:t>
      </w:r>
      <w:r w:rsidRPr="00775937">
        <w:rPr>
          <w:rFonts w:ascii="Palatino Linotype" w:eastAsia="Calibri" w:hAnsi="Palatino Linotype" w:cs="Tahoma"/>
          <w:sz w:val="22"/>
          <w:lang w:eastAsia="en-US"/>
        </w:rPr>
        <w:t xml:space="preserve">de octubre de dos mil dieciocho, emitida en el recurso de revisión número </w:t>
      </w:r>
      <w:r w:rsidR="00007FF3">
        <w:rPr>
          <w:rFonts w:ascii="Palatino Linotype" w:eastAsia="Calibri" w:hAnsi="Palatino Linotype" w:cs="Tahoma"/>
          <w:sz w:val="22"/>
          <w:lang w:eastAsia="en-US"/>
        </w:rPr>
        <w:t>03411/INFOEM/IP/RR/2018 y a</w:t>
      </w:r>
      <w:r w:rsidRPr="00775937">
        <w:rPr>
          <w:rFonts w:ascii="Palatino Linotype" w:eastAsia="Calibri" w:hAnsi="Palatino Linotype" w:cs="Tahoma"/>
          <w:sz w:val="22"/>
          <w:lang w:eastAsia="en-US"/>
        </w:rPr>
        <w:t>cumulados</w:t>
      </w:r>
      <w:r>
        <w:rPr>
          <w:rFonts w:ascii="Palatino Linotype" w:eastAsia="Calibri" w:hAnsi="Palatino Linotype" w:cs="Tahoma"/>
          <w:sz w:val="22"/>
          <w:lang w:eastAsia="en-US"/>
        </w:rPr>
        <w:t>.</w:t>
      </w:r>
    </w:p>
    <w:sectPr w:rsidR="001609DB" w:rsidRPr="004B1DB5" w:rsidSect="00DB7E5F">
      <w:headerReference w:type="default" r:id="rId34"/>
      <w:footerReference w:type="default" r:id="rId35"/>
      <w:headerReference w:type="first" r:id="rId36"/>
      <w:footerReference w:type="first" r:id="rId3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DB5" w:rsidRDefault="004B1DB5" w:rsidP="00B31222">
      <w:r>
        <w:separator/>
      </w:r>
    </w:p>
  </w:endnote>
  <w:endnote w:type="continuationSeparator" w:id="0">
    <w:p w:rsidR="004B1DB5" w:rsidRDefault="004B1DB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Cambria"/>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rsidR="00775937" w:rsidRDefault="0077593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6655C">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6655C">
              <w:rPr>
                <w:b/>
                <w:bCs/>
                <w:noProof/>
              </w:rPr>
              <w:t>51</w:t>
            </w:r>
            <w:r>
              <w:rPr>
                <w:b/>
                <w:bCs/>
                <w:sz w:val="24"/>
                <w:szCs w:val="24"/>
              </w:rPr>
              <w:fldChar w:fldCharType="end"/>
            </w:r>
          </w:p>
        </w:sdtContent>
      </w:sdt>
    </w:sdtContent>
  </w:sdt>
  <w:p w:rsidR="004B1DB5" w:rsidRDefault="004B1D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94943"/>
      <w:docPartObj>
        <w:docPartGallery w:val="Page Numbers (Bottom of Page)"/>
        <w:docPartUnique/>
      </w:docPartObj>
    </w:sdtPr>
    <w:sdtEndPr/>
    <w:sdtContent>
      <w:sdt>
        <w:sdtPr>
          <w:id w:val="1057201905"/>
          <w:docPartObj>
            <w:docPartGallery w:val="Page Numbers (Top of Page)"/>
            <w:docPartUnique/>
          </w:docPartObj>
        </w:sdtPr>
        <w:sdtEndPr/>
        <w:sdtContent>
          <w:p w:rsidR="00A30DED" w:rsidRDefault="00A30D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6655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6655C">
              <w:rPr>
                <w:b/>
                <w:bCs/>
                <w:noProof/>
              </w:rPr>
              <w:t>51</w:t>
            </w:r>
            <w:r>
              <w:rPr>
                <w:b/>
                <w:bCs/>
                <w:sz w:val="24"/>
                <w:szCs w:val="24"/>
              </w:rPr>
              <w:fldChar w:fldCharType="end"/>
            </w:r>
          </w:p>
        </w:sdtContent>
      </w:sdt>
    </w:sdtContent>
  </w:sdt>
  <w:p w:rsidR="00A30DED" w:rsidRDefault="00A30D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DB5" w:rsidRDefault="004B1DB5" w:rsidP="00B31222">
      <w:r>
        <w:separator/>
      </w:r>
    </w:p>
  </w:footnote>
  <w:footnote w:type="continuationSeparator" w:id="0">
    <w:p w:rsidR="004B1DB5" w:rsidRDefault="004B1DB5" w:rsidP="00B31222">
      <w:r>
        <w:continuationSeparator/>
      </w:r>
    </w:p>
  </w:footnote>
  <w:footnote w:id="1">
    <w:p w:rsidR="004B1DB5" w:rsidRDefault="004B1DB5" w:rsidP="0014232B">
      <w:pPr>
        <w:pStyle w:val="Textonotapie"/>
        <w:jc w:val="both"/>
      </w:pPr>
      <w:r>
        <w:rPr>
          <w:rStyle w:val="Refdenotaalpie"/>
        </w:rPr>
        <w:footnoteRef/>
      </w:r>
      <w:r w:rsidRPr="0014232B">
        <w:rPr>
          <w:rFonts w:ascii="Tahoma" w:hAnsi="Tahoma" w:cs="Tahoma"/>
        </w:rPr>
        <w:t xml:space="preserve">Disponible para su consulta en: </w:t>
      </w:r>
      <w:hyperlink r:id="rId1" w:history="1">
        <w:r w:rsidRPr="00BD60BB">
          <w:rPr>
            <w:rStyle w:val="Hipervnculo"/>
            <w:rFonts w:ascii="Tahoma" w:hAnsi="Tahoma" w:cs="Tahoma"/>
          </w:rPr>
          <w:t>https://www.ipomex.org.mx/ipo3/archivos/downloadAttach/186515.web</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4B1DB5" w:rsidRPr="005C106F" w:rsidTr="00202DB8">
      <w:trPr>
        <w:trHeight w:val="1435"/>
      </w:trPr>
      <w:tc>
        <w:tcPr>
          <w:tcW w:w="2835" w:type="dxa"/>
          <w:shd w:val="clear" w:color="auto" w:fill="auto"/>
        </w:tcPr>
        <w:p w:rsidR="004B1DB5" w:rsidRPr="005C106F" w:rsidRDefault="004B1DB5" w:rsidP="00EF4A64">
          <w:pPr>
            <w:tabs>
              <w:tab w:val="right" w:pos="4273"/>
            </w:tabs>
            <w:rPr>
              <w:rFonts w:ascii="Garamond" w:eastAsia="Calibri" w:hAnsi="Garamond"/>
              <w:sz w:val="16"/>
              <w:szCs w:val="16"/>
              <w:lang w:eastAsia="en-US"/>
            </w:rPr>
          </w:pPr>
        </w:p>
      </w:tc>
      <w:tc>
        <w:tcPr>
          <w:tcW w:w="6733" w:type="dxa"/>
          <w:shd w:val="clear" w:color="auto" w:fill="auto"/>
        </w:tcPr>
        <w:p w:rsidR="004B1DB5" w:rsidRDefault="004B1DB5"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4B1DB5" w:rsidRPr="001B5FB6" w:rsidTr="005743D2">
            <w:trPr>
              <w:gridBefore w:val="1"/>
              <w:gridAfter w:val="1"/>
              <w:wBefore w:w="572" w:type="dxa"/>
              <w:wAfter w:w="77" w:type="dxa"/>
              <w:trHeight w:val="144"/>
            </w:trPr>
            <w:tc>
              <w:tcPr>
                <w:tcW w:w="2698" w:type="dxa"/>
                <w:gridSpan w:val="2"/>
              </w:tcPr>
              <w:p w:rsidR="004B1DB5" w:rsidRPr="001B5FB6" w:rsidRDefault="004B1DB5"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tcPr>
              <w:p w:rsidR="004B1DB5" w:rsidRPr="001B5FB6" w:rsidRDefault="00A30DED" w:rsidP="005743D2">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03411/INFOEM/IP/RR/2018 y a</w:t>
                </w:r>
                <w:r w:rsidR="004B1DB5" w:rsidRPr="001B5FB6">
                  <w:rPr>
                    <w:rFonts w:ascii="Palatino Linotype" w:eastAsia="Calibri" w:hAnsi="Palatino Linotype" w:cs="Tahoma"/>
                    <w:bCs/>
                    <w:sz w:val="22"/>
                    <w:szCs w:val="22"/>
                    <w:lang w:eastAsia="en-US"/>
                  </w:rPr>
                  <w:t>cumulados</w:t>
                </w:r>
              </w:p>
            </w:tc>
          </w:tr>
          <w:tr w:rsidR="004B1DB5" w:rsidRPr="001B5FB6" w:rsidTr="005743D2">
            <w:trPr>
              <w:gridBefore w:val="1"/>
              <w:gridAfter w:val="1"/>
              <w:wBefore w:w="572" w:type="dxa"/>
              <w:wAfter w:w="77" w:type="dxa"/>
              <w:trHeight w:val="144"/>
            </w:trPr>
            <w:tc>
              <w:tcPr>
                <w:tcW w:w="2698" w:type="dxa"/>
                <w:gridSpan w:val="2"/>
              </w:tcPr>
              <w:p w:rsidR="004B1DB5" w:rsidRPr="001B5FB6" w:rsidRDefault="004B1DB5"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tcPr>
              <w:p w:rsidR="004B1DB5" w:rsidRPr="001B5FB6" w:rsidRDefault="004B1DB5" w:rsidP="005743D2">
                <w:pPr>
                  <w:tabs>
                    <w:tab w:val="right" w:pos="8838"/>
                  </w:tabs>
                  <w:jc w:val="both"/>
                  <w:rPr>
                    <w:rFonts w:ascii="Palatino Linotype" w:eastAsia="Calibri" w:hAnsi="Palatino Linotype" w:cs="Tahoma"/>
                    <w:sz w:val="22"/>
                    <w:szCs w:val="22"/>
                    <w:lang w:val="es-MX" w:eastAsia="en-US"/>
                  </w:rPr>
                </w:pPr>
                <w:r w:rsidRPr="001B5FB6">
                  <w:rPr>
                    <w:rFonts w:ascii="Palatino Linotype" w:eastAsia="Calibri" w:hAnsi="Palatino Linotype" w:cs="Tahoma"/>
                    <w:sz w:val="22"/>
                    <w:szCs w:val="22"/>
                    <w:lang w:val="es-MX" w:eastAsia="en-US"/>
                  </w:rPr>
                  <w:t>Ayuntamiento de Toluca</w:t>
                </w:r>
              </w:p>
            </w:tc>
          </w:tr>
          <w:tr w:rsidR="004B1DB5" w:rsidRPr="001B5FB6" w:rsidTr="005743D2">
            <w:trPr>
              <w:gridBefore w:val="1"/>
              <w:gridAfter w:val="1"/>
              <w:wBefore w:w="572" w:type="dxa"/>
              <w:wAfter w:w="77" w:type="dxa"/>
              <w:trHeight w:val="138"/>
            </w:trPr>
            <w:tc>
              <w:tcPr>
                <w:tcW w:w="2698" w:type="dxa"/>
                <w:gridSpan w:val="2"/>
              </w:tcPr>
              <w:p w:rsidR="004B1DB5" w:rsidRPr="001B5FB6" w:rsidRDefault="004B1DB5"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tcPr>
              <w:p w:rsidR="004B1DB5" w:rsidRPr="001B5FB6" w:rsidRDefault="004B1DB5"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4B1DB5" w:rsidTr="00DB7E5F">
            <w:trPr>
              <w:trHeight w:val="283"/>
            </w:trPr>
            <w:tc>
              <w:tcPr>
                <w:tcW w:w="2698" w:type="dxa"/>
                <w:gridSpan w:val="2"/>
              </w:tcPr>
              <w:p w:rsidR="004B1DB5" w:rsidRPr="001B5FB6" w:rsidRDefault="004B1DB5" w:rsidP="005743D2">
                <w:pPr>
                  <w:tabs>
                    <w:tab w:val="right" w:pos="8838"/>
                  </w:tabs>
                  <w:rPr>
                    <w:rFonts w:ascii="Palatino Linotype" w:eastAsia="Calibri" w:hAnsi="Palatino Linotype" w:cs="Tahoma"/>
                    <w:b/>
                    <w:sz w:val="22"/>
                    <w:szCs w:val="22"/>
                    <w:lang w:val="es-MX" w:eastAsia="en-US"/>
                  </w:rPr>
                </w:pPr>
              </w:p>
            </w:tc>
            <w:tc>
              <w:tcPr>
                <w:tcW w:w="3621" w:type="dxa"/>
                <w:gridSpan w:val="3"/>
              </w:tcPr>
              <w:p w:rsidR="004B1DB5" w:rsidRPr="001B5FB6" w:rsidRDefault="004B1DB5" w:rsidP="005743D2">
                <w:pPr>
                  <w:tabs>
                    <w:tab w:val="right" w:pos="8838"/>
                  </w:tabs>
                  <w:jc w:val="both"/>
                  <w:rPr>
                    <w:rFonts w:ascii="Palatino Linotype" w:eastAsia="Calibri" w:hAnsi="Palatino Linotype" w:cs="Tahoma"/>
                    <w:b/>
                    <w:sz w:val="22"/>
                    <w:szCs w:val="22"/>
                    <w:lang w:val="es-MX" w:eastAsia="en-US"/>
                  </w:rPr>
                </w:pPr>
              </w:p>
            </w:tc>
          </w:tr>
        </w:tbl>
        <w:p w:rsidR="004B1DB5" w:rsidRPr="005C106F" w:rsidRDefault="004B1DB5" w:rsidP="005743D2">
          <w:pPr>
            <w:tabs>
              <w:tab w:val="right" w:pos="8838"/>
            </w:tabs>
            <w:ind w:left="-28"/>
            <w:jc w:val="both"/>
            <w:rPr>
              <w:rFonts w:ascii="Arial" w:eastAsia="Calibri" w:hAnsi="Arial" w:cs="Arial"/>
              <w:b/>
              <w:sz w:val="22"/>
              <w:szCs w:val="22"/>
              <w:lang w:eastAsia="en-US"/>
            </w:rPr>
          </w:pPr>
        </w:p>
      </w:tc>
    </w:tr>
  </w:tbl>
  <w:p w:rsidR="004B1DB5" w:rsidRPr="00443C6B" w:rsidRDefault="004B1DB5"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4B1DB5" w:rsidRPr="005C106F" w:rsidTr="003B165A">
      <w:trPr>
        <w:trHeight w:val="1435"/>
      </w:trPr>
      <w:tc>
        <w:tcPr>
          <w:tcW w:w="2835" w:type="dxa"/>
          <w:shd w:val="clear" w:color="auto" w:fill="auto"/>
        </w:tcPr>
        <w:p w:rsidR="004B1DB5" w:rsidRPr="005C106F" w:rsidRDefault="004B1DB5"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319"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8"/>
            <w:gridCol w:w="3621"/>
          </w:tblGrid>
          <w:tr w:rsidR="004B1DB5" w:rsidTr="005743D2">
            <w:trPr>
              <w:trHeight w:val="144"/>
            </w:trPr>
            <w:tc>
              <w:tcPr>
                <w:tcW w:w="2698" w:type="dxa"/>
              </w:tcPr>
              <w:p w:rsidR="004B1DB5" w:rsidRPr="001B5FB6" w:rsidRDefault="004B1DB5"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621" w:type="dxa"/>
              </w:tcPr>
              <w:p w:rsidR="004B1DB5" w:rsidRPr="001B5FB6" w:rsidRDefault="00007FF3" w:rsidP="005743D2">
                <w:pPr>
                  <w:tabs>
                    <w:tab w:val="right" w:pos="8838"/>
                  </w:tabs>
                  <w:ind w:left="-28" w:right="68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03411/INFOEM/IP/RR/2018 y a</w:t>
                </w:r>
                <w:r w:rsidR="004B1DB5" w:rsidRPr="001B5FB6">
                  <w:rPr>
                    <w:rFonts w:ascii="Palatino Linotype" w:eastAsia="Calibri" w:hAnsi="Palatino Linotype" w:cs="Tahoma"/>
                    <w:bCs/>
                    <w:sz w:val="22"/>
                    <w:szCs w:val="22"/>
                    <w:lang w:eastAsia="en-US"/>
                  </w:rPr>
                  <w:t>cumulados</w:t>
                </w:r>
              </w:p>
            </w:tc>
          </w:tr>
          <w:tr w:rsidR="004B1DB5" w:rsidTr="005743D2">
            <w:trPr>
              <w:trHeight w:val="144"/>
            </w:trPr>
            <w:tc>
              <w:tcPr>
                <w:tcW w:w="2698" w:type="dxa"/>
              </w:tcPr>
              <w:p w:rsidR="004B1DB5" w:rsidRPr="001B5FB6" w:rsidRDefault="004B1DB5"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621" w:type="dxa"/>
              </w:tcPr>
              <w:p w:rsidR="004B1DB5" w:rsidRPr="001B5FB6" w:rsidRDefault="0056655C" w:rsidP="00DB7E5F">
                <w:pPr>
                  <w:tabs>
                    <w:tab w:val="right" w:pos="8838"/>
                  </w:tabs>
                  <w:ind w:right="-32"/>
                  <w:jc w:val="both"/>
                  <w:rPr>
                    <w:rFonts w:ascii="Palatino Linotype" w:eastAsia="Calibri" w:hAnsi="Palatino Linotype" w:cs="Tahoma"/>
                    <w:sz w:val="22"/>
                    <w:szCs w:val="22"/>
                    <w:lang w:val="es-MX" w:eastAsia="en-US"/>
                  </w:rPr>
                </w:pPr>
                <w:r w:rsidRPr="0056655C">
                  <w:rPr>
                    <w:rFonts w:ascii="Palatino Linotype" w:eastAsia="Calibri" w:hAnsi="Palatino Linotype" w:cs="Tahoma"/>
                    <w:sz w:val="22"/>
                    <w:szCs w:val="22"/>
                    <w:highlight w:val="black"/>
                    <w:lang w:val="es-MX" w:eastAsia="en-US"/>
                  </w:rPr>
                  <w:t>XXXXXXXXXXXXXXXX</w:t>
                </w:r>
              </w:p>
            </w:tc>
          </w:tr>
          <w:tr w:rsidR="004B1DB5" w:rsidTr="005743D2">
            <w:trPr>
              <w:trHeight w:val="283"/>
            </w:trPr>
            <w:tc>
              <w:tcPr>
                <w:tcW w:w="2698" w:type="dxa"/>
              </w:tcPr>
              <w:p w:rsidR="004B1DB5" w:rsidRPr="001B5FB6" w:rsidRDefault="004B1DB5"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621" w:type="dxa"/>
              </w:tcPr>
              <w:p w:rsidR="004B1DB5" w:rsidRPr="001B5FB6" w:rsidRDefault="004B1DB5" w:rsidP="00AC7D7C">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Ayuntamiento de Toluca</w:t>
                </w:r>
              </w:p>
            </w:tc>
          </w:tr>
          <w:tr w:rsidR="004B1DB5" w:rsidTr="005743D2">
            <w:trPr>
              <w:trHeight w:val="283"/>
            </w:trPr>
            <w:tc>
              <w:tcPr>
                <w:tcW w:w="2698" w:type="dxa"/>
              </w:tcPr>
              <w:p w:rsidR="004B1DB5" w:rsidRPr="001B5FB6" w:rsidRDefault="004B1DB5"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621" w:type="dxa"/>
              </w:tcPr>
              <w:p w:rsidR="004B1DB5" w:rsidRPr="001B5FB6" w:rsidRDefault="004B1DB5"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rsidR="004B1DB5" w:rsidRPr="005C106F" w:rsidRDefault="004B1DB5" w:rsidP="00DB7E5F">
          <w:pPr>
            <w:tabs>
              <w:tab w:val="right" w:pos="8838"/>
            </w:tabs>
            <w:ind w:left="-28"/>
            <w:jc w:val="both"/>
            <w:rPr>
              <w:rFonts w:ascii="Arial" w:eastAsia="Calibri" w:hAnsi="Arial" w:cs="Arial"/>
              <w:b/>
              <w:sz w:val="22"/>
              <w:szCs w:val="22"/>
              <w:lang w:eastAsia="en-US"/>
            </w:rPr>
          </w:pPr>
        </w:p>
      </w:tc>
    </w:tr>
  </w:tbl>
  <w:p w:rsidR="004B1DB5" w:rsidRDefault="004B1DB5" w:rsidP="003A78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AD505F"/>
    <w:multiLevelType w:val="hybridMultilevel"/>
    <w:tmpl w:val="13FAB9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6F2A16"/>
    <w:multiLevelType w:val="hybridMultilevel"/>
    <w:tmpl w:val="4B800366"/>
    <w:lvl w:ilvl="0" w:tplc="6260976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8A062F"/>
    <w:multiLevelType w:val="hybridMultilevel"/>
    <w:tmpl w:val="AF12C8B8"/>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9F1344"/>
    <w:multiLevelType w:val="hybridMultilevel"/>
    <w:tmpl w:val="AD8C7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2141E6"/>
    <w:multiLevelType w:val="hybridMultilevel"/>
    <w:tmpl w:val="A8C8B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091118"/>
    <w:multiLevelType w:val="hybridMultilevel"/>
    <w:tmpl w:val="EEBE9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D5076B"/>
    <w:multiLevelType w:val="hybridMultilevel"/>
    <w:tmpl w:val="9AD8F1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1B26DA"/>
    <w:multiLevelType w:val="hybridMultilevel"/>
    <w:tmpl w:val="79D69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D500AF"/>
    <w:multiLevelType w:val="hybridMultilevel"/>
    <w:tmpl w:val="B55C02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375D9E"/>
    <w:multiLevelType w:val="hybridMultilevel"/>
    <w:tmpl w:val="6A722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2E491A"/>
    <w:multiLevelType w:val="hybridMultilevel"/>
    <w:tmpl w:val="478E710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3D0878"/>
    <w:multiLevelType w:val="hybridMultilevel"/>
    <w:tmpl w:val="1FAEBB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19144D3"/>
    <w:multiLevelType w:val="hybridMultilevel"/>
    <w:tmpl w:val="2F401B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89E3D8F"/>
    <w:multiLevelType w:val="hybridMultilevel"/>
    <w:tmpl w:val="954034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BA13F56"/>
    <w:multiLevelType w:val="hybridMultilevel"/>
    <w:tmpl w:val="D10C42A2"/>
    <w:lvl w:ilvl="0" w:tplc="D1BE18BC">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F01495A"/>
    <w:multiLevelType w:val="hybridMultilevel"/>
    <w:tmpl w:val="6AA477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6"/>
  </w:num>
  <w:num w:numId="2">
    <w:abstractNumId w:val="0"/>
  </w:num>
  <w:num w:numId="3">
    <w:abstractNumId w:val="3"/>
  </w:num>
  <w:num w:numId="4">
    <w:abstractNumId w:val="25"/>
  </w:num>
  <w:num w:numId="5">
    <w:abstractNumId w:val="9"/>
  </w:num>
  <w:num w:numId="6">
    <w:abstractNumId w:val="24"/>
  </w:num>
  <w:num w:numId="7">
    <w:abstractNumId w:val="8"/>
  </w:num>
  <w:num w:numId="8">
    <w:abstractNumId w:val="23"/>
  </w:num>
  <w:num w:numId="9">
    <w:abstractNumId w:val="11"/>
  </w:num>
  <w:num w:numId="10">
    <w:abstractNumId w:val="15"/>
  </w:num>
  <w:num w:numId="11">
    <w:abstractNumId w:val="18"/>
  </w:num>
  <w:num w:numId="12">
    <w:abstractNumId w:val="10"/>
  </w:num>
  <w:num w:numId="13">
    <w:abstractNumId w:val="16"/>
  </w:num>
  <w:num w:numId="14">
    <w:abstractNumId w:val="4"/>
  </w:num>
  <w:num w:numId="15">
    <w:abstractNumId w:val="22"/>
  </w:num>
  <w:num w:numId="16">
    <w:abstractNumId w:val="21"/>
  </w:num>
  <w:num w:numId="17">
    <w:abstractNumId w:val="7"/>
  </w:num>
  <w:num w:numId="18">
    <w:abstractNumId w:val="17"/>
  </w:num>
  <w:num w:numId="19">
    <w:abstractNumId w:val="13"/>
  </w:num>
  <w:num w:numId="20">
    <w:abstractNumId w:val="12"/>
  </w:num>
  <w:num w:numId="21">
    <w:abstractNumId w:val="6"/>
  </w:num>
  <w:num w:numId="22">
    <w:abstractNumId w:val="5"/>
  </w:num>
  <w:num w:numId="23">
    <w:abstractNumId w:val="20"/>
  </w:num>
  <w:num w:numId="24">
    <w:abstractNumId w:val="19"/>
  </w:num>
  <w:num w:numId="25">
    <w:abstractNumId w:val="14"/>
  </w:num>
  <w:num w:numId="26">
    <w:abstractNumId w:val="2"/>
  </w:num>
  <w:num w:numId="2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502A"/>
    <w:rsid w:val="00006543"/>
    <w:rsid w:val="00007FF3"/>
    <w:rsid w:val="00013090"/>
    <w:rsid w:val="00013A19"/>
    <w:rsid w:val="00014465"/>
    <w:rsid w:val="000212E5"/>
    <w:rsid w:val="00021C64"/>
    <w:rsid w:val="000241C5"/>
    <w:rsid w:val="00024935"/>
    <w:rsid w:val="000313A7"/>
    <w:rsid w:val="00032F5B"/>
    <w:rsid w:val="00034568"/>
    <w:rsid w:val="00034E9D"/>
    <w:rsid w:val="000373BC"/>
    <w:rsid w:val="00037F4B"/>
    <w:rsid w:val="00043984"/>
    <w:rsid w:val="00043C4B"/>
    <w:rsid w:val="0004646B"/>
    <w:rsid w:val="000528E6"/>
    <w:rsid w:val="0006017B"/>
    <w:rsid w:val="000705B2"/>
    <w:rsid w:val="0008148B"/>
    <w:rsid w:val="000848C3"/>
    <w:rsid w:val="00094298"/>
    <w:rsid w:val="00096644"/>
    <w:rsid w:val="00097211"/>
    <w:rsid w:val="000A5737"/>
    <w:rsid w:val="000A7211"/>
    <w:rsid w:val="000B2C93"/>
    <w:rsid w:val="000B36DD"/>
    <w:rsid w:val="000C27CA"/>
    <w:rsid w:val="000C2E24"/>
    <w:rsid w:val="000C59CB"/>
    <w:rsid w:val="000D0B08"/>
    <w:rsid w:val="000D70D6"/>
    <w:rsid w:val="000E3FBC"/>
    <w:rsid w:val="000F24C8"/>
    <w:rsid w:val="000F3DA0"/>
    <w:rsid w:val="000F555D"/>
    <w:rsid w:val="000F7A45"/>
    <w:rsid w:val="000F7C75"/>
    <w:rsid w:val="000F7FD8"/>
    <w:rsid w:val="00100BAC"/>
    <w:rsid w:val="001017B7"/>
    <w:rsid w:val="001034C6"/>
    <w:rsid w:val="001049B0"/>
    <w:rsid w:val="001133D5"/>
    <w:rsid w:val="00114068"/>
    <w:rsid w:val="001150E9"/>
    <w:rsid w:val="00125F6C"/>
    <w:rsid w:val="00127757"/>
    <w:rsid w:val="00130573"/>
    <w:rsid w:val="00132A80"/>
    <w:rsid w:val="00132F95"/>
    <w:rsid w:val="0014232B"/>
    <w:rsid w:val="0014307A"/>
    <w:rsid w:val="00144D0B"/>
    <w:rsid w:val="00147566"/>
    <w:rsid w:val="00151053"/>
    <w:rsid w:val="00156A6B"/>
    <w:rsid w:val="001609DB"/>
    <w:rsid w:val="00161DF9"/>
    <w:rsid w:val="00162CCE"/>
    <w:rsid w:val="00170545"/>
    <w:rsid w:val="00172542"/>
    <w:rsid w:val="0017459B"/>
    <w:rsid w:val="00176922"/>
    <w:rsid w:val="00183D24"/>
    <w:rsid w:val="001851A6"/>
    <w:rsid w:val="001875A7"/>
    <w:rsid w:val="001879E1"/>
    <w:rsid w:val="0019389B"/>
    <w:rsid w:val="00193DAC"/>
    <w:rsid w:val="00194306"/>
    <w:rsid w:val="001A0E21"/>
    <w:rsid w:val="001A1B94"/>
    <w:rsid w:val="001A4AD8"/>
    <w:rsid w:val="001A7FD2"/>
    <w:rsid w:val="001B107D"/>
    <w:rsid w:val="001B1BA2"/>
    <w:rsid w:val="001B2CD9"/>
    <w:rsid w:val="001B2F37"/>
    <w:rsid w:val="001B5FB6"/>
    <w:rsid w:val="001B62A0"/>
    <w:rsid w:val="001C5EBD"/>
    <w:rsid w:val="001D7BD2"/>
    <w:rsid w:val="001E159C"/>
    <w:rsid w:val="001E1EE4"/>
    <w:rsid w:val="001E2A31"/>
    <w:rsid w:val="001E2A4D"/>
    <w:rsid w:val="001E53C2"/>
    <w:rsid w:val="001F0E9C"/>
    <w:rsid w:val="001F1540"/>
    <w:rsid w:val="001F5A08"/>
    <w:rsid w:val="001F652C"/>
    <w:rsid w:val="001F78D9"/>
    <w:rsid w:val="00202DB8"/>
    <w:rsid w:val="00207736"/>
    <w:rsid w:val="00214858"/>
    <w:rsid w:val="00215D0D"/>
    <w:rsid w:val="00217AEF"/>
    <w:rsid w:val="00221EC9"/>
    <w:rsid w:val="00223ECD"/>
    <w:rsid w:val="00224774"/>
    <w:rsid w:val="00224F7A"/>
    <w:rsid w:val="00225152"/>
    <w:rsid w:val="00227B30"/>
    <w:rsid w:val="00230E81"/>
    <w:rsid w:val="00232673"/>
    <w:rsid w:val="00236863"/>
    <w:rsid w:val="00237126"/>
    <w:rsid w:val="00237C1F"/>
    <w:rsid w:val="002432AE"/>
    <w:rsid w:val="002433A4"/>
    <w:rsid w:val="002435DC"/>
    <w:rsid w:val="00247B17"/>
    <w:rsid w:val="00247FC0"/>
    <w:rsid w:val="00250389"/>
    <w:rsid w:val="00250D25"/>
    <w:rsid w:val="00252669"/>
    <w:rsid w:val="00254209"/>
    <w:rsid w:val="00254288"/>
    <w:rsid w:val="0025469C"/>
    <w:rsid w:val="002579CE"/>
    <w:rsid w:val="00260FEC"/>
    <w:rsid w:val="002610B9"/>
    <w:rsid w:val="00261DD6"/>
    <w:rsid w:val="00264726"/>
    <w:rsid w:val="002657E2"/>
    <w:rsid w:val="00270479"/>
    <w:rsid w:val="002727CC"/>
    <w:rsid w:val="00273679"/>
    <w:rsid w:val="00281A35"/>
    <w:rsid w:val="00283B6A"/>
    <w:rsid w:val="00283E63"/>
    <w:rsid w:val="00284486"/>
    <w:rsid w:val="00285644"/>
    <w:rsid w:val="0028581E"/>
    <w:rsid w:val="00293491"/>
    <w:rsid w:val="002A0FB8"/>
    <w:rsid w:val="002A6193"/>
    <w:rsid w:val="002A7BD4"/>
    <w:rsid w:val="002B20A1"/>
    <w:rsid w:val="002B46AD"/>
    <w:rsid w:val="002B46D4"/>
    <w:rsid w:val="002B54CF"/>
    <w:rsid w:val="002C085A"/>
    <w:rsid w:val="002C2104"/>
    <w:rsid w:val="002C7BC2"/>
    <w:rsid w:val="002D1BE4"/>
    <w:rsid w:val="002D2BBC"/>
    <w:rsid w:val="002E19BD"/>
    <w:rsid w:val="002E5015"/>
    <w:rsid w:val="002E7ACF"/>
    <w:rsid w:val="002F0CE9"/>
    <w:rsid w:val="00300A0B"/>
    <w:rsid w:val="00301F46"/>
    <w:rsid w:val="00303CAD"/>
    <w:rsid w:val="00306418"/>
    <w:rsid w:val="003100F3"/>
    <w:rsid w:val="00310C11"/>
    <w:rsid w:val="00315238"/>
    <w:rsid w:val="00316600"/>
    <w:rsid w:val="003172EC"/>
    <w:rsid w:val="0032170B"/>
    <w:rsid w:val="00323325"/>
    <w:rsid w:val="00325EC0"/>
    <w:rsid w:val="00330801"/>
    <w:rsid w:val="003340EC"/>
    <w:rsid w:val="0034057C"/>
    <w:rsid w:val="00347DB4"/>
    <w:rsid w:val="00350142"/>
    <w:rsid w:val="00353B6D"/>
    <w:rsid w:val="003547BA"/>
    <w:rsid w:val="00354920"/>
    <w:rsid w:val="00355547"/>
    <w:rsid w:val="00355DC6"/>
    <w:rsid w:val="003604D7"/>
    <w:rsid w:val="00364521"/>
    <w:rsid w:val="00367F82"/>
    <w:rsid w:val="003756AF"/>
    <w:rsid w:val="0037710C"/>
    <w:rsid w:val="00380441"/>
    <w:rsid w:val="0038438A"/>
    <w:rsid w:val="00384EC9"/>
    <w:rsid w:val="003864D2"/>
    <w:rsid w:val="00386BB8"/>
    <w:rsid w:val="00390249"/>
    <w:rsid w:val="00390BF8"/>
    <w:rsid w:val="003911D9"/>
    <w:rsid w:val="00392E12"/>
    <w:rsid w:val="00394D7E"/>
    <w:rsid w:val="003956E9"/>
    <w:rsid w:val="003965EC"/>
    <w:rsid w:val="00396BA0"/>
    <w:rsid w:val="003A0E17"/>
    <w:rsid w:val="003A357E"/>
    <w:rsid w:val="003A6E62"/>
    <w:rsid w:val="003A78B5"/>
    <w:rsid w:val="003A7BE8"/>
    <w:rsid w:val="003A7FBE"/>
    <w:rsid w:val="003B165A"/>
    <w:rsid w:val="003B172D"/>
    <w:rsid w:val="003B2140"/>
    <w:rsid w:val="003C28B8"/>
    <w:rsid w:val="003C6934"/>
    <w:rsid w:val="003C7FD0"/>
    <w:rsid w:val="003D0268"/>
    <w:rsid w:val="003D1A43"/>
    <w:rsid w:val="003D1A64"/>
    <w:rsid w:val="003D3CEA"/>
    <w:rsid w:val="003D5C9B"/>
    <w:rsid w:val="003E31E5"/>
    <w:rsid w:val="003E32ED"/>
    <w:rsid w:val="003E3FE0"/>
    <w:rsid w:val="003E58C9"/>
    <w:rsid w:val="003F2B05"/>
    <w:rsid w:val="003F56CC"/>
    <w:rsid w:val="004004E9"/>
    <w:rsid w:val="004052C5"/>
    <w:rsid w:val="00406E67"/>
    <w:rsid w:val="004100AA"/>
    <w:rsid w:val="00412203"/>
    <w:rsid w:val="00415CBB"/>
    <w:rsid w:val="00415D27"/>
    <w:rsid w:val="00417DE3"/>
    <w:rsid w:val="00420B07"/>
    <w:rsid w:val="00422869"/>
    <w:rsid w:val="0043257A"/>
    <w:rsid w:val="00436B7F"/>
    <w:rsid w:val="00436FD3"/>
    <w:rsid w:val="004406CF"/>
    <w:rsid w:val="00441804"/>
    <w:rsid w:val="004420AB"/>
    <w:rsid w:val="004435B4"/>
    <w:rsid w:val="00456BA2"/>
    <w:rsid w:val="0046048A"/>
    <w:rsid w:val="00466346"/>
    <w:rsid w:val="004751D6"/>
    <w:rsid w:val="00477E20"/>
    <w:rsid w:val="00480BB8"/>
    <w:rsid w:val="00484F12"/>
    <w:rsid w:val="0048519E"/>
    <w:rsid w:val="00485EC7"/>
    <w:rsid w:val="004860BD"/>
    <w:rsid w:val="00487430"/>
    <w:rsid w:val="0049601E"/>
    <w:rsid w:val="004A0A7B"/>
    <w:rsid w:val="004A0BB0"/>
    <w:rsid w:val="004A26CD"/>
    <w:rsid w:val="004A5121"/>
    <w:rsid w:val="004A577A"/>
    <w:rsid w:val="004A7990"/>
    <w:rsid w:val="004B1DB5"/>
    <w:rsid w:val="004B591D"/>
    <w:rsid w:val="004B7522"/>
    <w:rsid w:val="004C0C19"/>
    <w:rsid w:val="004C4ACC"/>
    <w:rsid w:val="004C789C"/>
    <w:rsid w:val="004D5DB3"/>
    <w:rsid w:val="004D6767"/>
    <w:rsid w:val="004E15D8"/>
    <w:rsid w:val="004E345F"/>
    <w:rsid w:val="004E41C7"/>
    <w:rsid w:val="004F2D88"/>
    <w:rsid w:val="005070C3"/>
    <w:rsid w:val="00520ADE"/>
    <w:rsid w:val="005220BE"/>
    <w:rsid w:val="00523581"/>
    <w:rsid w:val="0052635E"/>
    <w:rsid w:val="00542D5F"/>
    <w:rsid w:val="005435DE"/>
    <w:rsid w:val="00546BAE"/>
    <w:rsid w:val="00552EBD"/>
    <w:rsid w:val="00555875"/>
    <w:rsid w:val="00555F71"/>
    <w:rsid w:val="0056655C"/>
    <w:rsid w:val="00567059"/>
    <w:rsid w:val="005743D2"/>
    <w:rsid w:val="005802BD"/>
    <w:rsid w:val="00586FA8"/>
    <w:rsid w:val="00587F23"/>
    <w:rsid w:val="00591E3A"/>
    <w:rsid w:val="00593CB4"/>
    <w:rsid w:val="005A311C"/>
    <w:rsid w:val="005B0D7C"/>
    <w:rsid w:val="005B6854"/>
    <w:rsid w:val="005C4034"/>
    <w:rsid w:val="005C651C"/>
    <w:rsid w:val="005D1427"/>
    <w:rsid w:val="005D5607"/>
    <w:rsid w:val="005D7BE2"/>
    <w:rsid w:val="005F03DB"/>
    <w:rsid w:val="005F29DD"/>
    <w:rsid w:val="005F636B"/>
    <w:rsid w:val="00602B43"/>
    <w:rsid w:val="00603A46"/>
    <w:rsid w:val="00603B53"/>
    <w:rsid w:val="006052C8"/>
    <w:rsid w:val="00611A49"/>
    <w:rsid w:val="00612C0D"/>
    <w:rsid w:val="006132E5"/>
    <w:rsid w:val="00613A54"/>
    <w:rsid w:val="00614CB1"/>
    <w:rsid w:val="00616189"/>
    <w:rsid w:val="00621760"/>
    <w:rsid w:val="006217BB"/>
    <w:rsid w:val="006244E8"/>
    <w:rsid w:val="00625BD5"/>
    <w:rsid w:val="00625DFB"/>
    <w:rsid w:val="006315CE"/>
    <w:rsid w:val="00637179"/>
    <w:rsid w:val="00640A41"/>
    <w:rsid w:val="00641116"/>
    <w:rsid w:val="006476CA"/>
    <w:rsid w:val="006552AE"/>
    <w:rsid w:val="00655773"/>
    <w:rsid w:val="006563CA"/>
    <w:rsid w:val="00656613"/>
    <w:rsid w:val="006567F5"/>
    <w:rsid w:val="006578FC"/>
    <w:rsid w:val="006608AB"/>
    <w:rsid w:val="006629DC"/>
    <w:rsid w:val="00664587"/>
    <w:rsid w:val="00673DD4"/>
    <w:rsid w:val="00674AEB"/>
    <w:rsid w:val="006839F7"/>
    <w:rsid w:val="006969BA"/>
    <w:rsid w:val="006A026A"/>
    <w:rsid w:val="006B0298"/>
    <w:rsid w:val="006B0E83"/>
    <w:rsid w:val="006C10C0"/>
    <w:rsid w:val="006C1B1D"/>
    <w:rsid w:val="006C3747"/>
    <w:rsid w:val="006C7760"/>
    <w:rsid w:val="006C7EEA"/>
    <w:rsid w:val="006D19AC"/>
    <w:rsid w:val="006D522C"/>
    <w:rsid w:val="006D7795"/>
    <w:rsid w:val="006D7ACB"/>
    <w:rsid w:val="006E00EF"/>
    <w:rsid w:val="006E1A7A"/>
    <w:rsid w:val="006F01E7"/>
    <w:rsid w:val="006F1F3A"/>
    <w:rsid w:val="00702DD7"/>
    <w:rsid w:val="00705C40"/>
    <w:rsid w:val="00705F85"/>
    <w:rsid w:val="0071087E"/>
    <w:rsid w:val="00716F43"/>
    <w:rsid w:val="007229A1"/>
    <w:rsid w:val="007235AA"/>
    <w:rsid w:val="00724D96"/>
    <w:rsid w:val="00727E28"/>
    <w:rsid w:val="00735C21"/>
    <w:rsid w:val="0073614A"/>
    <w:rsid w:val="00740C8C"/>
    <w:rsid w:val="007515BC"/>
    <w:rsid w:val="007573B2"/>
    <w:rsid w:val="007574BB"/>
    <w:rsid w:val="0075764C"/>
    <w:rsid w:val="00762198"/>
    <w:rsid w:val="00767A99"/>
    <w:rsid w:val="00767E49"/>
    <w:rsid w:val="00770792"/>
    <w:rsid w:val="00774FFE"/>
    <w:rsid w:val="00775205"/>
    <w:rsid w:val="00775638"/>
    <w:rsid w:val="00775677"/>
    <w:rsid w:val="00775937"/>
    <w:rsid w:val="0077599A"/>
    <w:rsid w:val="00776B4A"/>
    <w:rsid w:val="00777353"/>
    <w:rsid w:val="00782EA4"/>
    <w:rsid w:val="00785461"/>
    <w:rsid w:val="00785FC3"/>
    <w:rsid w:val="00786FF3"/>
    <w:rsid w:val="007876CF"/>
    <w:rsid w:val="00793090"/>
    <w:rsid w:val="007959AE"/>
    <w:rsid w:val="00797589"/>
    <w:rsid w:val="007A2F67"/>
    <w:rsid w:val="007A3918"/>
    <w:rsid w:val="007B0E89"/>
    <w:rsid w:val="007B2C38"/>
    <w:rsid w:val="007B2E54"/>
    <w:rsid w:val="007B7498"/>
    <w:rsid w:val="007B7AEE"/>
    <w:rsid w:val="007C7EB6"/>
    <w:rsid w:val="007D2F75"/>
    <w:rsid w:val="007E22E7"/>
    <w:rsid w:val="007E3AE8"/>
    <w:rsid w:val="007E69BB"/>
    <w:rsid w:val="007F0477"/>
    <w:rsid w:val="007F0CC2"/>
    <w:rsid w:val="007F21C5"/>
    <w:rsid w:val="007F3EF1"/>
    <w:rsid w:val="007F4F85"/>
    <w:rsid w:val="00801BCE"/>
    <w:rsid w:val="00802515"/>
    <w:rsid w:val="00802F6D"/>
    <w:rsid w:val="00811629"/>
    <w:rsid w:val="0081283F"/>
    <w:rsid w:val="00812E37"/>
    <w:rsid w:val="008133BB"/>
    <w:rsid w:val="0081480A"/>
    <w:rsid w:val="0081712D"/>
    <w:rsid w:val="008202EB"/>
    <w:rsid w:val="00820CA7"/>
    <w:rsid w:val="00826CE5"/>
    <w:rsid w:val="00827F88"/>
    <w:rsid w:val="008336A5"/>
    <w:rsid w:val="00835474"/>
    <w:rsid w:val="008373C0"/>
    <w:rsid w:val="0084145F"/>
    <w:rsid w:val="00841DA2"/>
    <w:rsid w:val="008458F6"/>
    <w:rsid w:val="00845AED"/>
    <w:rsid w:val="00851AE4"/>
    <w:rsid w:val="0085598D"/>
    <w:rsid w:val="00860384"/>
    <w:rsid w:val="008619D2"/>
    <w:rsid w:val="0086216A"/>
    <w:rsid w:val="00862771"/>
    <w:rsid w:val="0086682F"/>
    <w:rsid w:val="00876F54"/>
    <w:rsid w:val="00877292"/>
    <w:rsid w:val="0087766C"/>
    <w:rsid w:val="008839DA"/>
    <w:rsid w:val="00884EE8"/>
    <w:rsid w:val="00885168"/>
    <w:rsid w:val="008909AA"/>
    <w:rsid w:val="0089173B"/>
    <w:rsid w:val="0089220F"/>
    <w:rsid w:val="008935AA"/>
    <w:rsid w:val="008A0DF3"/>
    <w:rsid w:val="008B6848"/>
    <w:rsid w:val="008C268A"/>
    <w:rsid w:val="008C2FA1"/>
    <w:rsid w:val="008D345D"/>
    <w:rsid w:val="008D4D0B"/>
    <w:rsid w:val="008D7E0D"/>
    <w:rsid w:val="008D7EDB"/>
    <w:rsid w:val="008E1829"/>
    <w:rsid w:val="008E2327"/>
    <w:rsid w:val="008E344C"/>
    <w:rsid w:val="008E49CF"/>
    <w:rsid w:val="008E64F0"/>
    <w:rsid w:val="008E6FF3"/>
    <w:rsid w:val="008F18ED"/>
    <w:rsid w:val="008F54D1"/>
    <w:rsid w:val="00903D37"/>
    <w:rsid w:val="0091055D"/>
    <w:rsid w:val="00917512"/>
    <w:rsid w:val="00917D6F"/>
    <w:rsid w:val="00921B1A"/>
    <w:rsid w:val="00921DDA"/>
    <w:rsid w:val="0092600D"/>
    <w:rsid w:val="00927066"/>
    <w:rsid w:val="0093039D"/>
    <w:rsid w:val="00931E4F"/>
    <w:rsid w:val="0093364D"/>
    <w:rsid w:val="00940887"/>
    <w:rsid w:val="00951F3A"/>
    <w:rsid w:val="00956A26"/>
    <w:rsid w:val="00960346"/>
    <w:rsid w:val="009617D3"/>
    <w:rsid w:val="00967869"/>
    <w:rsid w:val="00971F54"/>
    <w:rsid w:val="009725C5"/>
    <w:rsid w:val="00973F40"/>
    <w:rsid w:val="009849EF"/>
    <w:rsid w:val="009934CF"/>
    <w:rsid w:val="00996A11"/>
    <w:rsid w:val="009A0D75"/>
    <w:rsid w:val="009A347A"/>
    <w:rsid w:val="009A3B8D"/>
    <w:rsid w:val="009A620E"/>
    <w:rsid w:val="009B150D"/>
    <w:rsid w:val="009B6A6F"/>
    <w:rsid w:val="009C1AFE"/>
    <w:rsid w:val="009C568D"/>
    <w:rsid w:val="009D048B"/>
    <w:rsid w:val="009D6616"/>
    <w:rsid w:val="009D782F"/>
    <w:rsid w:val="009E1FE6"/>
    <w:rsid w:val="009E5419"/>
    <w:rsid w:val="009E5A6E"/>
    <w:rsid w:val="009F46DC"/>
    <w:rsid w:val="00A002ED"/>
    <w:rsid w:val="00A01C00"/>
    <w:rsid w:val="00A1620D"/>
    <w:rsid w:val="00A16AC0"/>
    <w:rsid w:val="00A23D31"/>
    <w:rsid w:val="00A25052"/>
    <w:rsid w:val="00A301A7"/>
    <w:rsid w:val="00A30C34"/>
    <w:rsid w:val="00A30DED"/>
    <w:rsid w:val="00A30FD3"/>
    <w:rsid w:val="00A35E2F"/>
    <w:rsid w:val="00A37891"/>
    <w:rsid w:val="00A40A51"/>
    <w:rsid w:val="00A47916"/>
    <w:rsid w:val="00A55EA9"/>
    <w:rsid w:val="00A57C3D"/>
    <w:rsid w:val="00A6697B"/>
    <w:rsid w:val="00A672BA"/>
    <w:rsid w:val="00A73376"/>
    <w:rsid w:val="00A74C2D"/>
    <w:rsid w:val="00A76B34"/>
    <w:rsid w:val="00A854FF"/>
    <w:rsid w:val="00A8745D"/>
    <w:rsid w:val="00A90F9B"/>
    <w:rsid w:val="00A92694"/>
    <w:rsid w:val="00A93072"/>
    <w:rsid w:val="00A9629C"/>
    <w:rsid w:val="00AA35D5"/>
    <w:rsid w:val="00AA417B"/>
    <w:rsid w:val="00AA533F"/>
    <w:rsid w:val="00AA5A86"/>
    <w:rsid w:val="00AB010D"/>
    <w:rsid w:val="00AB0749"/>
    <w:rsid w:val="00AB5DA7"/>
    <w:rsid w:val="00AB7E6A"/>
    <w:rsid w:val="00AC1B61"/>
    <w:rsid w:val="00AC2C6E"/>
    <w:rsid w:val="00AC3EE0"/>
    <w:rsid w:val="00AC5EE6"/>
    <w:rsid w:val="00AC7D7C"/>
    <w:rsid w:val="00AD0D24"/>
    <w:rsid w:val="00AD1923"/>
    <w:rsid w:val="00AD2611"/>
    <w:rsid w:val="00AD28D2"/>
    <w:rsid w:val="00AD3D57"/>
    <w:rsid w:val="00AF08D1"/>
    <w:rsid w:val="00AF3379"/>
    <w:rsid w:val="00AF6432"/>
    <w:rsid w:val="00B03992"/>
    <w:rsid w:val="00B065F9"/>
    <w:rsid w:val="00B07F12"/>
    <w:rsid w:val="00B1415B"/>
    <w:rsid w:val="00B274AE"/>
    <w:rsid w:val="00B274BF"/>
    <w:rsid w:val="00B3080E"/>
    <w:rsid w:val="00B31222"/>
    <w:rsid w:val="00B42E81"/>
    <w:rsid w:val="00B4329D"/>
    <w:rsid w:val="00B520F9"/>
    <w:rsid w:val="00B53FA4"/>
    <w:rsid w:val="00B5495A"/>
    <w:rsid w:val="00B56345"/>
    <w:rsid w:val="00B577A3"/>
    <w:rsid w:val="00B64641"/>
    <w:rsid w:val="00B65756"/>
    <w:rsid w:val="00B71E1D"/>
    <w:rsid w:val="00B7262F"/>
    <w:rsid w:val="00B73FD4"/>
    <w:rsid w:val="00B74FC5"/>
    <w:rsid w:val="00B75A6C"/>
    <w:rsid w:val="00B81CC1"/>
    <w:rsid w:val="00B82F2D"/>
    <w:rsid w:val="00B83E2A"/>
    <w:rsid w:val="00B83E38"/>
    <w:rsid w:val="00B86C19"/>
    <w:rsid w:val="00B90B72"/>
    <w:rsid w:val="00B93510"/>
    <w:rsid w:val="00B954F3"/>
    <w:rsid w:val="00B95BCD"/>
    <w:rsid w:val="00B95CE5"/>
    <w:rsid w:val="00BA4BC0"/>
    <w:rsid w:val="00BA7098"/>
    <w:rsid w:val="00BB0AA2"/>
    <w:rsid w:val="00BB375D"/>
    <w:rsid w:val="00BB49A0"/>
    <w:rsid w:val="00BB4B14"/>
    <w:rsid w:val="00BB50C1"/>
    <w:rsid w:val="00BB515F"/>
    <w:rsid w:val="00BC0352"/>
    <w:rsid w:val="00BC1FA5"/>
    <w:rsid w:val="00BC23F3"/>
    <w:rsid w:val="00BC2C0C"/>
    <w:rsid w:val="00BC5E5D"/>
    <w:rsid w:val="00BC732A"/>
    <w:rsid w:val="00BC758B"/>
    <w:rsid w:val="00BD4BB3"/>
    <w:rsid w:val="00BE17C6"/>
    <w:rsid w:val="00BE2BD3"/>
    <w:rsid w:val="00BE4865"/>
    <w:rsid w:val="00BE4ECE"/>
    <w:rsid w:val="00BE7430"/>
    <w:rsid w:val="00BE7B48"/>
    <w:rsid w:val="00BF5A50"/>
    <w:rsid w:val="00C10265"/>
    <w:rsid w:val="00C16B4B"/>
    <w:rsid w:val="00C17427"/>
    <w:rsid w:val="00C2036B"/>
    <w:rsid w:val="00C210FD"/>
    <w:rsid w:val="00C220BB"/>
    <w:rsid w:val="00C25238"/>
    <w:rsid w:val="00C305F2"/>
    <w:rsid w:val="00C3345C"/>
    <w:rsid w:val="00C409A3"/>
    <w:rsid w:val="00C42DAC"/>
    <w:rsid w:val="00C459A9"/>
    <w:rsid w:val="00C502A5"/>
    <w:rsid w:val="00C521F7"/>
    <w:rsid w:val="00C53008"/>
    <w:rsid w:val="00C55151"/>
    <w:rsid w:val="00C560FA"/>
    <w:rsid w:val="00C57F11"/>
    <w:rsid w:val="00C57FF9"/>
    <w:rsid w:val="00C64434"/>
    <w:rsid w:val="00C7063C"/>
    <w:rsid w:val="00C733E3"/>
    <w:rsid w:val="00C73C57"/>
    <w:rsid w:val="00C74D43"/>
    <w:rsid w:val="00C75CA7"/>
    <w:rsid w:val="00C92552"/>
    <w:rsid w:val="00C93F1B"/>
    <w:rsid w:val="00C976D1"/>
    <w:rsid w:val="00CA1752"/>
    <w:rsid w:val="00CA77E5"/>
    <w:rsid w:val="00CB675A"/>
    <w:rsid w:val="00CC0E77"/>
    <w:rsid w:val="00CC2092"/>
    <w:rsid w:val="00CD1423"/>
    <w:rsid w:val="00CD3162"/>
    <w:rsid w:val="00CD3A5D"/>
    <w:rsid w:val="00CD5FD4"/>
    <w:rsid w:val="00CE0DCE"/>
    <w:rsid w:val="00CE1BC9"/>
    <w:rsid w:val="00CE33C1"/>
    <w:rsid w:val="00CE76FF"/>
    <w:rsid w:val="00CF4012"/>
    <w:rsid w:val="00CF43C1"/>
    <w:rsid w:val="00D02BC6"/>
    <w:rsid w:val="00D0310D"/>
    <w:rsid w:val="00D05C7C"/>
    <w:rsid w:val="00D06666"/>
    <w:rsid w:val="00D06906"/>
    <w:rsid w:val="00D07742"/>
    <w:rsid w:val="00D1276A"/>
    <w:rsid w:val="00D12C2B"/>
    <w:rsid w:val="00D14DB7"/>
    <w:rsid w:val="00D15ED5"/>
    <w:rsid w:val="00D169A0"/>
    <w:rsid w:val="00D348F7"/>
    <w:rsid w:val="00D40BC3"/>
    <w:rsid w:val="00D434EC"/>
    <w:rsid w:val="00D44E74"/>
    <w:rsid w:val="00D44E9D"/>
    <w:rsid w:val="00D472A7"/>
    <w:rsid w:val="00D64B17"/>
    <w:rsid w:val="00D80D24"/>
    <w:rsid w:val="00D80F9D"/>
    <w:rsid w:val="00D81BAE"/>
    <w:rsid w:val="00D84B17"/>
    <w:rsid w:val="00D8507D"/>
    <w:rsid w:val="00D86735"/>
    <w:rsid w:val="00D90C9D"/>
    <w:rsid w:val="00D91910"/>
    <w:rsid w:val="00D91AA8"/>
    <w:rsid w:val="00D944A6"/>
    <w:rsid w:val="00D96FC3"/>
    <w:rsid w:val="00DA12C3"/>
    <w:rsid w:val="00DA1B4D"/>
    <w:rsid w:val="00DA495D"/>
    <w:rsid w:val="00DA7BA0"/>
    <w:rsid w:val="00DB52C3"/>
    <w:rsid w:val="00DB5DA3"/>
    <w:rsid w:val="00DB7E5F"/>
    <w:rsid w:val="00DC10B0"/>
    <w:rsid w:val="00DC1594"/>
    <w:rsid w:val="00DC1942"/>
    <w:rsid w:val="00DC4BCD"/>
    <w:rsid w:val="00DD178F"/>
    <w:rsid w:val="00DD1FE4"/>
    <w:rsid w:val="00DE4107"/>
    <w:rsid w:val="00DF0ED5"/>
    <w:rsid w:val="00DF72D9"/>
    <w:rsid w:val="00DF7EC8"/>
    <w:rsid w:val="00E028ED"/>
    <w:rsid w:val="00E02DD1"/>
    <w:rsid w:val="00E104F6"/>
    <w:rsid w:val="00E10748"/>
    <w:rsid w:val="00E12F57"/>
    <w:rsid w:val="00E14282"/>
    <w:rsid w:val="00E20B7A"/>
    <w:rsid w:val="00E27DDF"/>
    <w:rsid w:val="00E30A90"/>
    <w:rsid w:val="00E30D70"/>
    <w:rsid w:val="00E43469"/>
    <w:rsid w:val="00E445DA"/>
    <w:rsid w:val="00E45379"/>
    <w:rsid w:val="00E50B22"/>
    <w:rsid w:val="00E53706"/>
    <w:rsid w:val="00E617BD"/>
    <w:rsid w:val="00E705B4"/>
    <w:rsid w:val="00E759A5"/>
    <w:rsid w:val="00E8155D"/>
    <w:rsid w:val="00E8367B"/>
    <w:rsid w:val="00E94844"/>
    <w:rsid w:val="00E955CB"/>
    <w:rsid w:val="00EA0E04"/>
    <w:rsid w:val="00EA220D"/>
    <w:rsid w:val="00EA5D2C"/>
    <w:rsid w:val="00EA5D8E"/>
    <w:rsid w:val="00EB15A5"/>
    <w:rsid w:val="00EB3B88"/>
    <w:rsid w:val="00EB4D59"/>
    <w:rsid w:val="00EC5A0B"/>
    <w:rsid w:val="00EC5CA0"/>
    <w:rsid w:val="00EC7372"/>
    <w:rsid w:val="00ED30E8"/>
    <w:rsid w:val="00ED3B69"/>
    <w:rsid w:val="00EE43B2"/>
    <w:rsid w:val="00EE4CD8"/>
    <w:rsid w:val="00EE5F2E"/>
    <w:rsid w:val="00EE7897"/>
    <w:rsid w:val="00EF4A64"/>
    <w:rsid w:val="00F02171"/>
    <w:rsid w:val="00F033EF"/>
    <w:rsid w:val="00F0399F"/>
    <w:rsid w:val="00F03F10"/>
    <w:rsid w:val="00F06E9C"/>
    <w:rsid w:val="00F11AB3"/>
    <w:rsid w:val="00F1430A"/>
    <w:rsid w:val="00F20633"/>
    <w:rsid w:val="00F22A63"/>
    <w:rsid w:val="00F35243"/>
    <w:rsid w:val="00F43E6E"/>
    <w:rsid w:val="00F44423"/>
    <w:rsid w:val="00F44B29"/>
    <w:rsid w:val="00F465F1"/>
    <w:rsid w:val="00F51236"/>
    <w:rsid w:val="00F5374C"/>
    <w:rsid w:val="00F541B8"/>
    <w:rsid w:val="00F56CC2"/>
    <w:rsid w:val="00F57AED"/>
    <w:rsid w:val="00F62370"/>
    <w:rsid w:val="00F628D3"/>
    <w:rsid w:val="00F6497E"/>
    <w:rsid w:val="00F653DD"/>
    <w:rsid w:val="00F677E2"/>
    <w:rsid w:val="00F71FBA"/>
    <w:rsid w:val="00F73751"/>
    <w:rsid w:val="00F75EAD"/>
    <w:rsid w:val="00F77154"/>
    <w:rsid w:val="00F80F33"/>
    <w:rsid w:val="00F83409"/>
    <w:rsid w:val="00F846D6"/>
    <w:rsid w:val="00F90A4B"/>
    <w:rsid w:val="00F9173A"/>
    <w:rsid w:val="00F91800"/>
    <w:rsid w:val="00F93711"/>
    <w:rsid w:val="00F9650A"/>
    <w:rsid w:val="00F967C7"/>
    <w:rsid w:val="00F97A58"/>
    <w:rsid w:val="00FA0437"/>
    <w:rsid w:val="00FA0CBF"/>
    <w:rsid w:val="00FA233F"/>
    <w:rsid w:val="00FA2E05"/>
    <w:rsid w:val="00FA7D57"/>
    <w:rsid w:val="00FB0008"/>
    <w:rsid w:val="00FB071C"/>
    <w:rsid w:val="00FB39AA"/>
    <w:rsid w:val="00FB3EA0"/>
    <w:rsid w:val="00FB413A"/>
    <w:rsid w:val="00FB426C"/>
    <w:rsid w:val="00FC0562"/>
    <w:rsid w:val="00FC0B63"/>
    <w:rsid w:val="00FC1B74"/>
    <w:rsid w:val="00FC2209"/>
    <w:rsid w:val="00FC7531"/>
    <w:rsid w:val="00FC7A8A"/>
    <w:rsid w:val="00FC7EAA"/>
    <w:rsid w:val="00FD2E26"/>
    <w:rsid w:val="00FD4FA5"/>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0C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luca.com.mx/ipomex" TargetMode="External"/><Relationship Id="rId18" Type="http://schemas.openxmlformats.org/officeDocument/2006/relationships/hyperlink" Target="http://www.toluca.com.mx/ipomex" TargetMode="External"/><Relationship Id="rId26" Type="http://schemas.openxmlformats.org/officeDocument/2006/relationships/hyperlink" Target="https://www.ipomex.org.mx/ipo3/lgt/indice/toluca/art_92_xxi.web" TargetMode="External"/><Relationship Id="rId39" Type="http://schemas.openxmlformats.org/officeDocument/2006/relationships/theme" Target="theme/theme1.xml"/><Relationship Id="rId21" Type="http://schemas.openxmlformats.org/officeDocument/2006/relationships/hyperlink" Target="http://www.toluca.com.mx/ipomex"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toluca.com.mx/ipomex" TargetMode="External"/><Relationship Id="rId17" Type="http://schemas.openxmlformats.org/officeDocument/2006/relationships/hyperlink" Target="http://www.toluca.com.mx/ipomex" TargetMode="External"/><Relationship Id="rId25" Type="http://schemas.openxmlformats.org/officeDocument/2006/relationships/image" Target="media/image3.png"/><Relationship Id="rId33" Type="http://schemas.openxmlformats.org/officeDocument/2006/relationships/hyperlink" Target="http://www.toluca.com.mx/ipomex"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oluca.com.mx/ipomex" TargetMode="External"/><Relationship Id="rId20" Type="http://schemas.openxmlformats.org/officeDocument/2006/relationships/hyperlink" Target="http://www.toluca.com.mx/ipomex" TargetMode="External"/><Relationship Id="rId29" Type="http://schemas.openxmlformats.org/officeDocument/2006/relationships/hyperlink" Target="http://www.toluca.com.mx/ipome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luca.com.mx/ipomex" TargetMode="External"/><Relationship Id="rId24" Type="http://schemas.openxmlformats.org/officeDocument/2006/relationships/image" Target="media/image2.png"/><Relationship Id="rId32" Type="http://schemas.openxmlformats.org/officeDocument/2006/relationships/hyperlink" Target="http://www.toluca.com.mx/ipomex"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oluca.gob.mx/gabinete-toluca/" TargetMode="External"/><Relationship Id="rId23" Type="http://schemas.openxmlformats.org/officeDocument/2006/relationships/hyperlink" Target="http://www.toluca.com.mx/ipomex" TargetMode="External"/><Relationship Id="rId28" Type="http://schemas.openxmlformats.org/officeDocument/2006/relationships/hyperlink" Target="http://www.toluca.com.mx/ipomex" TargetMode="External"/><Relationship Id="rId36" Type="http://schemas.openxmlformats.org/officeDocument/2006/relationships/header" Target="header2.xml"/><Relationship Id="rId10" Type="http://schemas.openxmlformats.org/officeDocument/2006/relationships/hyperlink" Target="http://www.toluca.com.mx/ipomex" TargetMode="External"/><Relationship Id="rId19" Type="http://schemas.openxmlformats.org/officeDocument/2006/relationships/hyperlink" Target="http://www.toluca.com.mx/ipomex" TargetMode="External"/><Relationship Id="rId31" Type="http://schemas.openxmlformats.org/officeDocument/2006/relationships/hyperlink" Target="http://www.toluca.com.mx/ipomex" TargetMode="External"/><Relationship Id="rId4" Type="http://schemas.openxmlformats.org/officeDocument/2006/relationships/settings" Target="settings.xml"/><Relationship Id="rId9" Type="http://schemas.openxmlformats.org/officeDocument/2006/relationships/hyperlink" Target="http://www.toluca.com.mx/ipomex" TargetMode="External"/><Relationship Id="rId14" Type="http://schemas.openxmlformats.org/officeDocument/2006/relationships/image" Target="media/image1.emf"/><Relationship Id="rId22" Type="http://schemas.openxmlformats.org/officeDocument/2006/relationships/hyperlink" Target="http://www.toluca.com.mx/ipomex" TargetMode="External"/><Relationship Id="rId27" Type="http://schemas.openxmlformats.org/officeDocument/2006/relationships/image" Target="media/image4.png"/><Relationship Id="rId30" Type="http://schemas.openxmlformats.org/officeDocument/2006/relationships/hyperlink" Target="http://www.toluca.com.mx/ipomex" TargetMode="External"/><Relationship Id="rId35" Type="http://schemas.openxmlformats.org/officeDocument/2006/relationships/footer" Target="footer1.xml"/><Relationship Id="rId8" Type="http://schemas.openxmlformats.org/officeDocument/2006/relationships/hyperlink" Target="http://www.toluca.com.mx/ipomex"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ipo3/archivos/downloadAttach/186515.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B2957-C3A3-42E3-9DB1-E59713EDA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51</Pages>
  <Words>12874</Words>
  <Characters>70810</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Silvia Rita Paz Arellano</cp:lastModifiedBy>
  <cp:revision>20</cp:revision>
  <cp:lastPrinted>2018-10-29T20:17:00Z</cp:lastPrinted>
  <dcterms:created xsi:type="dcterms:W3CDTF">2018-10-19T14:47:00Z</dcterms:created>
  <dcterms:modified xsi:type="dcterms:W3CDTF">2018-11-29T00:13:00Z</dcterms:modified>
</cp:coreProperties>
</file>